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8" w:line="180" w:lineRule="auto"/>
        <w:ind w:left="739" w:right="1018" w:firstLine="0"/>
        <w:jc w:val="left"/>
        <w:rPr>
          <w:rFonts w:hint="eastAsia" w:ascii="宋体" w:eastAsia="宋体"/>
          <w:b/>
          <w:sz w:val="44"/>
        </w:rPr>
      </w:pPr>
      <w:r>
        <w:rPr>
          <w:rFonts w:hint="eastAsia" w:ascii="宋体" w:eastAsia="宋体"/>
          <w:b/>
          <w:sz w:val="44"/>
          <w:lang w:val="en-US" w:eastAsia="zh-CN"/>
        </w:rPr>
        <w:t>2022安徽省职业技能竞赛商品营业员（</w:t>
      </w:r>
      <w:r>
        <w:rPr>
          <w:rFonts w:hint="eastAsia" w:ascii="宋体" w:eastAsia="宋体"/>
          <w:b/>
          <w:sz w:val="44"/>
        </w:rPr>
        <w:t>店长</w:t>
      </w:r>
      <w:r>
        <w:rPr>
          <w:rFonts w:hint="eastAsia" w:ascii="宋体" w:eastAsia="宋体"/>
          <w:b/>
          <w:sz w:val="44"/>
          <w:lang w:eastAsia="zh-CN"/>
        </w:rPr>
        <w:t>）</w:t>
      </w:r>
      <w:bookmarkStart w:id="0" w:name="_GoBack"/>
      <w:bookmarkEnd w:id="0"/>
      <w:r>
        <w:rPr>
          <w:rFonts w:hint="eastAsia" w:ascii="宋体" w:eastAsia="宋体"/>
          <w:b/>
          <w:sz w:val="44"/>
        </w:rPr>
        <w:t>大赛理论知识考试（通用部分）试题题库</w:t>
      </w:r>
    </w:p>
    <w:p>
      <w:pPr>
        <w:pStyle w:val="4"/>
        <w:spacing w:before="8"/>
        <w:ind w:left="0"/>
        <w:rPr>
          <w:rFonts w:ascii="宋体"/>
          <w:b/>
          <w:sz w:val="34"/>
        </w:rPr>
      </w:pPr>
    </w:p>
    <w:p>
      <w:pPr>
        <w:pStyle w:val="2"/>
      </w:pPr>
      <w:r>
        <w:t>一、单项选择题</w:t>
      </w:r>
    </w:p>
    <w:p>
      <w:pPr>
        <w:pStyle w:val="8"/>
        <w:numPr>
          <w:ilvl w:val="0"/>
          <w:numId w:val="1"/>
        </w:numPr>
        <w:tabs>
          <w:tab w:val="left" w:pos="404"/>
        </w:tabs>
        <w:spacing w:before="56" w:after="0" w:line="280" w:lineRule="auto"/>
        <w:ind w:left="120" w:right="3799" w:firstLine="0"/>
        <w:jc w:val="left"/>
        <w:rPr>
          <w:sz w:val="28"/>
        </w:rPr>
      </w:pPr>
      <w:r>
        <w:rPr>
          <w:spacing w:val="-3"/>
          <w:w w:val="100"/>
          <w:sz w:val="28"/>
        </w:rPr>
        <w:t>消费者对产品的认知通常是基于</w:t>
      </w:r>
      <w:r>
        <w:rPr>
          <w:w w:val="100"/>
          <w:sz w:val="28"/>
        </w:rPr>
        <w:t>（</w:t>
      </w:r>
      <w:r>
        <w:rPr>
          <w:spacing w:val="-2"/>
          <w:w w:val="100"/>
          <w:sz w:val="28"/>
        </w:rPr>
        <w:t>C</w:t>
      </w:r>
      <w:r>
        <w:rPr>
          <w:spacing w:val="-140"/>
          <w:w w:val="100"/>
          <w:sz w:val="28"/>
        </w:rPr>
        <w:t>）</w:t>
      </w:r>
      <w:r>
        <w:rPr>
          <w:spacing w:val="-151"/>
          <w:w w:val="100"/>
          <w:sz w:val="28"/>
        </w:rPr>
        <w:t>。</w:t>
      </w:r>
      <w:r>
        <w:rPr>
          <w:spacing w:val="-140"/>
          <w:w w:val="100"/>
          <w:sz w:val="28"/>
        </w:rPr>
        <w:t xml:space="preserve"> </w:t>
      </w:r>
      <w:r>
        <w:rPr>
          <w:sz w:val="28"/>
        </w:rPr>
        <w:t>A</w:t>
      </w:r>
      <w:r>
        <w:rPr>
          <w:spacing w:val="-3"/>
          <w:sz w:val="28"/>
        </w:rPr>
        <w:t>.认知在不自觉的情况下产生</w:t>
      </w:r>
    </w:p>
    <w:p>
      <w:pPr>
        <w:pStyle w:val="4"/>
        <w:spacing w:line="280" w:lineRule="auto"/>
        <w:ind w:right="5341"/>
      </w:pPr>
      <w:r>
        <w:t>B.从他人处了解产品或服务C.基于非具体的利益</w:t>
      </w:r>
    </w:p>
    <w:p>
      <w:pPr>
        <w:pStyle w:val="8"/>
        <w:numPr>
          <w:ilvl w:val="0"/>
          <w:numId w:val="1"/>
        </w:numPr>
        <w:tabs>
          <w:tab w:val="left" w:pos="404"/>
        </w:tabs>
        <w:spacing w:before="0" w:after="0" w:line="280" w:lineRule="auto"/>
        <w:ind w:left="120" w:right="4085" w:firstLine="0"/>
        <w:jc w:val="left"/>
        <w:rPr>
          <w:sz w:val="28"/>
        </w:rPr>
      </w:pPr>
      <w:r>
        <w:rPr>
          <w:spacing w:val="-3"/>
          <w:w w:val="100"/>
          <w:sz w:val="28"/>
        </w:rPr>
        <w:t>以下不属于促销定价策略的是</w:t>
      </w:r>
      <w:r>
        <w:rPr>
          <w:spacing w:val="1"/>
          <w:w w:val="100"/>
          <w:sz w:val="28"/>
        </w:rPr>
        <w:t>（</w:t>
      </w:r>
      <w:r>
        <w:rPr>
          <w:spacing w:val="-4"/>
          <w:w w:val="100"/>
          <w:sz w:val="28"/>
        </w:rPr>
        <w:t>B</w:t>
      </w:r>
      <w:r>
        <w:rPr>
          <w:spacing w:val="-142"/>
          <w:w w:val="100"/>
          <w:sz w:val="28"/>
        </w:rPr>
        <w:t>）</w:t>
      </w:r>
      <w:r>
        <w:rPr>
          <w:spacing w:val="-155"/>
          <w:w w:val="100"/>
          <w:sz w:val="28"/>
        </w:rPr>
        <w:t>。</w:t>
      </w:r>
      <w:r>
        <w:rPr>
          <w:spacing w:val="-142"/>
          <w:w w:val="100"/>
          <w:sz w:val="28"/>
        </w:rPr>
        <w:t xml:space="preserve"> </w:t>
      </w:r>
      <w:r>
        <w:rPr>
          <w:sz w:val="28"/>
        </w:rPr>
        <w:t>A</w:t>
      </w:r>
      <w:r>
        <w:rPr>
          <w:spacing w:val="-3"/>
          <w:sz w:val="28"/>
        </w:rPr>
        <w:t>.特殊事件定价策略</w:t>
      </w:r>
    </w:p>
    <w:p>
      <w:pPr>
        <w:pStyle w:val="4"/>
        <w:spacing w:line="280" w:lineRule="auto"/>
        <w:ind w:right="6184"/>
      </w:pPr>
      <w:r>
        <w:t>B.商品组合定价策略C.反季折扣定价策略</w:t>
      </w:r>
    </w:p>
    <w:p>
      <w:pPr>
        <w:pStyle w:val="8"/>
        <w:numPr>
          <w:ilvl w:val="0"/>
          <w:numId w:val="1"/>
        </w:numPr>
        <w:tabs>
          <w:tab w:val="left" w:pos="404"/>
        </w:tabs>
        <w:spacing w:before="1" w:after="0" w:line="280" w:lineRule="auto"/>
        <w:ind w:left="120" w:right="5204" w:firstLine="0"/>
        <w:jc w:val="left"/>
        <w:rPr>
          <w:sz w:val="28"/>
        </w:rPr>
      </w:pPr>
      <w:r>
        <w:rPr>
          <w:spacing w:val="-3"/>
          <w:w w:val="100"/>
          <w:sz w:val="28"/>
        </w:rPr>
        <w:t>非整数定价策略属于</w:t>
      </w:r>
      <w:r>
        <w:rPr>
          <w:w w:val="100"/>
          <w:sz w:val="28"/>
        </w:rPr>
        <w:t>（</w:t>
      </w:r>
      <w:r>
        <w:rPr>
          <w:spacing w:val="-2"/>
          <w:w w:val="100"/>
          <w:sz w:val="28"/>
        </w:rPr>
        <w:t>A</w:t>
      </w:r>
      <w:r>
        <w:rPr>
          <w:spacing w:val="-142"/>
          <w:w w:val="100"/>
          <w:sz w:val="28"/>
        </w:rPr>
        <w:t>）</w:t>
      </w:r>
      <w:r>
        <w:rPr>
          <w:spacing w:val="-155"/>
          <w:w w:val="100"/>
          <w:sz w:val="28"/>
        </w:rPr>
        <w:t>。</w:t>
      </w:r>
      <w:r>
        <w:rPr>
          <w:spacing w:val="-142"/>
          <w:w w:val="100"/>
          <w:sz w:val="28"/>
        </w:rPr>
        <w:t xml:space="preserve"> </w:t>
      </w:r>
      <w:r>
        <w:rPr>
          <w:sz w:val="28"/>
        </w:rPr>
        <w:t>A</w:t>
      </w:r>
      <w:r>
        <w:rPr>
          <w:spacing w:val="-1"/>
          <w:sz w:val="28"/>
        </w:rPr>
        <w:t>.心理定价策略</w:t>
      </w:r>
    </w:p>
    <w:p>
      <w:pPr>
        <w:pStyle w:val="4"/>
        <w:spacing w:before="0" w:line="280" w:lineRule="auto"/>
        <w:ind w:right="6740"/>
      </w:pPr>
      <w:r>
        <w:t>B.促销定价策略C.折扣定价策略</w:t>
      </w:r>
    </w:p>
    <w:p>
      <w:pPr>
        <w:pStyle w:val="8"/>
        <w:numPr>
          <w:ilvl w:val="0"/>
          <w:numId w:val="1"/>
        </w:numPr>
        <w:tabs>
          <w:tab w:val="left" w:pos="404"/>
        </w:tabs>
        <w:spacing w:before="1" w:after="0" w:line="280" w:lineRule="auto"/>
        <w:ind w:left="120" w:right="3240" w:firstLine="0"/>
        <w:jc w:val="left"/>
        <w:rPr>
          <w:sz w:val="28"/>
        </w:rPr>
      </w:pPr>
      <w:r>
        <w:rPr>
          <w:spacing w:val="-1"/>
          <w:w w:val="100"/>
          <w:sz w:val="28"/>
        </w:rPr>
        <w:t>下列不属于</w:t>
      </w:r>
      <w:r>
        <w:rPr>
          <w:spacing w:val="-71"/>
          <w:sz w:val="28"/>
        </w:rPr>
        <w:t xml:space="preserve"> </w:t>
      </w:r>
      <w:r>
        <w:rPr>
          <w:spacing w:val="-2"/>
          <w:w w:val="100"/>
          <w:sz w:val="28"/>
        </w:rPr>
        <w:t>4C</w:t>
      </w:r>
      <w:r>
        <w:rPr>
          <w:w w:val="100"/>
          <w:sz w:val="28"/>
        </w:rPr>
        <w:t>S</w:t>
      </w:r>
      <w:r>
        <w:rPr>
          <w:spacing w:val="-71"/>
          <w:sz w:val="28"/>
        </w:rPr>
        <w:t xml:space="preserve"> </w:t>
      </w:r>
      <w:r>
        <w:rPr>
          <w:spacing w:val="-3"/>
          <w:w w:val="100"/>
          <w:sz w:val="28"/>
        </w:rPr>
        <w:t>营销形式的要求的是</w:t>
      </w:r>
      <w:r>
        <w:rPr>
          <w:w w:val="100"/>
          <w:sz w:val="28"/>
        </w:rPr>
        <w:t>（</w:t>
      </w:r>
      <w:r>
        <w:rPr>
          <w:spacing w:val="-2"/>
          <w:w w:val="100"/>
          <w:sz w:val="28"/>
        </w:rPr>
        <w:t>C</w:t>
      </w:r>
      <w:r>
        <w:rPr>
          <w:spacing w:val="-140"/>
          <w:w w:val="100"/>
          <w:sz w:val="28"/>
        </w:rPr>
        <w:t xml:space="preserve">）。 </w:t>
      </w:r>
      <w:r>
        <w:rPr>
          <w:sz w:val="28"/>
        </w:rPr>
        <w:t>A.顾客</w:t>
      </w:r>
    </w:p>
    <w:p>
      <w:pPr>
        <w:pStyle w:val="4"/>
        <w:spacing w:line="280" w:lineRule="auto"/>
        <w:ind w:right="7861"/>
      </w:pPr>
      <w:r>
        <w:t>B.成本C.习惯</w:t>
      </w:r>
    </w:p>
    <w:p>
      <w:pPr>
        <w:pStyle w:val="8"/>
        <w:numPr>
          <w:ilvl w:val="0"/>
          <w:numId w:val="1"/>
        </w:numPr>
        <w:tabs>
          <w:tab w:val="left" w:pos="404"/>
        </w:tabs>
        <w:spacing w:before="0" w:after="0" w:line="240" w:lineRule="auto"/>
        <w:ind w:left="403" w:right="0" w:hanging="284"/>
        <w:jc w:val="left"/>
        <w:rPr>
          <w:sz w:val="28"/>
        </w:rPr>
      </w:pPr>
      <w:r>
        <w:rPr>
          <w:spacing w:val="-2"/>
          <w:w w:val="100"/>
          <w:sz w:val="28"/>
        </w:rPr>
        <w:t>W</w:t>
      </w:r>
      <w:r>
        <w:rPr>
          <w:w w:val="100"/>
          <w:sz w:val="28"/>
        </w:rPr>
        <w:t>DC</w:t>
      </w:r>
      <w:r>
        <w:rPr>
          <w:spacing w:val="-72"/>
          <w:sz w:val="28"/>
        </w:rPr>
        <w:t xml:space="preserve"> </w:t>
      </w:r>
      <w:r>
        <w:rPr>
          <w:w w:val="100"/>
          <w:sz w:val="28"/>
        </w:rPr>
        <w:t>表示（</w:t>
      </w:r>
      <w:r>
        <w:rPr>
          <w:spacing w:val="-2"/>
          <w:w w:val="100"/>
          <w:sz w:val="28"/>
        </w:rPr>
        <w:t>B</w:t>
      </w:r>
      <w:r>
        <w:rPr>
          <w:spacing w:val="-142"/>
          <w:w w:val="100"/>
          <w:sz w:val="28"/>
        </w:rPr>
        <w:t>）。</w:t>
      </w:r>
    </w:p>
    <w:p>
      <w:pPr>
        <w:pStyle w:val="8"/>
        <w:numPr>
          <w:ilvl w:val="1"/>
          <w:numId w:val="1"/>
        </w:numPr>
        <w:tabs>
          <w:tab w:val="left" w:pos="404"/>
        </w:tabs>
        <w:spacing w:before="62" w:after="0" w:line="240" w:lineRule="auto"/>
        <w:ind w:left="403" w:right="0" w:hanging="284"/>
        <w:jc w:val="left"/>
        <w:rPr>
          <w:sz w:val="28"/>
        </w:rPr>
      </w:pPr>
      <w:r>
        <w:rPr>
          <w:spacing w:val="-3"/>
          <w:sz w:val="28"/>
        </w:rPr>
        <w:t>由制造商成立的配送中心</w:t>
      </w:r>
    </w:p>
    <w:p>
      <w:pPr>
        <w:pStyle w:val="8"/>
        <w:numPr>
          <w:ilvl w:val="1"/>
          <w:numId w:val="1"/>
        </w:numPr>
        <w:tabs>
          <w:tab w:val="left" w:pos="404"/>
        </w:tabs>
        <w:spacing w:before="61" w:after="0" w:line="280" w:lineRule="auto"/>
        <w:ind w:left="120" w:right="4223" w:firstLine="0"/>
        <w:jc w:val="left"/>
        <w:rPr>
          <w:sz w:val="28"/>
        </w:rPr>
      </w:pPr>
      <w:r>
        <w:rPr>
          <w:spacing w:val="-4"/>
          <w:sz w:val="28"/>
        </w:rPr>
        <w:t>由批发商或代理商成立的配送中心</w:t>
      </w:r>
      <w:r>
        <w:rPr>
          <w:sz w:val="28"/>
        </w:rPr>
        <w:t>C</w:t>
      </w:r>
      <w:r>
        <w:rPr>
          <w:spacing w:val="-3"/>
          <w:sz w:val="28"/>
        </w:rPr>
        <w:t>.由货运公司成立的配送中心</w:t>
      </w:r>
    </w:p>
    <w:p>
      <w:pPr>
        <w:pStyle w:val="8"/>
        <w:numPr>
          <w:ilvl w:val="0"/>
          <w:numId w:val="1"/>
        </w:numPr>
        <w:tabs>
          <w:tab w:val="left" w:pos="541"/>
        </w:tabs>
        <w:spacing w:before="0" w:after="0" w:line="280" w:lineRule="auto"/>
        <w:ind w:left="120" w:right="1699" w:firstLine="0"/>
        <w:jc w:val="left"/>
        <w:rPr>
          <w:sz w:val="28"/>
        </w:rPr>
      </w:pPr>
      <w:r>
        <w:rPr>
          <w:spacing w:val="-3"/>
          <w:sz w:val="28"/>
        </w:rPr>
        <w:t>品牌管理者必须了解下列</w:t>
      </w:r>
      <w:r>
        <w:rPr>
          <w:sz w:val="28"/>
        </w:rPr>
        <w:t>（C）</w:t>
      </w:r>
      <w:r>
        <w:rPr>
          <w:spacing w:val="-3"/>
          <w:sz w:val="28"/>
        </w:rPr>
        <w:t>才能追踪品牌的表现。</w:t>
      </w:r>
      <w:r>
        <w:rPr>
          <w:sz w:val="28"/>
        </w:rPr>
        <w:t>A</w:t>
      </w:r>
      <w:r>
        <w:rPr>
          <w:spacing w:val="-3"/>
          <w:sz w:val="28"/>
        </w:rPr>
        <w:t>.产品或服务的特点</w:t>
      </w:r>
    </w:p>
    <w:p>
      <w:pPr>
        <w:pStyle w:val="8"/>
        <w:numPr>
          <w:ilvl w:val="0"/>
          <w:numId w:val="2"/>
        </w:numPr>
        <w:tabs>
          <w:tab w:val="left" w:pos="404"/>
        </w:tabs>
        <w:spacing w:before="1" w:after="0" w:line="240" w:lineRule="auto"/>
        <w:ind w:left="403" w:right="0" w:hanging="284"/>
        <w:jc w:val="left"/>
        <w:rPr>
          <w:sz w:val="28"/>
        </w:rPr>
      </w:pPr>
      <w:r>
        <w:rPr>
          <w:spacing w:val="-1"/>
          <w:sz w:val="28"/>
        </w:rPr>
        <w:t>品牌情势分析</w:t>
      </w:r>
    </w:p>
    <w:p>
      <w:pPr>
        <w:pStyle w:val="8"/>
        <w:numPr>
          <w:ilvl w:val="0"/>
          <w:numId w:val="2"/>
        </w:numPr>
        <w:tabs>
          <w:tab w:val="left" w:pos="404"/>
        </w:tabs>
        <w:spacing w:before="62" w:after="0" w:line="240" w:lineRule="auto"/>
        <w:ind w:left="403" w:right="0" w:hanging="284"/>
        <w:jc w:val="left"/>
        <w:rPr>
          <w:sz w:val="28"/>
        </w:rPr>
      </w:pPr>
      <w:r>
        <w:rPr>
          <w:spacing w:val="-3"/>
          <w:sz w:val="28"/>
        </w:rPr>
        <w:t>品牌的市场渗透率</w:t>
      </w:r>
    </w:p>
    <w:p>
      <w:pPr>
        <w:pStyle w:val="8"/>
        <w:numPr>
          <w:ilvl w:val="0"/>
          <w:numId w:val="1"/>
        </w:numPr>
        <w:tabs>
          <w:tab w:val="left" w:pos="404"/>
        </w:tabs>
        <w:spacing w:before="61" w:after="0" w:line="280" w:lineRule="auto"/>
        <w:ind w:left="120" w:right="2960" w:firstLine="0"/>
        <w:jc w:val="left"/>
        <w:rPr>
          <w:sz w:val="28"/>
        </w:rPr>
      </w:pPr>
      <w:r>
        <w:rPr>
          <w:spacing w:val="-3"/>
          <w:sz w:val="28"/>
        </w:rPr>
        <w:t>消费者购买行为调查中</w:t>
      </w:r>
      <w:r>
        <w:rPr>
          <w:sz w:val="28"/>
        </w:rPr>
        <w:t>（B）</w:t>
      </w:r>
      <w:r>
        <w:rPr>
          <w:spacing w:val="-3"/>
          <w:sz w:val="28"/>
        </w:rPr>
        <w:t>是最为重要的。</w:t>
      </w:r>
      <w:r>
        <w:rPr>
          <w:sz w:val="28"/>
        </w:rPr>
        <w:t>A</w:t>
      </w:r>
      <w:r>
        <w:rPr>
          <w:spacing w:val="-1"/>
          <w:sz w:val="28"/>
        </w:rPr>
        <w:t>.全新品牌</w:t>
      </w:r>
    </w:p>
    <w:p>
      <w:pPr>
        <w:pStyle w:val="8"/>
        <w:numPr>
          <w:ilvl w:val="0"/>
          <w:numId w:val="3"/>
        </w:numPr>
        <w:tabs>
          <w:tab w:val="left" w:pos="404"/>
        </w:tabs>
        <w:spacing w:before="0" w:after="0" w:line="240" w:lineRule="auto"/>
        <w:ind w:left="403" w:right="0" w:hanging="284"/>
        <w:jc w:val="left"/>
        <w:rPr>
          <w:sz w:val="28"/>
        </w:rPr>
      </w:pPr>
      <w:r>
        <w:rPr>
          <w:spacing w:val="-1"/>
          <w:sz w:val="28"/>
        </w:rPr>
        <w:t>重复购买率</w:t>
      </w:r>
    </w:p>
    <w:p>
      <w:pPr>
        <w:pStyle w:val="8"/>
        <w:numPr>
          <w:ilvl w:val="0"/>
          <w:numId w:val="3"/>
        </w:numPr>
        <w:tabs>
          <w:tab w:val="left" w:pos="404"/>
        </w:tabs>
        <w:spacing w:before="62" w:after="0" w:line="240" w:lineRule="auto"/>
        <w:ind w:left="403" w:right="0" w:hanging="284"/>
        <w:jc w:val="left"/>
        <w:rPr>
          <w:sz w:val="28"/>
        </w:rPr>
      </w:pPr>
      <w:r>
        <w:rPr>
          <w:spacing w:val="-2"/>
          <w:sz w:val="28"/>
        </w:rPr>
        <w:t>产品市场占有率</w:t>
      </w:r>
    </w:p>
    <w:p>
      <w:pPr>
        <w:pStyle w:val="8"/>
        <w:numPr>
          <w:ilvl w:val="0"/>
          <w:numId w:val="1"/>
        </w:numPr>
        <w:tabs>
          <w:tab w:val="left" w:pos="404"/>
        </w:tabs>
        <w:spacing w:before="61" w:after="0" w:line="240" w:lineRule="auto"/>
        <w:ind w:left="403" w:right="0" w:hanging="284"/>
        <w:jc w:val="left"/>
        <w:rPr>
          <w:sz w:val="28"/>
        </w:rPr>
      </w:pPr>
      <w:r>
        <w:rPr>
          <w:spacing w:val="-3"/>
          <w:w w:val="100"/>
          <w:sz w:val="28"/>
        </w:rPr>
        <w:t>评价竞争品牌时，消费者最关心的是</w:t>
      </w:r>
      <w:r>
        <w:rPr>
          <w:spacing w:val="1"/>
          <w:w w:val="100"/>
          <w:sz w:val="28"/>
        </w:rPr>
        <w:t>（</w:t>
      </w:r>
      <w:r>
        <w:rPr>
          <w:spacing w:val="-2"/>
          <w:w w:val="100"/>
          <w:sz w:val="28"/>
        </w:rPr>
        <w:t>C</w:t>
      </w:r>
      <w:r>
        <w:rPr>
          <w:spacing w:val="-140"/>
          <w:w w:val="100"/>
          <w:sz w:val="28"/>
        </w:rPr>
        <w:t>）。</w:t>
      </w:r>
    </w:p>
    <w:p>
      <w:pPr>
        <w:spacing w:after="0" w:line="240" w:lineRule="auto"/>
        <w:jc w:val="left"/>
        <w:rPr>
          <w:sz w:val="28"/>
        </w:rPr>
        <w:sectPr>
          <w:type w:val="continuous"/>
          <w:pgSz w:w="11910" w:h="16840"/>
          <w:pgMar w:top="1300" w:right="1400" w:bottom="280" w:left="1680" w:header="720" w:footer="720" w:gutter="0"/>
          <w:cols w:space="720" w:num="1"/>
        </w:sectPr>
      </w:pPr>
    </w:p>
    <w:p>
      <w:pPr>
        <w:pStyle w:val="8"/>
        <w:numPr>
          <w:ilvl w:val="1"/>
          <w:numId w:val="1"/>
        </w:numPr>
        <w:tabs>
          <w:tab w:val="left" w:pos="404"/>
        </w:tabs>
        <w:spacing w:before="38" w:after="0" w:line="240" w:lineRule="auto"/>
        <w:ind w:left="403" w:right="0" w:hanging="284"/>
        <w:jc w:val="left"/>
        <w:rPr>
          <w:sz w:val="28"/>
        </w:rPr>
      </w:pPr>
      <w:r>
        <w:rPr>
          <w:spacing w:val="-1"/>
          <w:sz w:val="28"/>
        </w:rPr>
        <w:t>了解品牌历史</w:t>
      </w:r>
    </w:p>
    <w:p>
      <w:pPr>
        <w:pStyle w:val="8"/>
        <w:numPr>
          <w:ilvl w:val="1"/>
          <w:numId w:val="1"/>
        </w:numPr>
        <w:tabs>
          <w:tab w:val="left" w:pos="404"/>
        </w:tabs>
        <w:spacing w:before="61" w:after="0" w:line="280" w:lineRule="auto"/>
        <w:ind w:left="120" w:right="5903" w:firstLine="0"/>
        <w:jc w:val="left"/>
        <w:rPr>
          <w:sz w:val="28"/>
        </w:rPr>
      </w:pPr>
      <w:r>
        <w:rPr>
          <w:spacing w:val="-3"/>
          <w:sz w:val="28"/>
        </w:rPr>
        <w:t>了解品牌的占有率 C</w:t>
      </w:r>
      <w:r>
        <w:rPr>
          <w:spacing w:val="-5"/>
          <w:sz w:val="28"/>
        </w:rPr>
        <w:t>.了解品牌的附加价值</w:t>
      </w:r>
    </w:p>
    <w:p>
      <w:pPr>
        <w:pStyle w:val="8"/>
        <w:numPr>
          <w:ilvl w:val="0"/>
          <w:numId w:val="1"/>
        </w:numPr>
        <w:tabs>
          <w:tab w:val="left" w:pos="404"/>
        </w:tabs>
        <w:spacing w:before="0" w:after="0" w:line="280" w:lineRule="auto"/>
        <w:ind w:left="120" w:right="4640" w:firstLine="0"/>
        <w:jc w:val="left"/>
        <w:rPr>
          <w:sz w:val="28"/>
        </w:rPr>
      </w:pPr>
      <w:r>
        <w:rPr>
          <w:w w:val="100"/>
          <w:sz w:val="28"/>
        </w:rPr>
        <w:t>不属于</w:t>
      </w:r>
      <w:r>
        <w:rPr>
          <w:spacing w:val="-71"/>
          <w:sz w:val="28"/>
        </w:rPr>
        <w:t xml:space="preserve"> </w:t>
      </w:r>
      <w:r>
        <w:rPr>
          <w:spacing w:val="-2"/>
          <w:w w:val="100"/>
          <w:sz w:val="28"/>
        </w:rPr>
        <w:t>MI</w:t>
      </w:r>
      <w:r>
        <w:rPr>
          <w:w w:val="100"/>
          <w:sz w:val="28"/>
        </w:rPr>
        <w:t>S</w:t>
      </w:r>
      <w:r>
        <w:rPr>
          <w:spacing w:val="-72"/>
          <w:sz w:val="28"/>
        </w:rPr>
        <w:t xml:space="preserve"> </w:t>
      </w:r>
      <w:r>
        <w:rPr>
          <w:spacing w:val="-3"/>
          <w:w w:val="100"/>
          <w:sz w:val="28"/>
        </w:rPr>
        <w:t>基本思想的是</w:t>
      </w:r>
      <w:r>
        <w:rPr>
          <w:w w:val="100"/>
          <w:sz w:val="28"/>
        </w:rPr>
        <w:t>（</w:t>
      </w:r>
      <w:r>
        <w:rPr>
          <w:spacing w:val="-2"/>
          <w:w w:val="100"/>
          <w:sz w:val="28"/>
        </w:rPr>
        <w:t>B</w:t>
      </w:r>
      <w:r>
        <w:rPr>
          <w:spacing w:val="-140"/>
          <w:w w:val="100"/>
          <w:sz w:val="28"/>
        </w:rPr>
        <w:t xml:space="preserve">）。 </w:t>
      </w:r>
      <w:r>
        <w:rPr>
          <w:sz w:val="28"/>
        </w:rPr>
        <w:t>A.人——机系统</w:t>
      </w:r>
    </w:p>
    <w:p>
      <w:pPr>
        <w:pStyle w:val="4"/>
        <w:spacing w:line="280" w:lineRule="auto"/>
        <w:ind w:right="5063"/>
      </w:pPr>
      <w:r>
        <w:t>B.强调分析、计划、预测功能C.弱化控制功能</w:t>
      </w:r>
    </w:p>
    <w:p>
      <w:pPr>
        <w:pStyle w:val="4"/>
        <w:spacing w:line="280" w:lineRule="auto"/>
        <w:ind w:right="3943"/>
      </w:pPr>
      <w:r>
        <w:t>10.（C）</w:t>
      </w:r>
      <w:r>
        <w:rPr>
          <w:spacing w:val="-4"/>
        </w:rPr>
        <w:t>是消费者挑选商品的原动力。</w:t>
      </w:r>
      <w:r>
        <w:t>A.价格</w:t>
      </w:r>
    </w:p>
    <w:p>
      <w:pPr>
        <w:pStyle w:val="4"/>
        <w:spacing w:line="280" w:lineRule="auto"/>
        <w:ind w:right="7861"/>
      </w:pPr>
      <w:r>
        <w:t>B</w:t>
      </w:r>
      <w:r>
        <w:rPr>
          <w:spacing w:val="-6"/>
        </w:rPr>
        <w:t>.服务</w:t>
      </w:r>
      <w:r>
        <w:rPr>
          <w:spacing w:val="-1"/>
        </w:rPr>
        <w:t>C</w:t>
      </w:r>
      <w:r>
        <w:rPr>
          <w:spacing w:val="-6"/>
        </w:rPr>
        <w:t>.欲求</w:t>
      </w:r>
    </w:p>
    <w:p>
      <w:pPr>
        <w:pStyle w:val="4"/>
        <w:spacing w:before="0" w:line="280" w:lineRule="auto"/>
        <w:ind w:right="2121"/>
      </w:pPr>
      <w:r>
        <w:t>11.(B）</w:t>
      </w:r>
      <w:r>
        <w:rPr>
          <w:spacing w:val="-4"/>
        </w:rPr>
        <w:t>是一种高度集权的以职能为中心的组织结构。</w:t>
      </w:r>
      <w:r>
        <w:t>A</w:t>
      </w:r>
      <w:r>
        <w:rPr>
          <w:spacing w:val="-2"/>
        </w:rPr>
        <w:t>.平等型商店组织</w:t>
      </w:r>
    </w:p>
    <w:p>
      <w:pPr>
        <w:pStyle w:val="4"/>
        <w:spacing w:line="280" w:lineRule="auto"/>
        <w:ind w:right="6462"/>
      </w:pPr>
      <w:r>
        <w:t>B</w:t>
      </w:r>
      <w:r>
        <w:rPr>
          <w:spacing w:val="-4"/>
        </w:rPr>
        <w:t>.独立型商店组织</w:t>
      </w:r>
      <w:r>
        <w:rPr>
          <w:spacing w:val="-1"/>
        </w:rPr>
        <w:t>C</w:t>
      </w:r>
      <w:r>
        <w:rPr>
          <w:spacing w:val="-5"/>
        </w:rPr>
        <w:t>.母子型分店组织</w:t>
      </w:r>
    </w:p>
    <w:p>
      <w:pPr>
        <w:pStyle w:val="8"/>
        <w:numPr>
          <w:ilvl w:val="0"/>
          <w:numId w:val="4"/>
        </w:numPr>
        <w:tabs>
          <w:tab w:val="left" w:pos="543"/>
        </w:tabs>
        <w:spacing w:before="0" w:after="0" w:line="280" w:lineRule="auto"/>
        <w:ind w:left="120" w:right="4498" w:firstLine="0"/>
        <w:jc w:val="left"/>
        <w:rPr>
          <w:sz w:val="28"/>
        </w:rPr>
      </w:pPr>
      <w:r>
        <w:rPr>
          <w:spacing w:val="-3"/>
          <w:w w:val="100"/>
          <w:sz w:val="28"/>
        </w:rPr>
        <w:t>品牌所提供价值的核心是</w:t>
      </w:r>
      <w:r>
        <w:rPr>
          <w:w w:val="100"/>
          <w:sz w:val="28"/>
        </w:rPr>
        <w:t>（</w:t>
      </w:r>
      <w:r>
        <w:rPr>
          <w:spacing w:val="-2"/>
          <w:w w:val="100"/>
          <w:sz w:val="28"/>
        </w:rPr>
        <w:t>C</w:t>
      </w:r>
      <w:r>
        <w:rPr>
          <w:spacing w:val="-140"/>
          <w:w w:val="100"/>
          <w:sz w:val="28"/>
        </w:rPr>
        <w:t>）</w:t>
      </w:r>
      <w:r>
        <w:rPr>
          <w:spacing w:val="-151"/>
          <w:w w:val="100"/>
          <w:sz w:val="28"/>
        </w:rPr>
        <w:t>。</w:t>
      </w:r>
      <w:r>
        <w:rPr>
          <w:spacing w:val="-140"/>
          <w:w w:val="100"/>
          <w:sz w:val="28"/>
        </w:rPr>
        <w:t xml:space="preserve"> </w:t>
      </w:r>
      <w:r>
        <w:rPr>
          <w:sz w:val="28"/>
        </w:rPr>
        <w:t>A</w:t>
      </w:r>
      <w:r>
        <w:rPr>
          <w:spacing w:val="-1"/>
          <w:sz w:val="28"/>
        </w:rPr>
        <w:t>.有可持续性</w:t>
      </w:r>
    </w:p>
    <w:p>
      <w:pPr>
        <w:pStyle w:val="8"/>
        <w:numPr>
          <w:ilvl w:val="0"/>
          <w:numId w:val="5"/>
        </w:numPr>
        <w:tabs>
          <w:tab w:val="left" w:pos="404"/>
        </w:tabs>
        <w:spacing w:before="1" w:after="0" w:line="240" w:lineRule="auto"/>
        <w:ind w:left="403" w:right="0" w:hanging="284"/>
        <w:jc w:val="left"/>
        <w:rPr>
          <w:sz w:val="28"/>
        </w:rPr>
      </w:pPr>
      <w:r>
        <w:rPr>
          <w:spacing w:val="-1"/>
          <w:sz w:val="28"/>
        </w:rPr>
        <w:t>各种利益融合</w:t>
      </w:r>
    </w:p>
    <w:p>
      <w:pPr>
        <w:pStyle w:val="8"/>
        <w:numPr>
          <w:ilvl w:val="0"/>
          <w:numId w:val="5"/>
        </w:numPr>
        <w:tabs>
          <w:tab w:val="left" w:pos="404"/>
        </w:tabs>
        <w:spacing w:before="61" w:after="0" w:line="240" w:lineRule="auto"/>
        <w:ind w:left="403" w:right="0" w:hanging="284"/>
        <w:jc w:val="left"/>
        <w:rPr>
          <w:sz w:val="28"/>
        </w:rPr>
      </w:pPr>
      <w:r>
        <w:rPr>
          <w:spacing w:val="-3"/>
          <w:sz w:val="28"/>
        </w:rPr>
        <w:t>必须符合消费者的欲求</w:t>
      </w:r>
    </w:p>
    <w:p>
      <w:pPr>
        <w:pStyle w:val="8"/>
        <w:numPr>
          <w:ilvl w:val="0"/>
          <w:numId w:val="4"/>
        </w:numPr>
        <w:tabs>
          <w:tab w:val="left" w:pos="543"/>
        </w:tabs>
        <w:spacing w:before="62" w:after="0" w:line="280" w:lineRule="auto"/>
        <w:ind w:left="120" w:right="4501" w:firstLine="0"/>
        <w:jc w:val="left"/>
        <w:rPr>
          <w:sz w:val="28"/>
        </w:rPr>
      </w:pPr>
      <w:r>
        <w:rPr>
          <w:sz w:val="28"/>
        </w:rPr>
        <w:t>下列（C）</w:t>
      </w:r>
      <w:r>
        <w:rPr>
          <w:spacing w:val="-5"/>
          <w:sz w:val="28"/>
        </w:rPr>
        <w:t>是品牌成功的因素。</w:t>
      </w:r>
      <w:r>
        <w:rPr>
          <w:sz w:val="28"/>
        </w:rPr>
        <w:t>A</w:t>
      </w:r>
      <w:r>
        <w:rPr>
          <w:spacing w:val="-1"/>
          <w:sz w:val="28"/>
        </w:rPr>
        <w:t>.品牌的功能</w:t>
      </w:r>
    </w:p>
    <w:p>
      <w:pPr>
        <w:pStyle w:val="8"/>
        <w:numPr>
          <w:ilvl w:val="0"/>
          <w:numId w:val="6"/>
        </w:numPr>
        <w:tabs>
          <w:tab w:val="left" w:pos="404"/>
        </w:tabs>
        <w:spacing w:before="0" w:after="0" w:line="240" w:lineRule="auto"/>
        <w:ind w:left="403" w:right="0" w:hanging="284"/>
        <w:jc w:val="left"/>
        <w:rPr>
          <w:sz w:val="28"/>
        </w:rPr>
      </w:pPr>
      <w:r>
        <w:rPr>
          <w:spacing w:val="-3"/>
          <w:sz w:val="28"/>
        </w:rPr>
        <w:t>构成品牌的重要元素</w:t>
      </w:r>
    </w:p>
    <w:p>
      <w:pPr>
        <w:pStyle w:val="8"/>
        <w:numPr>
          <w:ilvl w:val="0"/>
          <w:numId w:val="6"/>
        </w:numPr>
        <w:tabs>
          <w:tab w:val="left" w:pos="404"/>
        </w:tabs>
        <w:spacing w:before="61" w:after="0" w:line="280" w:lineRule="auto"/>
        <w:ind w:left="120" w:right="3945" w:firstLine="0"/>
        <w:jc w:val="left"/>
        <w:rPr>
          <w:sz w:val="28"/>
        </w:rPr>
      </w:pPr>
      <w:r>
        <w:rPr>
          <w:spacing w:val="-4"/>
          <w:sz w:val="28"/>
        </w:rPr>
        <w:t>消费者对产品或服务的持续信念积累</w:t>
      </w:r>
      <w:r>
        <w:rPr>
          <w:w w:val="100"/>
          <w:sz w:val="28"/>
        </w:rPr>
        <w:t>1</w:t>
      </w:r>
      <w:r>
        <w:rPr>
          <w:spacing w:val="-2"/>
          <w:w w:val="100"/>
          <w:sz w:val="28"/>
        </w:rPr>
        <w:t>4</w:t>
      </w:r>
      <w:r>
        <w:rPr>
          <w:spacing w:val="-1"/>
          <w:w w:val="100"/>
          <w:sz w:val="28"/>
        </w:rPr>
        <w:t>.“</w:t>
      </w:r>
      <w:r>
        <w:rPr>
          <w:spacing w:val="-2"/>
          <w:w w:val="100"/>
          <w:sz w:val="28"/>
        </w:rPr>
        <w:t>A</w:t>
      </w:r>
      <w:r>
        <w:rPr>
          <w:w w:val="100"/>
          <w:sz w:val="28"/>
        </w:rPr>
        <w:t>I</w:t>
      </w:r>
      <w:r>
        <w:rPr>
          <w:spacing w:val="-2"/>
          <w:w w:val="100"/>
          <w:sz w:val="28"/>
        </w:rPr>
        <w:t>D</w:t>
      </w:r>
      <w:r>
        <w:rPr>
          <w:spacing w:val="-1"/>
          <w:w w:val="100"/>
          <w:sz w:val="28"/>
        </w:rPr>
        <w:t>A”效果模式中的</w:t>
      </w:r>
      <w:r>
        <w:rPr>
          <w:spacing w:val="-70"/>
          <w:sz w:val="28"/>
        </w:rPr>
        <w:t xml:space="preserve"> </w:t>
      </w:r>
      <w:r>
        <w:rPr>
          <w:w w:val="100"/>
          <w:sz w:val="28"/>
        </w:rPr>
        <w:t>I</w:t>
      </w:r>
      <w:r>
        <w:rPr>
          <w:spacing w:val="-72"/>
          <w:sz w:val="28"/>
        </w:rPr>
        <w:t xml:space="preserve"> </w:t>
      </w:r>
      <w:r>
        <w:rPr>
          <w:w w:val="100"/>
          <w:sz w:val="28"/>
        </w:rPr>
        <w:t>是（</w:t>
      </w:r>
      <w:r>
        <w:rPr>
          <w:spacing w:val="-2"/>
          <w:w w:val="100"/>
          <w:sz w:val="28"/>
        </w:rPr>
        <w:t>A</w:t>
      </w:r>
      <w:r>
        <w:rPr>
          <w:spacing w:val="-142"/>
          <w:w w:val="100"/>
          <w:sz w:val="28"/>
        </w:rPr>
        <w:t xml:space="preserve">）。 </w:t>
      </w:r>
      <w:r>
        <w:rPr>
          <w:spacing w:val="1"/>
          <w:w w:val="100"/>
          <w:sz w:val="28"/>
        </w:rPr>
        <w:t xml:space="preserve"> </w:t>
      </w:r>
      <w:r>
        <w:rPr>
          <w:sz w:val="28"/>
        </w:rPr>
        <w:t>A.兴趣</w:t>
      </w:r>
    </w:p>
    <w:p>
      <w:pPr>
        <w:pStyle w:val="4"/>
        <w:spacing w:before="2" w:line="280" w:lineRule="auto"/>
        <w:ind w:right="7861"/>
      </w:pPr>
      <w:r>
        <w:t>B</w:t>
      </w:r>
      <w:r>
        <w:rPr>
          <w:spacing w:val="-6"/>
        </w:rPr>
        <w:t>.注意</w:t>
      </w:r>
      <w:r>
        <w:rPr>
          <w:spacing w:val="-1"/>
        </w:rPr>
        <w:t>C</w:t>
      </w:r>
      <w:r>
        <w:rPr>
          <w:spacing w:val="-6"/>
        </w:rPr>
        <w:t>.行动</w:t>
      </w:r>
    </w:p>
    <w:p>
      <w:pPr>
        <w:pStyle w:val="8"/>
        <w:numPr>
          <w:ilvl w:val="0"/>
          <w:numId w:val="7"/>
        </w:numPr>
        <w:tabs>
          <w:tab w:val="left" w:pos="543"/>
        </w:tabs>
        <w:spacing w:before="0" w:after="0" w:line="280" w:lineRule="auto"/>
        <w:ind w:left="120" w:right="2259" w:firstLine="0"/>
        <w:jc w:val="left"/>
        <w:rPr>
          <w:sz w:val="28"/>
        </w:rPr>
      </w:pPr>
      <w:r>
        <w:rPr>
          <w:spacing w:val="-3"/>
          <w:w w:val="100"/>
          <w:sz w:val="28"/>
        </w:rPr>
        <w:t>对于分散采购的特点，下列说法中错误的是</w:t>
      </w:r>
      <w:r>
        <w:rPr>
          <w:spacing w:val="1"/>
          <w:w w:val="100"/>
          <w:sz w:val="28"/>
        </w:rPr>
        <w:t>（</w:t>
      </w:r>
      <w:r>
        <w:rPr>
          <w:spacing w:val="-2"/>
          <w:w w:val="100"/>
          <w:sz w:val="28"/>
        </w:rPr>
        <w:t>C</w:t>
      </w:r>
      <w:r>
        <w:rPr>
          <w:spacing w:val="-140"/>
          <w:w w:val="100"/>
          <w:sz w:val="28"/>
        </w:rPr>
        <w:t xml:space="preserve">）。 </w:t>
      </w:r>
      <w:r>
        <w:rPr>
          <w:sz w:val="28"/>
        </w:rPr>
        <w:t>A</w:t>
      </w:r>
      <w:r>
        <w:rPr>
          <w:spacing w:val="-3"/>
          <w:sz w:val="28"/>
        </w:rPr>
        <w:t>.对市场反应灵敏，补货及时，购销迅速</w:t>
      </w:r>
    </w:p>
    <w:p>
      <w:pPr>
        <w:pStyle w:val="4"/>
        <w:spacing w:line="280" w:lineRule="auto"/>
        <w:ind w:right="4782"/>
      </w:pPr>
      <w:r>
        <w:t>B.难以获得大量采购的价格优惠C.购销容易脱节</w:t>
      </w:r>
    </w:p>
    <w:p>
      <w:pPr>
        <w:pStyle w:val="8"/>
        <w:numPr>
          <w:ilvl w:val="0"/>
          <w:numId w:val="7"/>
        </w:numPr>
        <w:tabs>
          <w:tab w:val="left" w:pos="543"/>
        </w:tabs>
        <w:spacing w:before="0" w:after="0" w:line="280" w:lineRule="auto"/>
        <w:ind w:left="120" w:right="3103" w:firstLine="0"/>
        <w:jc w:val="left"/>
        <w:rPr>
          <w:sz w:val="28"/>
        </w:rPr>
      </w:pPr>
      <w:r>
        <w:rPr>
          <w:spacing w:val="-3"/>
          <w:w w:val="100"/>
          <w:sz w:val="28"/>
        </w:rPr>
        <w:t>《反不正当竞争法》的立法宗旨是</w:t>
      </w:r>
      <w:r>
        <w:rPr>
          <w:spacing w:val="1"/>
          <w:w w:val="100"/>
          <w:sz w:val="28"/>
        </w:rPr>
        <w:t>（</w:t>
      </w:r>
      <w:r>
        <w:rPr>
          <w:spacing w:val="-2"/>
          <w:w w:val="100"/>
          <w:sz w:val="28"/>
        </w:rPr>
        <w:t>B</w:t>
      </w:r>
      <w:r>
        <w:rPr>
          <w:spacing w:val="-140"/>
          <w:w w:val="100"/>
          <w:sz w:val="28"/>
        </w:rPr>
        <w:t xml:space="preserve">）。 </w:t>
      </w:r>
      <w:r>
        <w:rPr>
          <w:spacing w:val="1"/>
          <w:w w:val="100"/>
          <w:sz w:val="28"/>
        </w:rPr>
        <w:t xml:space="preserve"> </w:t>
      </w:r>
      <w:r>
        <w:rPr>
          <w:sz w:val="28"/>
        </w:rPr>
        <w:t>A</w:t>
      </w:r>
      <w:r>
        <w:rPr>
          <w:spacing w:val="-4"/>
          <w:sz w:val="28"/>
        </w:rPr>
        <w:t>.遵循自愿、平等、公平、诚实信用的原则。</w:t>
      </w:r>
    </w:p>
    <w:p>
      <w:pPr>
        <w:spacing w:after="0" w:line="280" w:lineRule="auto"/>
        <w:jc w:val="left"/>
        <w:rPr>
          <w:sz w:val="28"/>
        </w:rPr>
        <w:sectPr>
          <w:pgSz w:w="11910" w:h="16840"/>
          <w:pgMar w:top="1440" w:right="1400" w:bottom="280" w:left="1680" w:header="720" w:footer="720" w:gutter="0"/>
          <w:cols w:space="720" w:num="1"/>
        </w:sectPr>
      </w:pPr>
    </w:p>
    <w:p>
      <w:pPr>
        <w:pStyle w:val="8"/>
        <w:numPr>
          <w:ilvl w:val="0"/>
          <w:numId w:val="8"/>
        </w:numPr>
        <w:tabs>
          <w:tab w:val="left" w:pos="404"/>
        </w:tabs>
        <w:spacing w:before="38" w:after="0" w:line="280" w:lineRule="auto"/>
        <w:ind w:left="120" w:right="395" w:firstLine="0"/>
        <w:jc w:val="left"/>
        <w:rPr>
          <w:sz w:val="28"/>
        </w:rPr>
      </w:pPr>
      <w:r>
        <w:rPr>
          <w:spacing w:val="-11"/>
          <w:sz w:val="28"/>
        </w:rPr>
        <w:t>鼓励和保护公平竞争，制止不正当竞争行为，保护经营者和消费者</w:t>
      </w:r>
      <w:r>
        <w:rPr>
          <w:spacing w:val="-1"/>
          <w:sz w:val="28"/>
        </w:rPr>
        <w:t>的合法权益。</w:t>
      </w:r>
    </w:p>
    <w:p>
      <w:pPr>
        <w:pStyle w:val="8"/>
        <w:numPr>
          <w:ilvl w:val="0"/>
          <w:numId w:val="8"/>
        </w:numPr>
        <w:tabs>
          <w:tab w:val="left" w:pos="404"/>
        </w:tabs>
        <w:spacing w:before="0" w:after="0" w:line="240" w:lineRule="auto"/>
        <w:ind w:left="403" w:right="0" w:hanging="284"/>
        <w:jc w:val="left"/>
        <w:rPr>
          <w:sz w:val="28"/>
        </w:rPr>
      </w:pPr>
      <w:r>
        <w:rPr>
          <w:spacing w:val="-3"/>
          <w:sz w:val="28"/>
        </w:rPr>
        <w:t>杜绝扰乱社会经济秩序的行为。</w:t>
      </w:r>
    </w:p>
    <w:p>
      <w:pPr>
        <w:pStyle w:val="8"/>
        <w:numPr>
          <w:ilvl w:val="0"/>
          <w:numId w:val="7"/>
        </w:numPr>
        <w:tabs>
          <w:tab w:val="left" w:pos="543"/>
        </w:tabs>
        <w:spacing w:before="61" w:after="0" w:line="280" w:lineRule="auto"/>
        <w:ind w:left="120" w:right="396" w:firstLine="0"/>
        <w:jc w:val="left"/>
        <w:rPr>
          <w:sz w:val="28"/>
        </w:rPr>
      </w:pPr>
      <w:r>
        <w:rPr>
          <w:spacing w:val="-1"/>
          <w:sz w:val="28"/>
        </w:rPr>
        <w:t>对经营者假冒他人注册商标的不正当竞争行为适用什么法律进行</w:t>
      </w:r>
      <w:r>
        <w:rPr>
          <w:w w:val="100"/>
          <w:sz w:val="28"/>
        </w:rPr>
        <w:t>处罚</w:t>
      </w:r>
      <w:r>
        <w:rPr>
          <w:spacing w:val="-1"/>
          <w:w w:val="100"/>
          <w:sz w:val="28"/>
        </w:rPr>
        <w:t>（</w:t>
      </w:r>
      <w:r>
        <w:rPr>
          <w:spacing w:val="-2"/>
          <w:w w:val="100"/>
          <w:sz w:val="28"/>
        </w:rPr>
        <w:t>C</w:t>
      </w:r>
      <w:r>
        <w:rPr>
          <w:spacing w:val="-142"/>
          <w:w w:val="100"/>
          <w:sz w:val="28"/>
        </w:rPr>
        <w:t>）。</w:t>
      </w:r>
    </w:p>
    <w:p>
      <w:pPr>
        <w:pStyle w:val="4"/>
        <w:spacing w:line="280" w:lineRule="auto"/>
        <w:ind w:right="5622"/>
      </w:pPr>
      <w:r>
        <w:t>A</w:t>
      </w:r>
      <w:r>
        <w:rPr>
          <w:spacing w:val="-5"/>
        </w:rPr>
        <w:t>.《消费者权益不合法》</w:t>
      </w:r>
      <w:r>
        <w:t>B</w:t>
      </w:r>
      <w:r>
        <w:rPr>
          <w:spacing w:val="-3"/>
        </w:rPr>
        <w:t>.《反不正当竞争法》 C.《商标法》</w:t>
      </w:r>
    </w:p>
    <w:p>
      <w:pPr>
        <w:pStyle w:val="8"/>
        <w:numPr>
          <w:ilvl w:val="0"/>
          <w:numId w:val="7"/>
        </w:numPr>
        <w:tabs>
          <w:tab w:val="left" w:pos="543"/>
        </w:tabs>
        <w:spacing w:before="1" w:after="0" w:line="280" w:lineRule="auto"/>
        <w:ind w:left="120" w:right="393" w:firstLine="0"/>
        <w:jc w:val="left"/>
        <w:rPr>
          <w:sz w:val="28"/>
        </w:rPr>
      </w:pPr>
      <w:r>
        <w:rPr>
          <w:spacing w:val="-21"/>
          <w:sz w:val="28"/>
        </w:rPr>
        <w:t>经营者伪造或者冒用认证标志、名优标志等质量标志的，适用</w:t>
      </w:r>
      <w:r>
        <w:rPr>
          <w:sz w:val="28"/>
        </w:rPr>
        <w:t xml:space="preserve">（C） </w:t>
      </w:r>
      <w:r>
        <w:rPr>
          <w:spacing w:val="-1"/>
          <w:sz w:val="28"/>
        </w:rPr>
        <w:t>定性处罚。</w:t>
      </w:r>
    </w:p>
    <w:p>
      <w:pPr>
        <w:pStyle w:val="8"/>
        <w:numPr>
          <w:ilvl w:val="0"/>
          <w:numId w:val="9"/>
        </w:numPr>
        <w:tabs>
          <w:tab w:val="left" w:pos="404"/>
        </w:tabs>
        <w:spacing w:before="1" w:after="0" w:line="240" w:lineRule="auto"/>
        <w:ind w:left="403" w:right="0" w:hanging="284"/>
        <w:jc w:val="left"/>
        <w:rPr>
          <w:sz w:val="28"/>
        </w:rPr>
      </w:pPr>
      <w:r>
        <w:rPr>
          <w:spacing w:val="-1"/>
          <w:sz w:val="28"/>
        </w:rPr>
        <w:t>《商标法》</w:t>
      </w:r>
    </w:p>
    <w:p>
      <w:pPr>
        <w:pStyle w:val="8"/>
        <w:numPr>
          <w:ilvl w:val="0"/>
          <w:numId w:val="9"/>
        </w:numPr>
        <w:tabs>
          <w:tab w:val="left" w:pos="404"/>
        </w:tabs>
        <w:spacing w:before="61" w:after="0" w:line="280" w:lineRule="auto"/>
        <w:ind w:left="120" w:right="5622" w:firstLine="0"/>
        <w:jc w:val="left"/>
        <w:rPr>
          <w:sz w:val="28"/>
        </w:rPr>
      </w:pPr>
      <w:r>
        <w:rPr>
          <w:spacing w:val="-5"/>
          <w:sz w:val="28"/>
        </w:rPr>
        <w:t>《消费者权益保护法》</w:t>
      </w:r>
      <w:r>
        <w:rPr>
          <w:sz w:val="28"/>
        </w:rPr>
        <w:t>C</w:t>
      </w:r>
      <w:r>
        <w:rPr>
          <w:spacing w:val="-2"/>
          <w:sz w:val="28"/>
        </w:rPr>
        <w:t>.《产品质量法》</w:t>
      </w:r>
    </w:p>
    <w:p>
      <w:pPr>
        <w:pStyle w:val="8"/>
        <w:numPr>
          <w:ilvl w:val="0"/>
          <w:numId w:val="7"/>
        </w:numPr>
        <w:tabs>
          <w:tab w:val="left" w:pos="543"/>
        </w:tabs>
        <w:spacing w:before="1" w:after="0" w:line="280" w:lineRule="auto"/>
        <w:ind w:left="120" w:right="396" w:firstLine="0"/>
        <w:jc w:val="left"/>
        <w:rPr>
          <w:sz w:val="28"/>
        </w:rPr>
      </w:pPr>
      <w:r>
        <w:rPr>
          <w:spacing w:val="-1"/>
          <w:sz w:val="28"/>
        </w:rPr>
        <w:t>一般而言，对潜在供应者、可供商品的质量、品种、规格、供应</w:t>
      </w:r>
      <w:r>
        <w:rPr>
          <w:spacing w:val="-2"/>
          <w:w w:val="100"/>
          <w:sz w:val="28"/>
        </w:rPr>
        <w:t>弹性的分析属于</w:t>
      </w:r>
      <w:r>
        <w:rPr>
          <w:w w:val="100"/>
          <w:sz w:val="28"/>
        </w:rPr>
        <w:t>（</w:t>
      </w:r>
      <w:r>
        <w:rPr>
          <w:spacing w:val="-2"/>
          <w:w w:val="100"/>
          <w:sz w:val="28"/>
        </w:rPr>
        <w:t>A</w:t>
      </w:r>
      <w:r>
        <w:rPr>
          <w:spacing w:val="-140"/>
          <w:w w:val="100"/>
          <w:sz w:val="28"/>
        </w:rPr>
        <w:t>）。</w:t>
      </w:r>
    </w:p>
    <w:p>
      <w:pPr>
        <w:pStyle w:val="4"/>
        <w:spacing w:before="0" w:line="280" w:lineRule="auto"/>
        <w:ind w:right="6184"/>
        <w:jc w:val="both"/>
      </w:pPr>
      <w:r>
        <w:t>A.市场商品供应分析B.市场商品需求分析C.供求关系分析</w:t>
      </w:r>
    </w:p>
    <w:p>
      <w:pPr>
        <w:pStyle w:val="8"/>
        <w:numPr>
          <w:ilvl w:val="0"/>
          <w:numId w:val="7"/>
        </w:numPr>
        <w:tabs>
          <w:tab w:val="left" w:pos="543"/>
        </w:tabs>
        <w:spacing w:before="1" w:after="0" w:line="280" w:lineRule="auto"/>
        <w:ind w:left="120" w:right="396" w:firstLine="0"/>
        <w:jc w:val="left"/>
        <w:rPr>
          <w:sz w:val="28"/>
        </w:rPr>
      </w:pPr>
      <w:r>
        <w:rPr>
          <w:spacing w:val="-1"/>
          <w:sz w:val="28"/>
        </w:rPr>
        <w:t xml:space="preserve">价格需求弹性中，完全不考虑商品价格变化，需求量保持不变， </w:t>
      </w:r>
      <w:r>
        <w:rPr>
          <w:w w:val="100"/>
          <w:sz w:val="28"/>
        </w:rPr>
        <w:t>这属于</w:t>
      </w:r>
      <w:r>
        <w:rPr>
          <w:spacing w:val="-1"/>
          <w:w w:val="100"/>
          <w:sz w:val="28"/>
        </w:rPr>
        <w:t>（</w:t>
      </w:r>
      <w:r>
        <w:rPr>
          <w:spacing w:val="-4"/>
          <w:w w:val="100"/>
          <w:sz w:val="28"/>
        </w:rPr>
        <w:t>A</w:t>
      </w:r>
      <w:r>
        <w:rPr>
          <w:spacing w:val="-140"/>
          <w:w w:val="100"/>
          <w:sz w:val="28"/>
        </w:rPr>
        <w:t>）。</w:t>
      </w:r>
    </w:p>
    <w:p>
      <w:pPr>
        <w:pStyle w:val="4"/>
        <w:spacing w:line="280" w:lineRule="auto"/>
        <w:ind w:right="6740"/>
      </w:pPr>
      <w:r>
        <w:t>A.需求单一弹性B.需求富有弹性</w:t>
      </w:r>
    </w:p>
    <w:p>
      <w:pPr>
        <w:pStyle w:val="4"/>
        <w:spacing w:before="0"/>
      </w:pPr>
      <w:r>
        <w:t>C.需求完全缺乏弹性</w:t>
      </w:r>
    </w:p>
    <w:p>
      <w:pPr>
        <w:pStyle w:val="8"/>
        <w:numPr>
          <w:ilvl w:val="0"/>
          <w:numId w:val="7"/>
        </w:numPr>
        <w:tabs>
          <w:tab w:val="left" w:pos="543"/>
        </w:tabs>
        <w:spacing w:before="62" w:after="0" w:line="280" w:lineRule="auto"/>
        <w:ind w:left="120" w:right="393" w:firstLine="0"/>
        <w:jc w:val="left"/>
        <w:rPr>
          <w:sz w:val="28"/>
        </w:rPr>
      </w:pPr>
      <w:r>
        <w:rPr>
          <w:spacing w:val="-5"/>
          <w:sz w:val="28"/>
        </w:rPr>
        <w:t xml:space="preserve">告诉顾客商店的性质及商品的内容，制造店内气氛的 </w:t>
      </w:r>
      <w:r>
        <w:rPr>
          <w:sz w:val="28"/>
        </w:rPr>
        <w:t>POP</w:t>
      </w:r>
      <w:r>
        <w:rPr>
          <w:spacing w:val="-11"/>
          <w:sz w:val="28"/>
        </w:rPr>
        <w:t xml:space="preserve"> 广告属</w:t>
      </w:r>
      <w:r>
        <w:rPr>
          <w:spacing w:val="-11"/>
          <w:w w:val="100"/>
          <w:sz w:val="28"/>
        </w:rPr>
        <w:t>于</w:t>
      </w:r>
      <w:r>
        <w:rPr>
          <w:spacing w:val="-1"/>
          <w:w w:val="100"/>
          <w:sz w:val="28"/>
        </w:rPr>
        <w:t>（</w:t>
      </w:r>
      <w:r>
        <w:rPr>
          <w:spacing w:val="-2"/>
          <w:w w:val="100"/>
          <w:sz w:val="28"/>
        </w:rPr>
        <w:t>A</w:t>
      </w:r>
      <w:r>
        <w:rPr>
          <w:spacing w:val="-140"/>
          <w:w w:val="100"/>
          <w:sz w:val="28"/>
        </w:rPr>
        <w:t>）。</w:t>
      </w:r>
    </w:p>
    <w:p>
      <w:pPr>
        <w:pStyle w:val="8"/>
        <w:numPr>
          <w:ilvl w:val="0"/>
          <w:numId w:val="10"/>
        </w:numPr>
        <w:tabs>
          <w:tab w:val="left" w:pos="404"/>
        </w:tabs>
        <w:spacing w:before="1" w:after="0" w:line="240" w:lineRule="auto"/>
        <w:ind w:left="403" w:right="0" w:hanging="284"/>
        <w:jc w:val="left"/>
        <w:rPr>
          <w:sz w:val="28"/>
        </w:rPr>
      </w:pPr>
      <w:r>
        <w:rPr>
          <w:spacing w:val="-24"/>
          <w:sz w:val="28"/>
        </w:rPr>
        <w:t xml:space="preserve">拍卖 </w:t>
      </w:r>
      <w:r>
        <w:rPr>
          <w:spacing w:val="-2"/>
          <w:sz w:val="28"/>
        </w:rPr>
        <w:t>POP</w:t>
      </w:r>
    </w:p>
    <w:p>
      <w:pPr>
        <w:pStyle w:val="8"/>
        <w:numPr>
          <w:ilvl w:val="0"/>
          <w:numId w:val="10"/>
        </w:numPr>
        <w:tabs>
          <w:tab w:val="left" w:pos="404"/>
        </w:tabs>
        <w:spacing w:before="61" w:after="0" w:line="240" w:lineRule="auto"/>
        <w:ind w:left="403" w:right="0" w:hanging="284"/>
        <w:jc w:val="left"/>
        <w:rPr>
          <w:sz w:val="28"/>
        </w:rPr>
      </w:pPr>
      <w:r>
        <w:rPr>
          <w:spacing w:val="-24"/>
          <w:sz w:val="28"/>
        </w:rPr>
        <w:t xml:space="preserve">廉价 </w:t>
      </w:r>
      <w:r>
        <w:rPr>
          <w:spacing w:val="-2"/>
          <w:sz w:val="28"/>
        </w:rPr>
        <w:t>POP</w:t>
      </w:r>
    </w:p>
    <w:p>
      <w:pPr>
        <w:pStyle w:val="8"/>
        <w:numPr>
          <w:ilvl w:val="0"/>
          <w:numId w:val="10"/>
        </w:numPr>
        <w:tabs>
          <w:tab w:val="left" w:pos="404"/>
        </w:tabs>
        <w:spacing w:before="61" w:after="0" w:line="240" w:lineRule="auto"/>
        <w:ind w:left="403" w:right="0" w:hanging="284"/>
        <w:jc w:val="left"/>
        <w:rPr>
          <w:sz w:val="28"/>
        </w:rPr>
      </w:pPr>
      <w:r>
        <w:rPr>
          <w:spacing w:val="-24"/>
          <w:sz w:val="28"/>
        </w:rPr>
        <w:t xml:space="preserve">专柜 </w:t>
      </w:r>
      <w:r>
        <w:rPr>
          <w:spacing w:val="-2"/>
          <w:sz w:val="28"/>
        </w:rPr>
        <w:t>POP</w:t>
      </w:r>
    </w:p>
    <w:p>
      <w:pPr>
        <w:pStyle w:val="8"/>
        <w:numPr>
          <w:ilvl w:val="0"/>
          <w:numId w:val="7"/>
        </w:numPr>
        <w:tabs>
          <w:tab w:val="left" w:pos="543"/>
        </w:tabs>
        <w:spacing w:before="62" w:after="0" w:line="280" w:lineRule="auto"/>
        <w:ind w:left="120" w:right="4080" w:firstLine="0"/>
        <w:jc w:val="left"/>
        <w:rPr>
          <w:sz w:val="28"/>
        </w:rPr>
      </w:pPr>
      <w:r>
        <w:rPr>
          <w:spacing w:val="-3"/>
          <w:w w:val="100"/>
          <w:sz w:val="28"/>
        </w:rPr>
        <w:t>连锁经营最重要发展特点是</w:t>
      </w:r>
      <w:r>
        <w:rPr>
          <w:w w:val="100"/>
          <w:sz w:val="28"/>
        </w:rPr>
        <w:t>（</w:t>
      </w:r>
      <w:r>
        <w:rPr>
          <w:spacing w:val="-2"/>
          <w:w w:val="100"/>
          <w:sz w:val="28"/>
        </w:rPr>
        <w:t>C</w:t>
      </w:r>
      <w:r>
        <w:rPr>
          <w:spacing w:val="-142"/>
          <w:w w:val="100"/>
          <w:sz w:val="28"/>
        </w:rPr>
        <w:t>）</w:t>
      </w:r>
      <w:r>
        <w:rPr>
          <w:spacing w:val="-12"/>
          <w:w w:val="100"/>
          <w:sz w:val="28"/>
        </w:rPr>
        <w:t>。</w:t>
      </w:r>
      <w:r>
        <w:rPr>
          <w:w w:val="100"/>
          <w:sz w:val="28"/>
        </w:rPr>
        <w:t xml:space="preserve"> </w:t>
      </w:r>
      <w:r>
        <w:rPr>
          <w:sz w:val="28"/>
        </w:rPr>
        <w:t>A.自动化</w:t>
      </w:r>
    </w:p>
    <w:p>
      <w:pPr>
        <w:pStyle w:val="4"/>
        <w:spacing w:before="0" w:line="280" w:lineRule="auto"/>
        <w:ind w:right="7580"/>
      </w:pPr>
      <w:r>
        <w:t>B.信息化C.效率化</w:t>
      </w:r>
    </w:p>
    <w:p>
      <w:pPr>
        <w:pStyle w:val="8"/>
        <w:numPr>
          <w:ilvl w:val="0"/>
          <w:numId w:val="7"/>
        </w:numPr>
        <w:tabs>
          <w:tab w:val="left" w:pos="543"/>
        </w:tabs>
        <w:spacing w:before="1" w:after="0" w:line="240" w:lineRule="auto"/>
        <w:ind w:left="542" w:right="0" w:hanging="423"/>
        <w:jc w:val="left"/>
        <w:rPr>
          <w:sz w:val="28"/>
        </w:rPr>
      </w:pPr>
      <w:r>
        <w:rPr>
          <w:w w:val="100"/>
          <w:sz w:val="28"/>
        </w:rPr>
        <w:t>通常商店的</w:t>
      </w:r>
      <w:r>
        <w:rPr>
          <w:spacing w:val="-70"/>
          <w:sz w:val="28"/>
        </w:rPr>
        <w:t xml:space="preserve"> </w:t>
      </w:r>
      <w:r>
        <w:rPr>
          <w:spacing w:val="-2"/>
          <w:w w:val="100"/>
          <w:sz w:val="28"/>
        </w:rPr>
        <w:t>55%-</w:t>
      </w:r>
      <w:r>
        <w:rPr>
          <w:w w:val="100"/>
          <w:sz w:val="28"/>
        </w:rPr>
        <w:t>7</w:t>
      </w:r>
      <w:r>
        <w:rPr>
          <w:spacing w:val="-2"/>
          <w:w w:val="100"/>
          <w:sz w:val="28"/>
        </w:rPr>
        <w:t>0%的顾客来自</w:t>
      </w:r>
      <w:r>
        <w:rPr>
          <w:w w:val="100"/>
          <w:sz w:val="28"/>
        </w:rPr>
        <w:t>（</w:t>
      </w:r>
      <w:r>
        <w:rPr>
          <w:spacing w:val="-2"/>
          <w:w w:val="100"/>
          <w:sz w:val="28"/>
        </w:rPr>
        <w:t>A</w:t>
      </w:r>
      <w:r>
        <w:rPr>
          <w:spacing w:val="-142"/>
          <w:w w:val="100"/>
          <w:sz w:val="28"/>
        </w:rPr>
        <w:t>）。</w:t>
      </w:r>
    </w:p>
    <w:p>
      <w:pPr>
        <w:spacing w:after="0" w:line="240" w:lineRule="auto"/>
        <w:jc w:val="left"/>
        <w:rPr>
          <w:sz w:val="28"/>
        </w:rPr>
        <w:sectPr>
          <w:pgSz w:w="11910" w:h="16840"/>
          <w:pgMar w:top="1440" w:right="1400" w:bottom="280" w:left="1680" w:header="720" w:footer="720" w:gutter="0"/>
          <w:cols w:space="720" w:num="1"/>
        </w:sectPr>
      </w:pPr>
    </w:p>
    <w:p>
      <w:pPr>
        <w:pStyle w:val="4"/>
        <w:spacing w:before="38" w:line="280" w:lineRule="auto"/>
        <w:ind w:right="7302"/>
        <w:jc w:val="both"/>
      </w:pPr>
      <w:r>
        <w:t>A.主要商圈B.次要商圈C.边际商圈</w:t>
      </w:r>
    </w:p>
    <w:p>
      <w:pPr>
        <w:pStyle w:val="8"/>
        <w:numPr>
          <w:ilvl w:val="0"/>
          <w:numId w:val="7"/>
        </w:numPr>
        <w:tabs>
          <w:tab w:val="left" w:pos="543"/>
        </w:tabs>
        <w:spacing w:before="0" w:after="0" w:line="280" w:lineRule="auto"/>
        <w:ind w:left="120" w:right="396" w:firstLine="0"/>
        <w:jc w:val="left"/>
        <w:rPr>
          <w:sz w:val="28"/>
        </w:rPr>
      </w:pPr>
      <w:r>
        <w:rPr>
          <w:spacing w:val="-1"/>
          <w:sz w:val="28"/>
        </w:rPr>
        <w:t>客群细分必须遵循一定的原则，其中理清客群之间差异，掌握在</w:t>
      </w:r>
      <w:r>
        <w:rPr>
          <w:spacing w:val="-3"/>
          <w:w w:val="100"/>
          <w:sz w:val="28"/>
        </w:rPr>
        <w:t>同一条件下不同客群的不同需求体现了</w:t>
      </w:r>
      <w:r>
        <w:rPr>
          <w:spacing w:val="1"/>
          <w:w w:val="100"/>
          <w:sz w:val="28"/>
        </w:rPr>
        <w:t>（</w:t>
      </w:r>
      <w:r>
        <w:rPr>
          <w:spacing w:val="-2"/>
          <w:w w:val="100"/>
          <w:sz w:val="28"/>
        </w:rPr>
        <w:t>B</w:t>
      </w:r>
      <w:r>
        <w:rPr>
          <w:spacing w:val="-140"/>
          <w:w w:val="100"/>
          <w:sz w:val="28"/>
        </w:rPr>
        <w:t>）。</w:t>
      </w:r>
    </w:p>
    <w:p>
      <w:pPr>
        <w:pStyle w:val="8"/>
        <w:numPr>
          <w:ilvl w:val="0"/>
          <w:numId w:val="11"/>
        </w:numPr>
        <w:tabs>
          <w:tab w:val="left" w:pos="404"/>
        </w:tabs>
        <w:spacing w:before="1" w:after="0" w:line="280" w:lineRule="auto"/>
        <w:ind w:left="120" w:right="7580" w:firstLine="0"/>
        <w:jc w:val="both"/>
        <w:rPr>
          <w:sz w:val="28"/>
        </w:rPr>
      </w:pPr>
      <w:r>
        <w:rPr>
          <w:spacing w:val="-6"/>
          <w:sz w:val="28"/>
        </w:rPr>
        <w:t>经济性</w:t>
      </w:r>
      <w:r>
        <w:rPr>
          <w:sz w:val="28"/>
        </w:rPr>
        <w:t>B</w:t>
      </w:r>
      <w:r>
        <w:rPr>
          <w:spacing w:val="-4"/>
          <w:sz w:val="28"/>
        </w:rPr>
        <w:t>.差异性</w:t>
      </w:r>
      <w:r>
        <w:rPr>
          <w:sz w:val="28"/>
        </w:rPr>
        <w:t>C</w:t>
      </w:r>
      <w:r>
        <w:rPr>
          <w:spacing w:val="-4"/>
          <w:sz w:val="28"/>
        </w:rPr>
        <w:t>.稳定性</w:t>
      </w:r>
    </w:p>
    <w:p>
      <w:pPr>
        <w:pStyle w:val="8"/>
        <w:numPr>
          <w:ilvl w:val="0"/>
          <w:numId w:val="7"/>
        </w:numPr>
        <w:tabs>
          <w:tab w:val="left" w:pos="543"/>
        </w:tabs>
        <w:spacing w:before="1" w:after="0" w:line="280" w:lineRule="auto"/>
        <w:ind w:left="120" w:right="3379" w:firstLine="0"/>
        <w:jc w:val="left"/>
        <w:rPr>
          <w:sz w:val="28"/>
        </w:rPr>
      </w:pPr>
      <w:r>
        <w:rPr>
          <w:spacing w:val="-3"/>
          <w:w w:val="100"/>
          <w:sz w:val="28"/>
        </w:rPr>
        <w:t>总部授权门店的采购制度的优点是</w:t>
      </w:r>
      <w:r>
        <w:rPr>
          <w:spacing w:val="1"/>
          <w:w w:val="100"/>
          <w:sz w:val="28"/>
        </w:rPr>
        <w:t>（</w:t>
      </w:r>
      <w:r>
        <w:rPr>
          <w:spacing w:val="-2"/>
          <w:w w:val="100"/>
          <w:sz w:val="28"/>
        </w:rPr>
        <w:t>A</w:t>
      </w:r>
      <w:r>
        <w:rPr>
          <w:spacing w:val="-140"/>
          <w:w w:val="100"/>
          <w:sz w:val="28"/>
        </w:rPr>
        <w:t xml:space="preserve">）。 </w:t>
      </w:r>
      <w:r>
        <w:rPr>
          <w:sz w:val="28"/>
        </w:rPr>
        <w:t>A</w:t>
      </w:r>
      <w:r>
        <w:rPr>
          <w:spacing w:val="-3"/>
          <w:sz w:val="28"/>
        </w:rPr>
        <w:t>.拥有较大的经营自主性</w:t>
      </w:r>
    </w:p>
    <w:p>
      <w:pPr>
        <w:pStyle w:val="8"/>
        <w:numPr>
          <w:ilvl w:val="0"/>
          <w:numId w:val="11"/>
        </w:numPr>
        <w:tabs>
          <w:tab w:val="left" w:pos="404"/>
        </w:tabs>
        <w:spacing w:before="1" w:after="0" w:line="280" w:lineRule="auto"/>
        <w:ind w:left="120" w:right="4502" w:firstLine="0"/>
        <w:jc w:val="left"/>
        <w:rPr>
          <w:sz w:val="28"/>
        </w:rPr>
      </w:pPr>
      <w:r>
        <w:rPr>
          <w:spacing w:val="-4"/>
          <w:sz w:val="28"/>
        </w:rPr>
        <w:t>实现了采购和销售的专业化分工</w:t>
      </w:r>
      <w:r>
        <w:rPr>
          <w:sz w:val="28"/>
        </w:rPr>
        <w:t>C</w:t>
      </w:r>
      <w:r>
        <w:rPr>
          <w:spacing w:val="-1"/>
          <w:sz w:val="28"/>
        </w:rPr>
        <w:t>.容易压低进价</w:t>
      </w:r>
    </w:p>
    <w:p>
      <w:pPr>
        <w:pStyle w:val="8"/>
        <w:numPr>
          <w:ilvl w:val="0"/>
          <w:numId w:val="7"/>
        </w:numPr>
        <w:tabs>
          <w:tab w:val="left" w:pos="543"/>
        </w:tabs>
        <w:spacing w:before="0" w:after="0" w:line="280" w:lineRule="auto"/>
        <w:ind w:left="120" w:right="396" w:firstLine="0"/>
        <w:jc w:val="left"/>
        <w:rPr>
          <w:sz w:val="28"/>
        </w:rPr>
      </w:pPr>
      <w:r>
        <w:rPr>
          <w:spacing w:val="-1"/>
          <w:sz w:val="28"/>
        </w:rPr>
        <w:t>以消费者对商品价值的感受及理解程度作为定价的基本依据的需</w:t>
      </w:r>
      <w:r>
        <w:rPr>
          <w:spacing w:val="-2"/>
          <w:w w:val="100"/>
          <w:sz w:val="28"/>
        </w:rPr>
        <w:t>求导向定价法是</w:t>
      </w:r>
      <w:r>
        <w:rPr>
          <w:w w:val="100"/>
          <w:sz w:val="28"/>
        </w:rPr>
        <w:t>（</w:t>
      </w:r>
      <w:r>
        <w:rPr>
          <w:spacing w:val="-2"/>
          <w:w w:val="100"/>
          <w:sz w:val="28"/>
        </w:rPr>
        <w:t>C</w:t>
      </w:r>
      <w:r>
        <w:rPr>
          <w:spacing w:val="-140"/>
          <w:w w:val="100"/>
          <w:sz w:val="28"/>
        </w:rPr>
        <w:t>）</w:t>
      </w:r>
      <w:r>
        <w:rPr>
          <w:w w:val="100"/>
          <w:sz w:val="28"/>
        </w:rPr>
        <w:t>。</w:t>
      </w:r>
    </w:p>
    <w:p>
      <w:pPr>
        <w:pStyle w:val="8"/>
        <w:numPr>
          <w:ilvl w:val="0"/>
          <w:numId w:val="12"/>
        </w:numPr>
        <w:tabs>
          <w:tab w:val="left" w:pos="404"/>
        </w:tabs>
        <w:spacing w:before="1" w:after="0" w:line="280" w:lineRule="auto"/>
        <w:ind w:left="120" w:right="6462" w:firstLine="0"/>
        <w:jc w:val="both"/>
        <w:rPr>
          <w:sz w:val="28"/>
        </w:rPr>
      </w:pPr>
      <w:r>
        <w:rPr>
          <w:spacing w:val="-4"/>
          <w:sz w:val="28"/>
        </w:rPr>
        <w:t>理解价值定价法</w:t>
      </w:r>
      <w:r>
        <w:rPr>
          <w:sz w:val="28"/>
        </w:rPr>
        <w:t>B</w:t>
      </w:r>
      <w:r>
        <w:rPr>
          <w:spacing w:val="-4"/>
          <w:sz w:val="28"/>
        </w:rPr>
        <w:t>.需求差异定价法</w:t>
      </w:r>
      <w:r>
        <w:rPr>
          <w:sz w:val="28"/>
        </w:rPr>
        <w:t>C</w:t>
      </w:r>
      <w:r>
        <w:rPr>
          <w:spacing w:val="-1"/>
          <w:sz w:val="28"/>
        </w:rPr>
        <w:t>.反向定价法</w:t>
      </w:r>
    </w:p>
    <w:p>
      <w:pPr>
        <w:pStyle w:val="8"/>
        <w:numPr>
          <w:ilvl w:val="0"/>
          <w:numId w:val="7"/>
        </w:numPr>
        <w:tabs>
          <w:tab w:val="left" w:pos="543"/>
        </w:tabs>
        <w:spacing w:before="1" w:after="0" w:line="280" w:lineRule="auto"/>
        <w:ind w:left="120" w:right="859" w:firstLine="0"/>
        <w:jc w:val="left"/>
        <w:rPr>
          <w:sz w:val="28"/>
        </w:rPr>
      </w:pPr>
      <w:r>
        <w:rPr>
          <w:spacing w:val="-3"/>
          <w:w w:val="100"/>
          <w:sz w:val="28"/>
        </w:rPr>
        <w:t>投资预算中强调收回投资支出所需的时间长短的方法是</w:t>
      </w:r>
      <w:r>
        <w:rPr>
          <w:spacing w:val="2"/>
          <w:w w:val="100"/>
          <w:sz w:val="28"/>
        </w:rPr>
        <w:t>（</w:t>
      </w:r>
      <w:r>
        <w:rPr>
          <w:spacing w:val="-2"/>
          <w:w w:val="100"/>
          <w:sz w:val="28"/>
        </w:rPr>
        <w:t>B</w:t>
      </w:r>
      <w:r>
        <w:rPr>
          <w:spacing w:val="-140"/>
          <w:w w:val="100"/>
          <w:sz w:val="28"/>
        </w:rPr>
        <w:t xml:space="preserve">）。 </w:t>
      </w:r>
      <w:r>
        <w:rPr>
          <w:sz w:val="28"/>
        </w:rPr>
        <w:t>A</w:t>
      </w:r>
      <w:r>
        <w:rPr>
          <w:spacing w:val="-1"/>
          <w:sz w:val="28"/>
        </w:rPr>
        <w:t>.投资记账法</w:t>
      </w:r>
    </w:p>
    <w:p>
      <w:pPr>
        <w:pStyle w:val="8"/>
        <w:numPr>
          <w:ilvl w:val="0"/>
          <w:numId w:val="12"/>
        </w:numPr>
        <w:tabs>
          <w:tab w:val="left" w:pos="404"/>
        </w:tabs>
        <w:spacing w:before="1" w:after="0" w:line="280" w:lineRule="auto"/>
        <w:ind w:left="120" w:right="6462" w:firstLine="0"/>
        <w:jc w:val="left"/>
        <w:rPr>
          <w:sz w:val="28"/>
        </w:rPr>
      </w:pPr>
      <w:r>
        <w:rPr>
          <w:spacing w:val="-4"/>
          <w:sz w:val="28"/>
        </w:rPr>
        <w:t>贴现现金流量法</w:t>
      </w:r>
      <w:r>
        <w:rPr>
          <w:sz w:val="28"/>
        </w:rPr>
        <w:t>C</w:t>
      </w:r>
      <w:r>
        <w:rPr>
          <w:spacing w:val="-1"/>
          <w:sz w:val="28"/>
        </w:rPr>
        <w:t>.会计收益率法</w:t>
      </w:r>
    </w:p>
    <w:p>
      <w:pPr>
        <w:pStyle w:val="4"/>
        <w:spacing w:before="0" w:line="280" w:lineRule="auto"/>
        <w:ind w:right="585"/>
      </w:pPr>
      <w:r>
        <w:t>28.（C）</w:t>
      </w:r>
      <w:r>
        <w:rPr>
          <w:spacing w:val="-3"/>
        </w:rPr>
        <w:t>机关有权对知名商标特有的名称、包装、装潢进行认定？ A.国家商标局</w:t>
      </w:r>
    </w:p>
    <w:p>
      <w:pPr>
        <w:pStyle w:val="8"/>
        <w:numPr>
          <w:ilvl w:val="0"/>
          <w:numId w:val="13"/>
        </w:numPr>
        <w:tabs>
          <w:tab w:val="left" w:pos="404"/>
        </w:tabs>
        <w:spacing w:before="1" w:after="0" w:line="240" w:lineRule="auto"/>
        <w:ind w:left="403" w:right="0" w:hanging="284"/>
        <w:jc w:val="left"/>
        <w:rPr>
          <w:sz w:val="28"/>
        </w:rPr>
      </w:pPr>
      <w:r>
        <w:rPr>
          <w:spacing w:val="-3"/>
          <w:sz w:val="28"/>
        </w:rPr>
        <w:t>国家工商行政管理局</w:t>
      </w:r>
    </w:p>
    <w:p>
      <w:pPr>
        <w:pStyle w:val="8"/>
        <w:numPr>
          <w:ilvl w:val="0"/>
          <w:numId w:val="13"/>
        </w:numPr>
        <w:tabs>
          <w:tab w:val="left" w:pos="404"/>
        </w:tabs>
        <w:spacing w:before="61" w:after="0" w:line="240" w:lineRule="auto"/>
        <w:ind w:left="403" w:right="0" w:hanging="284"/>
        <w:jc w:val="left"/>
        <w:rPr>
          <w:sz w:val="28"/>
        </w:rPr>
      </w:pPr>
      <w:r>
        <w:rPr>
          <w:spacing w:val="-3"/>
          <w:sz w:val="28"/>
        </w:rPr>
        <w:t>县级以上工商行政管理机关</w:t>
      </w:r>
    </w:p>
    <w:p>
      <w:pPr>
        <w:pStyle w:val="4"/>
        <w:spacing w:before="62" w:line="280" w:lineRule="auto"/>
        <w:ind w:right="115"/>
      </w:pPr>
      <w:r>
        <w:t>29</w:t>
      </w:r>
      <w:r>
        <w:rPr>
          <w:spacing w:val="-7"/>
        </w:rPr>
        <w:t>.通过计算拟开设商店的指标数据来评估该店址的价值的方法是</w:t>
      </w:r>
      <w:r>
        <w:t>（B） A</w:t>
      </w:r>
      <w:r>
        <w:rPr>
          <w:spacing w:val="-1"/>
        </w:rPr>
        <w:t>.比较评估法</w:t>
      </w:r>
    </w:p>
    <w:p>
      <w:pPr>
        <w:pStyle w:val="4"/>
        <w:spacing w:before="0" w:line="280" w:lineRule="auto"/>
        <w:ind w:right="6184"/>
      </w:pPr>
      <w:r>
        <w:t>B</w:t>
      </w:r>
      <w:r>
        <w:rPr>
          <w:spacing w:val="-2"/>
        </w:rPr>
        <w:t>.关键指标评估法 C</w:t>
      </w:r>
      <w:r>
        <w:rPr>
          <w:spacing w:val="-5"/>
        </w:rPr>
        <w:t>.开店前期投资预估</w:t>
      </w:r>
    </w:p>
    <w:p>
      <w:pPr>
        <w:pStyle w:val="4"/>
        <w:spacing w:line="280" w:lineRule="auto"/>
        <w:ind w:right="397"/>
      </w:pPr>
      <w:r>
        <w:rPr>
          <w:spacing w:val="-12"/>
        </w:rPr>
        <w:t>30.（A）</w:t>
      </w:r>
      <w:r>
        <w:rPr>
          <w:spacing w:val="-5"/>
        </w:rPr>
        <w:t>种不正当竞争行为造成权利人损害的，权利人因损害赔偿可</w:t>
      </w:r>
      <w:r>
        <w:rPr>
          <w:spacing w:val="-4"/>
        </w:rPr>
        <w:t>以向工商行政管理机关提出调解。</w:t>
      </w:r>
    </w:p>
    <w:p>
      <w:pPr>
        <w:pStyle w:val="4"/>
        <w:spacing w:before="0" w:line="280" w:lineRule="auto"/>
        <w:ind w:right="6740"/>
      </w:pPr>
      <w:r>
        <w:t>A.侵犯商业秘密B.冒用他人商标</w:t>
      </w:r>
    </w:p>
    <w:p>
      <w:pPr>
        <w:spacing w:after="0" w:line="280" w:lineRule="auto"/>
        <w:sectPr>
          <w:pgSz w:w="11910" w:h="16840"/>
          <w:pgMar w:top="1440" w:right="1400" w:bottom="280" w:left="1680" w:header="720" w:footer="720" w:gutter="0"/>
          <w:cols w:space="720" w:num="1"/>
        </w:sectPr>
      </w:pPr>
    </w:p>
    <w:p>
      <w:pPr>
        <w:pStyle w:val="4"/>
        <w:spacing w:before="38"/>
      </w:pPr>
      <w:r>
        <w:t>C.串通投标行为</w:t>
      </w:r>
    </w:p>
    <w:p>
      <w:pPr>
        <w:pStyle w:val="8"/>
        <w:numPr>
          <w:ilvl w:val="0"/>
          <w:numId w:val="14"/>
        </w:numPr>
        <w:tabs>
          <w:tab w:val="left" w:pos="543"/>
        </w:tabs>
        <w:spacing w:before="61" w:after="0" w:line="280" w:lineRule="auto"/>
        <w:ind w:left="120" w:right="2261" w:firstLine="0"/>
        <w:jc w:val="left"/>
        <w:rPr>
          <w:sz w:val="28"/>
        </w:rPr>
      </w:pPr>
      <w:r>
        <w:rPr>
          <w:spacing w:val="-3"/>
          <w:sz w:val="28"/>
        </w:rPr>
        <w:t>关于稳定价格政策的优点，说法不正确的是</w:t>
      </w:r>
      <w:r>
        <w:rPr>
          <w:spacing w:val="-5"/>
          <w:sz w:val="28"/>
        </w:rPr>
        <w:t xml:space="preserve">（A） </w:t>
      </w:r>
      <w:r>
        <w:rPr>
          <w:sz w:val="28"/>
        </w:rPr>
        <w:t>A</w:t>
      </w:r>
      <w:r>
        <w:rPr>
          <w:spacing w:val="-3"/>
          <w:sz w:val="28"/>
        </w:rPr>
        <w:t>.刺激消费，加速商品周转</w:t>
      </w:r>
    </w:p>
    <w:p>
      <w:pPr>
        <w:pStyle w:val="4"/>
        <w:spacing w:before="0" w:line="280" w:lineRule="auto"/>
        <w:ind w:right="5341"/>
      </w:pPr>
      <w:r>
        <w:t>B</w:t>
      </w:r>
      <w:r>
        <w:rPr>
          <w:spacing w:val="-4"/>
        </w:rPr>
        <w:t>.减少人员开支和其他费用</w:t>
      </w:r>
      <w:r>
        <w:t>C</w:t>
      </w:r>
      <w:r>
        <w:rPr>
          <w:spacing w:val="-3"/>
        </w:rPr>
        <w:t>.改进日常的管理工作</w:t>
      </w:r>
    </w:p>
    <w:p>
      <w:pPr>
        <w:pStyle w:val="8"/>
        <w:numPr>
          <w:ilvl w:val="0"/>
          <w:numId w:val="14"/>
        </w:numPr>
        <w:tabs>
          <w:tab w:val="left" w:pos="543"/>
        </w:tabs>
        <w:spacing w:before="1" w:after="0" w:line="280" w:lineRule="auto"/>
        <w:ind w:left="120" w:right="861" w:firstLine="0"/>
        <w:jc w:val="left"/>
        <w:rPr>
          <w:sz w:val="28"/>
        </w:rPr>
      </w:pPr>
      <w:r>
        <w:rPr>
          <w:spacing w:val="-3"/>
          <w:sz w:val="28"/>
        </w:rPr>
        <w:t>消费者权益保护组织在产品质量的监督管理中的职能是</w:t>
      </w:r>
      <w:r>
        <w:rPr>
          <w:spacing w:val="-4"/>
          <w:sz w:val="28"/>
        </w:rPr>
        <w:t xml:space="preserve">（C） </w:t>
      </w:r>
      <w:r>
        <w:rPr>
          <w:sz w:val="28"/>
        </w:rPr>
        <w:t>A</w:t>
      </w:r>
      <w:r>
        <w:rPr>
          <w:spacing w:val="-3"/>
          <w:sz w:val="28"/>
        </w:rPr>
        <w:t>.强制侵权商家赔付消费者损失</w:t>
      </w:r>
    </w:p>
    <w:p>
      <w:pPr>
        <w:pStyle w:val="8"/>
        <w:numPr>
          <w:ilvl w:val="0"/>
          <w:numId w:val="15"/>
        </w:numPr>
        <w:tabs>
          <w:tab w:val="left" w:pos="404"/>
        </w:tabs>
        <w:spacing w:before="1" w:after="0" w:line="240" w:lineRule="auto"/>
        <w:ind w:left="403" w:right="0" w:hanging="284"/>
        <w:jc w:val="left"/>
        <w:rPr>
          <w:sz w:val="28"/>
        </w:rPr>
      </w:pPr>
      <w:r>
        <w:rPr>
          <w:spacing w:val="-3"/>
          <w:sz w:val="28"/>
        </w:rPr>
        <w:t>查没假冒伪劣等侵权商品</w:t>
      </w:r>
    </w:p>
    <w:p>
      <w:pPr>
        <w:pStyle w:val="8"/>
        <w:numPr>
          <w:ilvl w:val="0"/>
          <w:numId w:val="15"/>
        </w:numPr>
        <w:tabs>
          <w:tab w:val="left" w:pos="404"/>
        </w:tabs>
        <w:spacing w:before="61" w:after="0" w:line="280" w:lineRule="auto"/>
        <w:ind w:left="120" w:right="2544" w:firstLine="0"/>
        <w:jc w:val="left"/>
        <w:rPr>
          <w:sz w:val="28"/>
        </w:rPr>
      </w:pPr>
      <w:r>
        <w:rPr>
          <w:spacing w:val="-4"/>
          <w:sz w:val="28"/>
        </w:rPr>
        <w:t>建议有关部门处理，支持消费者向人民法院起诉</w:t>
      </w:r>
      <w:r>
        <w:rPr>
          <w:sz w:val="28"/>
        </w:rPr>
        <w:t>33.</w:t>
      </w:r>
      <w:r>
        <w:rPr>
          <w:spacing w:val="-2"/>
          <w:sz w:val="28"/>
        </w:rPr>
        <w:t>分散采购的优点有</w:t>
      </w:r>
      <w:r>
        <w:rPr>
          <w:sz w:val="28"/>
        </w:rPr>
        <w:t>（B）</w:t>
      </w:r>
    </w:p>
    <w:p>
      <w:pPr>
        <w:pStyle w:val="8"/>
        <w:numPr>
          <w:ilvl w:val="0"/>
          <w:numId w:val="16"/>
        </w:numPr>
        <w:tabs>
          <w:tab w:val="left" w:pos="404"/>
        </w:tabs>
        <w:spacing w:before="1" w:after="0" w:line="280" w:lineRule="auto"/>
        <w:ind w:left="120" w:right="6462" w:firstLine="0"/>
        <w:jc w:val="left"/>
        <w:rPr>
          <w:sz w:val="28"/>
        </w:rPr>
      </w:pPr>
      <w:r>
        <w:rPr>
          <w:spacing w:val="-1"/>
          <w:sz w:val="28"/>
        </w:rPr>
        <w:t>规范采购行为 B</w:t>
      </w:r>
      <w:r>
        <w:rPr>
          <w:spacing w:val="-5"/>
          <w:sz w:val="28"/>
        </w:rPr>
        <w:t>.对市场反应灵活</w:t>
      </w:r>
      <w:r>
        <w:rPr>
          <w:sz w:val="28"/>
        </w:rPr>
        <w:t>C</w:t>
      </w:r>
      <w:r>
        <w:rPr>
          <w:spacing w:val="-1"/>
          <w:sz w:val="28"/>
        </w:rPr>
        <w:t>.降低采购费用</w:t>
      </w:r>
    </w:p>
    <w:p>
      <w:pPr>
        <w:pStyle w:val="8"/>
        <w:numPr>
          <w:ilvl w:val="0"/>
          <w:numId w:val="17"/>
        </w:numPr>
        <w:tabs>
          <w:tab w:val="left" w:pos="543"/>
        </w:tabs>
        <w:spacing w:before="1" w:after="0" w:line="280" w:lineRule="auto"/>
        <w:ind w:left="120" w:right="4220" w:firstLine="0"/>
        <w:jc w:val="left"/>
        <w:rPr>
          <w:sz w:val="28"/>
        </w:rPr>
      </w:pPr>
      <w:r>
        <w:rPr>
          <w:spacing w:val="-3"/>
          <w:sz w:val="28"/>
        </w:rPr>
        <w:t>大量采购的商品一般适用于</w:t>
      </w:r>
      <w:r>
        <w:rPr>
          <w:spacing w:val="-6"/>
          <w:sz w:val="28"/>
        </w:rPr>
        <w:t xml:space="preserve">（C） </w:t>
      </w:r>
      <w:r>
        <w:rPr>
          <w:sz w:val="28"/>
        </w:rPr>
        <w:t>A</w:t>
      </w:r>
      <w:r>
        <w:rPr>
          <w:spacing w:val="-1"/>
          <w:sz w:val="28"/>
        </w:rPr>
        <w:t>.需求量小</w:t>
      </w:r>
    </w:p>
    <w:p>
      <w:pPr>
        <w:pStyle w:val="8"/>
        <w:numPr>
          <w:ilvl w:val="0"/>
          <w:numId w:val="16"/>
        </w:numPr>
        <w:tabs>
          <w:tab w:val="left" w:pos="404"/>
        </w:tabs>
        <w:spacing w:before="0" w:after="0" w:line="280" w:lineRule="auto"/>
        <w:ind w:left="120" w:right="6462" w:firstLine="0"/>
        <w:jc w:val="left"/>
        <w:rPr>
          <w:sz w:val="28"/>
        </w:rPr>
      </w:pPr>
      <w:r>
        <w:rPr>
          <w:spacing w:val="-4"/>
          <w:sz w:val="28"/>
        </w:rPr>
        <w:t>供货稳定的商品</w:t>
      </w:r>
      <w:r>
        <w:rPr>
          <w:sz w:val="28"/>
        </w:rPr>
        <w:t>C</w:t>
      </w:r>
      <w:r>
        <w:rPr>
          <w:spacing w:val="-1"/>
          <w:sz w:val="28"/>
        </w:rPr>
        <w:t>.共同采购方式</w:t>
      </w:r>
    </w:p>
    <w:p>
      <w:pPr>
        <w:pStyle w:val="8"/>
        <w:numPr>
          <w:ilvl w:val="0"/>
          <w:numId w:val="17"/>
        </w:numPr>
        <w:tabs>
          <w:tab w:val="left" w:pos="543"/>
        </w:tabs>
        <w:spacing w:before="1" w:after="0" w:line="240" w:lineRule="auto"/>
        <w:ind w:left="542" w:right="0" w:hanging="423"/>
        <w:jc w:val="left"/>
        <w:rPr>
          <w:sz w:val="28"/>
        </w:rPr>
      </w:pPr>
      <w:r>
        <w:rPr>
          <w:spacing w:val="-3"/>
          <w:sz w:val="28"/>
        </w:rPr>
        <w:t>根据《马德里协定》进行的商标国际注册有效期限为</w:t>
      </w:r>
      <w:r>
        <w:rPr>
          <w:sz w:val="28"/>
        </w:rPr>
        <w:t>（B）</w:t>
      </w:r>
    </w:p>
    <w:p>
      <w:pPr>
        <w:pStyle w:val="4"/>
        <w:spacing w:before="61"/>
      </w:pPr>
      <w:r>
        <w:t>A.10</w:t>
      </w:r>
      <w:r>
        <w:rPr>
          <w:spacing w:val="-35"/>
        </w:rPr>
        <w:t xml:space="preserve"> 年</w:t>
      </w:r>
    </w:p>
    <w:p>
      <w:pPr>
        <w:pStyle w:val="4"/>
        <w:spacing w:before="62"/>
      </w:pPr>
      <w:r>
        <w:t>B.20</w:t>
      </w:r>
      <w:r>
        <w:rPr>
          <w:spacing w:val="-35"/>
        </w:rPr>
        <w:t xml:space="preserve"> 年</w:t>
      </w:r>
    </w:p>
    <w:p>
      <w:pPr>
        <w:pStyle w:val="4"/>
        <w:spacing w:before="61"/>
      </w:pPr>
      <w:r>
        <w:t>C.30</w:t>
      </w:r>
      <w:r>
        <w:rPr>
          <w:spacing w:val="-35"/>
        </w:rPr>
        <w:t xml:space="preserve"> 年</w:t>
      </w:r>
    </w:p>
    <w:p>
      <w:pPr>
        <w:pStyle w:val="8"/>
        <w:numPr>
          <w:ilvl w:val="0"/>
          <w:numId w:val="17"/>
        </w:numPr>
        <w:tabs>
          <w:tab w:val="left" w:pos="543"/>
        </w:tabs>
        <w:spacing w:before="61" w:after="0" w:line="280" w:lineRule="auto"/>
        <w:ind w:left="120" w:right="5060" w:firstLine="0"/>
        <w:jc w:val="left"/>
        <w:rPr>
          <w:sz w:val="28"/>
        </w:rPr>
      </w:pPr>
      <w:r>
        <w:rPr>
          <w:spacing w:val="-2"/>
          <w:sz w:val="28"/>
        </w:rPr>
        <w:t>中心商业区的优势为</w:t>
      </w:r>
      <w:r>
        <w:rPr>
          <w:spacing w:val="-6"/>
          <w:sz w:val="28"/>
        </w:rPr>
        <w:t xml:space="preserve">（C） </w:t>
      </w:r>
      <w:r>
        <w:rPr>
          <w:sz w:val="28"/>
        </w:rPr>
        <w:t>A</w:t>
      </w:r>
      <w:r>
        <w:rPr>
          <w:spacing w:val="-1"/>
          <w:sz w:val="28"/>
        </w:rPr>
        <w:t>.无竞争对手</w:t>
      </w:r>
    </w:p>
    <w:p>
      <w:pPr>
        <w:pStyle w:val="4"/>
        <w:spacing w:line="280" w:lineRule="auto"/>
        <w:ind w:right="7302"/>
      </w:pPr>
      <w:r>
        <w:t>B.能见度高C.交通方便</w:t>
      </w:r>
    </w:p>
    <w:p>
      <w:pPr>
        <w:pStyle w:val="8"/>
        <w:numPr>
          <w:ilvl w:val="0"/>
          <w:numId w:val="17"/>
        </w:numPr>
        <w:tabs>
          <w:tab w:val="left" w:pos="543"/>
        </w:tabs>
        <w:spacing w:before="1" w:after="0" w:line="280" w:lineRule="auto"/>
        <w:ind w:left="120" w:right="396" w:firstLine="0"/>
        <w:jc w:val="left"/>
        <w:rPr>
          <w:sz w:val="28"/>
        </w:rPr>
      </w:pPr>
      <w:r>
        <w:rPr>
          <w:spacing w:val="-1"/>
          <w:sz w:val="28"/>
        </w:rPr>
        <w:t>消费者对价格高低的判断，是通过在同类商品中进行比较，或在</w:t>
      </w:r>
      <w:r>
        <w:rPr>
          <w:spacing w:val="-3"/>
          <w:sz w:val="28"/>
        </w:rPr>
        <w:t>同一商店中对不同商品进行比较而获得，称为</w:t>
      </w:r>
      <w:r>
        <w:rPr>
          <w:sz w:val="28"/>
        </w:rPr>
        <w:t>（B）</w:t>
      </w:r>
    </w:p>
    <w:p>
      <w:pPr>
        <w:pStyle w:val="8"/>
        <w:numPr>
          <w:ilvl w:val="0"/>
          <w:numId w:val="18"/>
        </w:numPr>
        <w:tabs>
          <w:tab w:val="left" w:pos="404"/>
        </w:tabs>
        <w:spacing w:before="0" w:after="0" w:line="280" w:lineRule="auto"/>
        <w:ind w:left="120" w:right="6462" w:firstLine="0"/>
        <w:jc w:val="both"/>
        <w:rPr>
          <w:sz w:val="28"/>
        </w:rPr>
      </w:pPr>
      <w:r>
        <w:rPr>
          <w:spacing w:val="-4"/>
          <w:sz w:val="28"/>
        </w:rPr>
        <w:t>习惯性价格心理</w:t>
      </w:r>
      <w:r>
        <w:rPr>
          <w:sz w:val="28"/>
        </w:rPr>
        <w:t>B</w:t>
      </w:r>
      <w:r>
        <w:rPr>
          <w:spacing w:val="-4"/>
          <w:sz w:val="28"/>
        </w:rPr>
        <w:t>.敏感性价格心理</w:t>
      </w:r>
      <w:r>
        <w:rPr>
          <w:sz w:val="28"/>
        </w:rPr>
        <w:t>C</w:t>
      </w:r>
      <w:r>
        <w:rPr>
          <w:spacing w:val="-4"/>
          <w:sz w:val="28"/>
        </w:rPr>
        <w:t>.感受性价格心理</w:t>
      </w:r>
    </w:p>
    <w:p>
      <w:pPr>
        <w:pStyle w:val="8"/>
        <w:numPr>
          <w:ilvl w:val="0"/>
          <w:numId w:val="17"/>
        </w:numPr>
        <w:tabs>
          <w:tab w:val="left" w:pos="543"/>
        </w:tabs>
        <w:spacing w:before="1" w:after="0" w:line="280" w:lineRule="auto"/>
        <w:ind w:left="120" w:right="4779" w:firstLine="0"/>
        <w:jc w:val="left"/>
        <w:rPr>
          <w:sz w:val="28"/>
        </w:rPr>
      </w:pPr>
      <w:r>
        <w:rPr>
          <w:spacing w:val="-2"/>
          <w:sz w:val="28"/>
        </w:rPr>
        <w:t>服务态度欠佳的表现有</w:t>
      </w:r>
      <w:r>
        <w:rPr>
          <w:spacing w:val="-6"/>
          <w:sz w:val="28"/>
        </w:rPr>
        <w:t xml:space="preserve">（C） </w:t>
      </w:r>
      <w:r>
        <w:rPr>
          <w:sz w:val="28"/>
        </w:rPr>
        <w:t>A.接待慢</w:t>
      </w:r>
    </w:p>
    <w:p>
      <w:pPr>
        <w:pStyle w:val="8"/>
        <w:numPr>
          <w:ilvl w:val="0"/>
          <w:numId w:val="18"/>
        </w:numPr>
        <w:tabs>
          <w:tab w:val="left" w:pos="404"/>
        </w:tabs>
        <w:spacing w:before="1" w:after="0" w:line="240" w:lineRule="auto"/>
        <w:ind w:left="403" w:right="0" w:hanging="284"/>
        <w:jc w:val="left"/>
        <w:rPr>
          <w:sz w:val="28"/>
        </w:rPr>
      </w:pPr>
      <w:r>
        <w:rPr>
          <w:spacing w:val="-1"/>
          <w:sz w:val="28"/>
        </w:rPr>
        <w:t>缺乏语言艺术</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18"/>
        </w:numPr>
        <w:tabs>
          <w:tab w:val="left" w:pos="404"/>
        </w:tabs>
        <w:spacing w:before="38" w:after="0" w:line="240" w:lineRule="auto"/>
        <w:ind w:left="403" w:right="0" w:hanging="284"/>
        <w:jc w:val="left"/>
        <w:rPr>
          <w:sz w:val="28"/>
        </w:rPr>
      </w:pPr>
      <w:r>
        <w:rPr>
          <w:spacing w:val="-1"/>
          <w:sz w:val="28"/>
        </w:rPr>
        <w:t>举止粗俗</w:t>
      </w:r>
    </w:p>
    <w:p>
      <w:pPr>
        <w:pStyle w:val="8"/>
        <w:numPr>
          <w:ilvl w:val="0"/>
          <w:numId w:val="17"/>
        </w:numPr>
        <w:tabs>
          <w:tab w:val="left" w:pos="543"/>
        </w:tabs>
        <w:spacing w:before="61" w:after="0" w:line="280" w:lineRule="auto"/>
        <w:ind w:left="120" w:right="3939" w:firstLine="0"/>
        <w:jc w:val="left"/>
        <w:rPr>
          <w:sz w:val="28"/>
        </w:rPr>
      </w:pPr>
      <w:r>
        <w:rPr>
          <w:spacing w:val="-10"/>
          <w:sz w:val="28"/>
        </w:rPr>
        <w:t xml:space="preserve">下列不属于店内 </w:t>
      </w:r>
      <w:r>
        <w:rPr>
          <w:sz w:val="28"/>
        </w:rPr>
        <w:t>POP</w:t>
      </w:r>
      <w:r>
        <w:rPr>
          <w:spacing w:val="-15"/>
          <w:sz w:val="28"/>
        </w:rPr>
        <w:t xml:space="preserve"> 广告的是</w:t>
      </w:r>
      <w:r>
        <w:rPr>
          <w:spacing w:val="-5"/>
          <w:sz w:val="28"/>
        </w:rPr>
        <w:t xml:space="preserve">（C） </w:t>
      </w:r>
      <w:r>
        <w:rPr>
          <w:sz w:val="28"/>
        </w:rPr>
        <w:t>A</w:t>
      </w:r>
      <w:r>
        <w:rPr>
          <w:spacing w:val="-1"/>
          <w:sz w:val="28"/>
        </w:rPr>
        <w:t>.橱窗展示</w:t>
      </w:r>
    </w:p>
    <w:p>
      <w:pPr>
        <w:pStyle w:val="4"/>
        <w:spacing w:before="0" w:line="280" w:lineRule="auto"/>
        <w:ind w:right="7580"/>
      </w:pPr>
      <w:r>
        <w:t>B.广告板C.价目卡</w:t>
      </w:r>
    </w:p>
    <w:p>
      <w:pPr>
        <w:pStyle w:val="8"/>
        <w:numPr>
          <w:ilvl w:val="0"/>
          <w:numId w:val="17"/>
        </w:numPr>
        <w:tabs>
          <w:tab w:val="left" w:pos="543"/>
        </w:tabs>
        <w:spacing w:before="1" w:after="0" w:line="280" w:lineRule="auto"/>
        <w:ind w:left="120" w:right="3101" w:firstLine="0"/>
        <w:jc w:val="left"/>
        <w:rPr>
          <w:sz w:val="28"/>
        </w:rPr>
      </w:pPr>
      <w:r>
        <w:rPr>
          <w:spacing w:val="-3"/>
          <w:sz w:val="28"/>
        </w:rPr>
        <w:t>以下哪个不是消费者常见的价格心理</w:t>
      </w:r>
      <w:r>
        <w:rPr>
          <w:spacing w:val="-5"/>
          <w:sz w:val="28"/>
        </w:rPr>
        <w:t xml:space="preserve">（A） </w:t>
      </w:r>
      <w:r>
        <w:rPr>
          <w:sz w:val="28"/>
        </w:rPr>
        <w:t>A</w:t>
      </w:r>
      <w:r>
        <w:rPr>
          <w:spacing w:val="-1"/>
          <w:sz w:val="28"/>
        </w:rPr>
        <w:t>.理性价格心理</w:t>
      </w:r>
    </w:p>
    <w:p>
      <w:pPr>
        <w:pStyle w:val="4"/>
        <w:spacing w:line="280" w:lineRule="auto"/>
        <w:ind w:right="6462"/>
      </w:pPr>
      <w:r>
        <w:t>B.倾向性价格心理C.敏感性价格心理</w:t>
      </w:r>
    </w:p>
    <w:p>
      <w:pPr>
        <w:pStyle w:val="8"/>
        <w:numPr>
          <w:ilvl w:val="0"/>
          <w:numId w:val="17"/>
        </w:numPr>
        <w:tabs>
          <w:tab w:val="left" w:pos="543"/>
        </w:tabs>
        <w:spacing w:before="1" w:after="0" w:line="280" w:lineRule="auto"/>
        <w:ind w:left="120" w:right="3660" w:firstLine="0"/>
        <w:jc w:val="left"/>
        <w:rPr>
          <w:sz w:val="28"/>
        </w:rPr>
      </w:pPr>
      <w:r>
        <w:rPr>
          <w:spacing w:val="-3"/>
          <w:sz w:val="28"/>
        </w:rPr>
        <w:t>以下哪项不是采购谈判前的准备</w:t>
      </w:r>
      <w:r>
        <w:rPr>
          <w:spacing w:val="-5"/>
          <w:sz w:val="28"/>
        </w:rPr>
        <w:t xml:space="preserve">（C） </w:t>
      </w:r>
      <w:r>
        <w:rPr>
          <w:sz w:val="28"/>
        </w:rPr>
        <w:t>A</w:t>
      </w:r>
      <w:r>
        <w:rPr>
          <w:spacing w:val="-1"/>
          <w:sz w:val="28"/>
        </w:rPr>
        <w:t>.明确谈判目标</w:t>
      </w:r>
    </w:p>
    <w:p>
      <w:pPr>
        <w:pStyle w:val="4"/>
        <w:spacing w:before="0" w:line="280" w:lineRule="auto"/>
        <w:ind w:right="6462"/>
      </w:pPr>
      <w:r>
        <w:t>B</w:t>
      </w:r>
      <w:r>
        <w:rPr>
          <w:spacing w:val="-1"/>
        </w:rPr>
        <w:t>.列出谈判内容 C</w:t>
      </w:r>
      <w:r>
        <w:rPr>
          <w:spacing w:val="-5"/>
        </w:rPr>
        <w:t>.签约及合同管理</w:t>
      </w:r>
    </w:p>
    <w:p>
      <w:pPr>
        <w:pStyle w:val="8"/>
        <w:numPr>
          <w:ilvl w:val="0"/>
          <w:numId w:val="17"/>
        </w:numPr>
        <w:tabs>
          <w:tab w:val="left" w:pos="543"/>
        </w:tabs>
        <w:spacing w:before="1" w:after="0" w:line="280" w:lineRule="auto"/>
        <w:ind w:left="120" w:right="3939" w:firstLine="0"/>
        <w:jc w:val="left"/>
        <w:rPr>
          <w:sz w:val="28"/>
        </w:rPr>
      </w:pPr>
      <w:r>
        <w:rPr>
          <w:spacing w:val="-3"/>
          <w:sz w:val="28"/>
        </w:rPr>
        <w:t>下列属于中心商业区优势的是</w:t>
      </w:r>
      <w:r>
        <w:rPr>
          <w:spacing w:val="-6"/>
          <w:sz w:val="28"/>
        </w:rPr>
        <w:t xml:space="preserve">（C） </w:t>
      </w:r>
      <w:r>
        <w:rPr>
          <w:sz w:val="28"/>
        </w:rPr>
        <w:t>A</w:t>
      </w:r>
      <w:r>
        <w:rPr>
          <w:spacing w:val="-1"/>
          <w:sz w:val="28"/>
        </w:rPr>
        <w:t>.扩展潜力大</w:t>
      </w:r>
    </w:p>
    <w:p>
      <w:pPr>
        <w:pStyle w:val="8"/>
        <w:numPr>
          <w:ilvl w:val="0"/>
          <w:numId w:val="19"/>
        </w:numPr>
        <w:tabs>
          <w:tab w:val="left" w:pos="404"/>
        </w:tabs>
        <w:spacing w:before="0" w:after="0" w:line="240" w:lineRule="auto"/>
        <w:ind w:left="403" w:right="0" w:hanging="284"/>
        <w:jc w:val="left"/>
        <w:rPr>
          <w:sz w:val="28"/>
        </w:rPr>
      </w:pPr>
      <w:r>
        <w:rPr>
          <w:spacing w:val="-3"/>
          <w:sz w:val="28"/>
        </w:rPr>
        <w:t>开办费用低廉，新址易于寻找</w:t>
      </w:r>
    </w:p>
    <w:p>
      <w:pPr>
        <w:pStyle w:val="8"/>
        <w:numPr>
          <w:ilvl w:val="0"/>
          <w:numId w:val="19"/>
        </w:numPr>
        <w:tabs>
          <w:tab w:val="left" w:pos="404"/>
        </w:tabs>
        <w:spacing w:before="61" w:after="0" w:line="280" w:lineRule="auto"/>
        <w:ind w:left="120" w:right="2824" w:firstLine="0"/>
        <w:jc w:val="left"/>
        <w:rPr>
          <w:sz w:val="28"/>
        </w:rPr>
      </w:pPr>
      <w:r>
        <w:rPr>
          <w:spacing w:val="-4"/>
          <w:sz w:val="28"/>
        </w:rPr>
        <w:t>交通方便、设施齐全，客流量大，成功性较高</w:t>
      </w:r>
      <w:r>
        <w:rPr>
          <w:sz w:val="28"/>
        </w:rPr>
        <w:t>43.</w:t>
      </w:r>
      <w:r>
        <w:rPr>
          <w:spacing w:val="-2"/>
          <w:sz w:val="28"/>
        </w:rPr>
        <w:t>采购员的素质要求有</w:t>
      </w:r>
      <w:r>
        <w:rPr>
          <w:sz w:val="28"/>
        </w:rPr>
        <w:t>（B）</w:t>
      </w:r>
    </w:p>
    <w:p>
      <w:pPr>
        <w:pStyle w:val="8"/>
        <w:numPr>
          <w:ilvl w:val="0"/>
          <w:numId w:val="20"/>
        </w:numPr>
        <w:tabs>
          <w:tab w:val="left" w:pos="404"/>
        </w:tabs>
        <w:spacing w:before="1" w:after="0" w:line="280" w:lineRule="auto"/>
        <w:ind w:left="120" w:right="7302" w:firstLine="0"/>
        <w:jc w:val="both"/>
        <w:rPr>
          <w:sz w:val="28"/>
        </w:rPr>
      </w:pPr>
      <w:r>
        <w:rPr>
          <w:spacing w:val="-5"/>
          <w:sz w:val="28"/>
        </w:rPr>
        <w:t>身体素质</w:t>
      </w:r>
      <w:r>
        <w:rPr>
          <w:sz w:val="28"/>
        </w:rPr>
        <w:t>B</w:t>
      </w:r>
      <w:r>
        <w:rPr>
          <w:spacing w:val="-4"/>
          <w:sz w:val="28"/>
        </w:rPr>
        <w:t>.道德素质</w:t>
      </w:r>
      <w:r>
        <w:rPr>
          <w:spacing w:val="-1"/>
          <w:sz w:val="28"/>
        </w:rPr>
        <w:t>C</w:t>
      </w:r>
      <w:r>
        <w:rPr>
          <w:spacing w:val="-5"/>
          <w:sz w:val="28"/>
        </w:rPr>
        <w:t>.思想素质</w:t>
      </w:r>
    </w:p>
    <w:p>
      <w:pPr>
        <w:pStyle w:val="8"/>
        <w:numPr>
          <w:ilvl w:val="0"/>
          <w:numId w:val="21"/>
        </w:numPr>
        <w:tabs>
          <w:tab w:val="left" w:pos="543"/>
        </w:tabs>
        <w:spacing w:before="1" w:after="0" w:line="280" w:lineRule="auto"/>
        <w:ind w:left="120" w:right="1420" w:firstLine="0"/>
        <w:jc w:val="left"/>
        <w:rPr>
          <w:sz w:val="28"/>
        </w:rPr>
      </w:pPr>
      <w:r>
        <w:rPr>
          <w:spacing w:val="-9"/>
          <w:w w:val="100"/>
          <w:sz w:val="28"/>
        </w:rPr>
        <w:t>门店人力资源培训,对于门店来说，是门店的一种：</w:t>
      </w:r>
      <w:r>
        <w:rPr>
          <w:spacing w:val="1"/>
          <w:w w:val="100"/>
          <w:sz w:val="28"/>
        </w:rPr>
        <w:t>（</w:t>
      </w:r>
      <w:r>
        <w:rPr>
          <w:spacing w:val="-4"/>
          <w:w w:val="100"/>
          <w:sz w:val="28"/>
        </w:rPr>
        <w:t>B</w:t>
      </w:r>
      <w:r>
        <w:rPr>
          <w:w w:val="100"/>
          <w:sz w:val="28"/>
        </w:rPr>
        <w:t xml:space="preserve">） </w:t>
      </w:r>
      <w:r>
        <w:rPr>
          <w:sz w:val="28"/>
        </w:rPr>
        <w:t>A</w:t>
      </w:r>
      <w:r>
        <w:rPr>
          <w:spacing w:val="-1"/>
          <w:sz w:val="28"/>
        </w:rPr>
        <w:t>.超前消费行为</w:t>
      </w:r>
    </w:p>
    <w:p>
      <w:pPr>
        <w:pStyle w:val="8"/>
        <w:numPr>
          <w:ilvl w:val="0"/>
          <w:numId w:val="20"/>
        </w:numPr>
        <w:tabs>
          <w:tab w:val="left" w:pos="404"/>
        </w:tabs>
        <w:spacing w:before="1" w:after="0" w:line="280" w:lineRule="auto"/>
        <w:ind w:left="120" w:right="7302" w:firstLine="0"/>
        <w:jc w:val="left"/>
        <w:rPr>
          <w:sz w:val="28"/>
        </w:rPr>
      </w:pPr>
      <w:r>
        <w:rPr>
          <w:spacing w:val="-5"/>
          <w:sz w:val="28"/>
        </w:rPr>
        <w:t>投资行为</w:t>
      </w:r>
      <w:r>
        <w:rPr>
          <w:sz w:val="28"/>
        </w:rPr>
        <w:t>C</w:t>
      </w:r>
      <w:r>
        <w:rPr>
          <w:spacing w:val="-4"/>
          <w:sz w:val="28"/>
        </w:rPr>
        <w:t>.积累行为</w:t>
      </w:r>
    </w:p>
    <w:p>
      <w:pPr>
        <w:pStyle w:val="8"/>
        <w:numPr>
          <w:ilvl w:val="0"/>
          <w:numId w:val="21"/>
        </w:numPr>
        <w:tabs>
          <w:tab w:val="left" w:pos="543"/>
        </w:tabs>
        <w:spacing w:before="1" w:after="0" w:line="280" w:lineRule="auto"/>
        <w:ind w:left="120" w:right="5199" w:firstLine="0"/>
        <w:jc w:val="left"/>
        <w:rPr>
          <w:sz w:val="28"/>
        </w:rPr>
      </w:pPr>
      <w:r>
        <w:rPr>
          <w:spacing w:val="-18"/>
          <w:w w:val="100"/>
          <w:sz w:val="28"/>
        </w:rPr>
        <w:t>目标管理法是一种：</w:t>
      </w:r>
      <w:r>
        <w:rPr>
          <w:spacing w:val="-3"/>
          <w:w w:val="100"/>
          <w:sz w:val="28"/>
        </w:rPr>
        <w:t>（</w:t>
      </w:r>
      <w:r>
        <w:rPr>
          <w:spacing w:val="-5"/>
          <w:w w:val="100"/>
          <w:sz w:val="28"/>
        </w:rPr>
        <w:t>C</w:t>
      </w:r>
      <w:r>
        <w:rPr>
          <w:spacing w:val="-3"/>
          <w:w w:val="100"/>
          <w:sz w:val="28"/>
        </w:rPr>
        <w:t>）</w:t>
      </w:r>
      <w:r>
        <w:rPr>
          <w:w w:val="100"/>
          <w:sz w:val="28"/>
        </w:rPr>
        <w:t xml:space="preserve"> </w:t>
      </w:r>
      <w:r>
        <w:rPr>
          <w:sz w:val="28"/>
        </w:rPr>
        <w:t>A</w:t>
      </w:r>
      <w:r>
        <w:rPr>
          <w:spacing w:val="-3"/>
          <w:sz w:val="28"/>
        </w:rPr>
        <w:t>.门店员工培训的技术方法B.门店员工招聘的管理方法C.门店工作成果的考核方法</w:t>
      </w:r>
    </w:p>
    <w:p>
      <w:pPr>
        <w:pStyle w:val="8"/>
        <w:numPr>
          <w:ilvl w:val="0"/>
          <w:numId w:val="21"/>
        </w:numPr>
        <w:tabs>
          <w:tab w:val="left" w:pos="543"/>
        </w:tabs>
        <w:spacing w:before="1" w:after="0" w:line="280" w:lineRule="auto"/>
        <w:ind w:left="120" w:right="395" w:firstLine="0"/>
        <w:jc w:val="both"/>
        <w:rPr>
          <w:sz w:val="28"/>
        </w:rPr>
      </w:pPr>
      <w:r>
        <w:rPr>
          <w:spacing w:val="-1"/>
          <w:sz w:val="28"/>
        </w:rPr>
        <w:t>在门店员工绩效考评方法中，按照事物“两头大，中间小”的规</w:t>
      </w:r>
      <w:r>
        <w:rPr>
          <w:spacing w:val="-12"/>
          <w:sz w:val="28"/>
        </w:rPr>
        <w:t>律，按照每人绩效的相对优劣程度，强制列入其中的一定等级进行考</w:t>
      </w:r>
      <w:r>
        <w:rPr>
          <w:spacing w:val="-18"/>
          <w:w w:val="100"/>
          <w:sz w:val="28"/>
        </w:rPr>
        <w:t>核。该方法被称为：</w:t>
      </w:r>
      <w:r>
        <w:rPr>
          <w:w w:val="100"/>
          <w:sz w:val="28"/>
        </w:rPr>
        <w:t>（</w:t>
      </w:r>
      <w:r>
        <w:rPr>
          <w:spacing w:val="-2"/>
          <w:w w:val="100"/>
          <w:sz w:val="28"/>
        </w:rPr>
        <w:t>B</w:t>
      </w:r>
      <w:r>
        <w:rPr>
          <w:w w:val="100"/>
          <w:sz w:val="28"/>
        </w:rPr>
        <w:t>）</w:t>
      </w:r>
    </w:p>
    <w:p>
      <w:pPr>
        <w:pStyle w:val="8"/>
        <w:numPr>
          <w:ilvl w:val="0"/>
          <w:numId w:val="22"/>
        </w:numPr>
        <w:tabs>
          <w:tab w:val="left" w:pos="404"/>
        </w:tabs>
        <w:spacing w:before="1" w:after="0" w:line="240" w:lineRule="auto"/>
        <w:ind w:left="403" w:right="0" w:hanging="284"/>
        <w:jc w:val="left"/>
        <w:rPr>
          <w:sz w:val="28"/>
        </w:rPr>
      </w:pPr>
      <w:r>
        <w:rPr>
          <w:spacing w:val="-1"/>
          <w:sz w:val="28"/>
        </w:rPr>
        <w:t>人物比较法</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22"/>
        </w:numPr>
        <w:tabs>
          <w:tab w:val="left" w:pos="404"/>
        </w:tabs>
        <w:spacing w:before="38" w:after="0" w:line="280" w:lineRule="auto"/>
        <w:ind w:left="120" w:right="6462" w:firstLine="0"/>
        <w:jc w:val="left"/>
        <w:rPr>
          <w:sz w:val="28"/>
        </w:rPr>
      </w:pPr>
      <w:r>
        <w:rPr>
          <w:spacing w:val="-4"/>
          <w:sz w:val="28"/>
        </w:rPr>
        <w:t>强制正态分布法</w:t>
      </w:r>
      <w:r>
        <w:rPr>
          <w:sz w:val="28"/>
        </w:rPr>
        <w:t>C.比较法</w:t>
      </w:r>
    </w:p>
    <w:p>
      <w:pPr>
        <w:pStyle w:val="8"/>
        <w:numPr>
          <w:ilvl w:val="0"/>
          <w:numId w:val="21"/>
        </w:numPr>
        <w:tabs>
          <w:tab w:val="left" w:pos="543"/>
        </w:tabs>
        <w:spacing w:before="0" w:after="0" w:line="280" w:lineRule="auto"/>
        <w:ind w:left="120" w:right="4359" w:firstLine="0"/>
        <w:jc w:val="left"/>
        <w:rPr>
          <w:sz w:val="28"/>
        </w:rPr>
      </w:pPr>
      <w:r>
        <w:rPr>
          <w:spacing w:val="-15"/>
          <w:w w:val="100"/>
          <w:sz w:val="28"/>
        </w:rPr>
        <w:t>简而言之，团队情商就是：</w:t>
      </w:r>
      <w:r>
        <w:rPr>
          <w:spacing w:val="-3"/>
          <w:w w:val="100"/>
          <w:sz w:val="28"/>
        </w:rPr>
        <w:t>（</w:t>
      </w:r>
      <w:r>
        <w:rPr>
          <w:spacing w:val="-6"/>
          <w:w w:val="100"/>
          <w:sz w:val="28"/>
        </w:rPr>
        <w:t>C</w:t>
      </w:r>
      <w:r>
        <w:rPr>
          <w:spacing w:val="-4"/>
          <w:w w:val="100"/>
          <w:sz w:val="28"/>
        </w:rPr>
        <w:t>）</w:t>
      </w:r>
      <w:r>
        <w:rPr>
          <w:w w:val="100"/>
          <w:sz w:val="28"/>
        </w:rPr>
        <w:t xml:space="preserve"> </w:t>
      </w:r>
      <w:r>
        <w:rPr>
          <w:sz w:val="28"/>
        </w:rPr>
        <w:t>A</w:t>
      </w:r>
      <w:r>
        <w:rPr>
          <w:spacing w:val="-3"/>
          <w:sz w:val="28"/>
        </w:rPr>
        <w:t>.团队成员情商的总汇</w:t>
      </w:r>
    </w:p>
    <w:p>
      <w:pPr>
        <w:pStyle w:val="8"/>
        <w:numPr>
          <w:ilvl w:val="0"/>
          <w:numId w:val="23"/>
        </w:numPr>
        <w:tabs>
          <w:tab w:val="left" w:pos="404"/>
        </w:tabs>
        <w:spacing w:before="1" w:after="0" w:line="240" w:lineRule="auto"/>
        <w:ind w:left="403" w:right="0" w:hanging="284"/>
        <w:jc w:val="left"/>
        <w:rPr>
          <w:sz w:val="28"/>
        </w:rPr>
      </w:pPr>
      <w:r>
        <w:rPr>
          <w:spacing w:val="-1"/>
          <w:sz w:val="28"/>
        </w:rPr>
        <w:t>团队学习能力</w:t>
      </w:r>
    </w:p>
    <w:p>
      <w:pPr>
        <w:pStyle w:val="8"/>
        <w:numPr>
          <w:ilvl w:val="0"/>
          <w:numId w:val="23"/>
        </w:numPr>
        <w:tabs>
          <w:tab w:val="left" w:pos="404"/>
        </w:tabs>
        <w:spacing w:before="61" w:after="0" w:line="240" w:lineRule="auto"/>
        <w:ind w:left="403" w:right="0" w:hanging="284"/>
        <w:jc w:val="left"/>
        <w:rPr>
          <w:sz w:val="28"/>
        </w:rPr>
      </w:pPr>
      <w:r>
        <w:rPr>
          <w:spacing w:val="-3"/>
          <w:sz w:val="28"/>
        </w:rPr>
        <w:t>团队对外界环境的调试能力</w:t>
      </w:r>
    </w:p>
    <w:p>
      <w:pPr>
        <w:pStyle w:val="8"/>
        <w:numPr>
          <w:ilvl w:val="0"/>
          <w:numId w:val="21"/>
        </w:numPr>
        <w:tabs>
          <w:tab w:val="left" w:pos="543"/>
        </w:tabs>
        <w:spacing w:before="61" w:after="0" w:line="280" w:lineRule="auto"/>
        <w:ind w:left="120" w:right="396" w:firstLine="0"/>
        <w:jc w:val="left"/>
        <w:rPr>
          <w:sz w:val="28"/>
        </w:rPr>
      </w:pPr>
      <w:r>
        <w:rPr>
          <w:spacing w:val="-1"/>
          <w:sz w:val="28"/>
        </w:rPr>
        <w:t>通过对管理对象数量关系的研究，遵循其量的规定性，利用数量</w:t>
      </w:r>
      <w:r>
        <w:rPr>
          <w:spacing w:val="-12"/>
          <w:w w:val="100"/>
          <w:sz w:val="28"/>
        </w:rPr>
        <w:t>关系进行管理的门店管理基本方法是：</w:t>
      </w:r>
      <w:r>
        <w:rPr>
          <w:spacing w:val="1"/>
          <w:w w:val="100"/>
          <w:sz w:val="28"/>
        </w:rPr>
        <w:t>（</w:t>
      </w:r>
      <w:r>
        <w:rPr>
          <w:spacing w:val="-2"/>
          <w:w w:val="100"/>
          <w:sz w:val="28"/>
        </w:rPr>
        <w:t>C</w:t>
      </w:r>
      <w:r>
        <w:rPr>
          <w:w w:val="100"/>
          <w:sz w:val="28"/>
        </w:rPr>
        <w:t>）</w:t>
      </w:r>
    </w:p>
    <w:p>
      <w:pPr>
        <w:pStyle w:val="4"/>
        <w:spacing w:line="280" w:lineRule="auto"/>
        <w:ind w:right="7021"/>
        <w:jc w:val="both"/>
      </w:pPr>
      <w:r>
        <w:t>A.经济管理法B.表单管理法C.定量管理法</w:t>
      </w:r>
    </w:p>
    <w:p>
      <w:pPr>
        <w:pStyle w:val="8"/>
        <w:numPr>
          <w:ilvl w:val="0"/>
          <w:numId w:val="21"/>
        </w:numPr>
        <w:tabs>
          <w:tab w:val="left" w:pos="543"/>
        </w:tabs>
        <w:spacing w:before="1" w:after="0" w:line="280" w:lineRule="auto"/>
        <w:ind w:left="120" w:right="394" w:firstLine="0"/>
        <w:jc w:val="both"/>
        <w:rPr>
          <w:sz w:val="28"/>
        </w:rPr>
      </w:pPr>
      <w:r>
        <w:rPr>
          <w:spacing w:val="-1"/>
          <w:sz w:val="28"/>
        </w:rPr>
        <w:t>“门店提供的全部服务项目并非全部顾客都使用，门店面临着是</w:t>
      </w:r>
      <w:r>
        <w:rPr>
          <w:spacing w:val="-9"/>
          <w:sz w:val="28"/>
        </w:rPr>
        <w:t>向使用服务的顾客收取服务成本，还是向所有顾客收取服务成本，或</w:t>
      </w:r>
      <w:r>
        <w:rPr>
          <w:spacing w:val="-16"/>
          <w:sz w:val="28"/>
        </w:rPr>
        <w:t>是免费提供服务的选择”。上述情况，说明了门店服务设计中需要考</w:t>
      </w:r>
      <w:r>
        <w:rPr>
          <w:spacing w:val="-48"/>
          <w:w w:val="100"/>
          <w:sz w:val="28"/>
        </w:rPr>
        <w:t>虑到：</w:t>
      </w:r>
      <w:r>
        <w:rPr>
          <w:spacing w:val="-1"/>
          <w:w w:val="100"/>
          <w:sz w:val="28"/>
        </w:rPr>
        <w:t>（</w:t>
      </w:r>
      <w:r>
        <w:rPr>
          <w:spacing w:val="-2"/>
          <w:w w:val="100"/>
          <w:sz w:val="28"/>
        </w:rPr>
        <w:t>A</w:t>
      </w:r>
      <w:r>
        <w:rPr>
          <w:w w:val="100"/>
          <w:sz w:val="28"/>
        </w:rPr>
        <w:t>）</w:t>
      </w:r>
    </w:p>
    <w:p>
      <w:pPr>
        <w:pStyle w:val="4"/>
        <w:spacing w:line="280" w:lineRule="auto"/>
        <w:ind w:right="5903"/>
      </w:pPr>
      <w:r>
        <w:t>A</w:t>
      </w:r>
      <w:r>
        <w:rPr>
          <w:spacing w:val="-3"/>
        </w:rPr>
        <w:t xml:space="preserve">.服务项目组合设计 </w:t>
      </w:r>
      <w:r>
        <w:t>B</w:t>
      </w:r>
      <w:r>
        <w:rPr>
          <w:spacing w:val="-5"/>
        </w:rPr>
        <w:t>.服务质量水平的设计</w:t>
      </w:r>
      <w:r>
        <w:t>C</w:t>
      </w:r>
      <w:r>
        <w:rPr>
          <w:spacing w:val="-2"/>
        </w:rPr>
        <w:t>.服务价格的设计</w:t>
      </w:r>
    </w:p>
    <w:p>
      <w:pPr>
        <w:pStyle w:val="8"/>
        <w:numPr>
          <w:ilvl w:val="0"/>
          <w:numId w:val="21"/>
        </w:numPr>
        <w:tabs>
          <w:tab w:val="left" w:pos="543"/>
        </w:tabs>
        <w:spacing w:before="1" w:after="0" w:line="280" w:lineRule="auto"/>
        <w:ind w:left="120" w:right="396" w:firstLine="0"/>
        <w:jc w:val="left"/>
        <w:rPr>
          <w:sz w:val="28"/>
        </w:rPr>
      </w:pPr>
      <w:r>
        <w:rPr>
          <w:spacing w:val="-1"/>
          <w:sz w:val="28"/>
        </w:rPr>
        <w:t>在门店服务质量的评价指标中，服务时限、服务人员高素质、服</w:t>
      </w:r>
      <w:r>
        <w:rPr>
          <w:spacing w:val="-14"/>
          <w:w w:val="100"/>
          <w:sz w:val="28"/>
        </w:rPr>
        <w:t>务人员外语水平等，被称为：</w:t>
      </w:r>
      <w:r>
        <w:rPr>
          <w:spacing w:val="1"/>
          <w:w w:val="100"/>
          <w:sz w:val="28"/>
        </w:rPr>
        <w:t>（</w:t>
      </w:r>
      <w:r>
        <w:rPr>
          <w:spacing w:val="-2"/>
          <w:w w:val="100"/>
          <w:sz w:val="28"/>
        </w:rPr>
        <w:t>B</w:t>
      </w:r>
      <w:r>
        <w:rPr>
          <w:w w:val="100"/>
          <w:sz w:val="28"/>
        </w:rPr>
        <w:t>）</w:t>
      </w:r>
    </w:p>
    <w:p>
      <w:pPr>
        <w:pStyle w:val="8"/>
        <w:numPr>
          <w:ilvl w:val="0"/>
          <w:numId w:val="24"/>
        </w:numPr>
        <w:tabs>
          <w:tab w:val="left" w:pos="404"/>
        </w:tabs>
        <w:spacing w:before="1" w:after="0" w:line="240" w:lineRule="auto"/>
        <w:ind w:left="403" w:right="0" w:hanging="284"/>
        <w:jc w:val="left"/>
        <w:rPr>
          <w:sz w:val="28"/>
        </w:rPr>
      </w:pPr>
      <w:r>
        <w:rPr>
          <w:spacing w:val="-1"/>
          <w:sz w:val="28"/>
        </w:rPr>
        <w:t>顾客满意指标</w:t>
      </w:r>
    </w:p>
    <w:p>
      <w:pPr>
        <w:pStyle w:val="8"/>
        <w:numPr>
          <w:ilvl w:val="0"/>
          <w:numId w:val="24"/>
        </w:numPr>
        <w:tabs>
          <w:tab w:val="left" w:pos="404"/>
        </w:tabs>
        <w:spacing w:before="61" w:after="0" w:line="280" w:lineRule="auto"/>
        <w:ind w:left="120" w:right="6184" w:firstLine="0"/>
        <w:jc w:val="left"/>
        <w:rPr>
          <w:sz w:val="28"/>
        </w:rPr>
      </w:pPr>
      <w:r>
        <w:rPr>
          <w:spacing w:val="-5"/>
          <w:sz w:val="28"/>
        </w:rPr>
        <w:t>服务软件质量指标</w:t>
      </w:r>
      <w:r>
        <w:rPr>
          <w:sz w:val="28"/>
        </w:rPr>
        <w:t>C</w:t>
      </w:r>
      <w:r>
        <w:rPr>
          <w:spacing w:val="-1"/>
          <w:sz w:val="28"/>
        </w:rPr>
        <w:t>.门店经济指标</w:t>
      </w:r>
    </w:p>
    <w:p>
      <w:pPr>
        <w:pStyle w:val="8"/>
        <w:numPr>
          <w:ilvl w:val="0"/>
          <w:numId w:val="21"/>
        </w:numPr>
        <w:tabs>
          <w:tab w:val="left" w:pos="543"/>
        </w:tabs>
        <w:spacing w:before="1" w:after="0" w:line="240" w:lineRule="auto"/>
        <w:ind w:left="542" w:right="0" w:hanging="423"/>
        <w:jc w:val="left"/>
        <w:rPr>
          <w:sz w:val="28"/>
        </w:rPr>
      </w:pPr>
      <w:r>
        <w:rPr>
          <w:spacing w:val="-18"/>
          <w:w w:val="100"/>
          <w:sz w:val="28"/>
        </w:rPr>
        <w:t>在门店促销策划中：</w:t>
      </w:r>
      <w:r>
        <w:rPr>
          <w:w w:val="100"/>
          <w:sz w:val="28"/>
        </w:rPr>
        <w:t>（</w:t>
      </w:r>
      <w:r>
        <w:rPr>
          <w:spacing w:val="-4"/>
          <w:w w:val="100"/>
          <w:sz w:val="28"/>
        </w:rPr>
        <w:t>B</w:t>
      </w:r>
      <w:r>
        <w:rPr>
          <w:spacing w:val="-140"/>
          <w:w w:val="100"/>
          <w:sz w:val="28"/>
        </w:rPr>
        <w:t>）</w:t>
      </w:r>
      <w:r>
        <w:rPr>
          <w:w w:val="100"/>
          <w:sz w:val="28"/>
        </w:rPr>
        <w:t>。</w:t>
      </w:r>
    </w:p>
    <w:p>
      <w:pPr>
        <w:pStyle w:val="4"/>
        <w:spacing w:before="61" w:line="280" w:lineRule="auto"/>
        <w:ind w:right="3383"/>
      </w:pPr>
      <w:r>
        <w:t>A.门店与竞争者的关系是策划的前提和基础B.要树立以顾客服务为目的的观念</w:t>
      </w:r>
    </w:p>
    <w:p>
      <w:pPr>
        <w:pStyle w:val="4"/>
        <w:spacing w:line="280" w:lineRule="auto"/>
        <w:ind w:right="2543"/>
      </w:pPr>
      <w:r>
        <w:t>C</w:t>
      </w:r>
      <w:r>
        <w:rPr>
          <w:spacing w:val="-3"/>
        </w:rPr>
        <w:t>.应该坚持统一性与连贯性的观念       52.（A）</w:t>
      </w:r>
      <w:r>
        <w:rPr>
          <w:spacing w:val="-4"/>
        </w:rPr>
        <w:t>是策划的对象，是门店想要吸引的人群。</w:t>
      </w:r>
      <w:r>
        <w:t>A</w:t>
      </w:r>
      <w:r>
        <w:rPr>
          <w:spacing w:val="-1"/>
        </w:rPr>
        <w:t>.忠实顾客</w:t>
      </w:r>
    </w:p>
    <w:p>
      <w:pPr>
        <w:pStyle w:val="4"/>
        <w:spacing w:line="280" w:lineRule="auto"/>
        <w:ind w:right="7302"/>
      </w:pPr>
      <w:r>
        <w:t>B</w:t>
      </w:r>
      <w:r>
        <w:rPr>
          <w:spacing w:val="-4"/>
        </w:rPr>
        <w:t>.目标顾客</w:t>
      </w:r>
      <w:r>
        <w:rPr>
          <w:spacing w:val="-1"/>
        </w:rPr>
        <w:t>C</w:t>
      </w:r>
      <w:r>
        <w:rPr>
          <w:spacing w:val="-5"/>
        </w:rPr>
        <w:t>.新兴顾客</w:t>
      </w:r>
    </w:p>
    <w:p>
      <w:pPr>
        <w:pStyle w:val="4"/>
        <w:spacing w:before="0" w:line="280" w:lineRule="auto"/>
        <w:ind w:right="395"/>
      </w:pPr>
      <w:r>
        <w:rPr>
          <w:spacing w:val="-32"/>
        </w:rPr>
        <w:t>53.（A）</w:t>
      </w:r>
      <w:r>
        <w:rPr>
          <w:spacing w:val="-17"/>
        </w:rPr>
        <w:t>是人才选用的第一标准，是职场制胜、事业成功的第一法宝。A</w:t>
      </w:r>
      <w:r>
        <w:rPr>
          <w:spacing w:val="-12"/>
        </w:rPr>
        <w:t>.道德素质</w:t>
      </w:r>
    </w:p>
    <w:p>
      <w:pPr>
        <w:spacing w:after="0" w:line="280" w:lineRule="auto"/>
        <w:sectPr>
          <w:pgSz w:w="11910" w:h="16840"/>
          <w:pgMar w:top="1440" w:right="1400" w:bottom="280" w:left="1680" w:header="720" w:footer="720" w:gutter="0"/>
          <w:cols w:space="720" w:num="1"/>
        </w:sectPr>
      </w:pPr>
    </w:p>
    <w:p>
      <w:pPr>
        <w:pStyle w:val="4"/>
        <w:spacing w:before="38" w:line="280" w:lineRule="auto"/>
        <w:ind w:right="7302"/>
      </w:pPr>
      <w:r>
        <w:t>B.思想素质C.职业素质</w:t>
      </w:r>
    </w:p>
    <w:p>
      <w:pPr>
        <w:pStyle w:val="8"/>
        <w:numPr>
          <w:ilvl w:val="0"/>
          <w:numId w:val="25"/>
        </w:numPr>
        <w:tabs>
          <w:tab w:val="left" w:pos="543"/>
        </w:tabs>
        <w:spacing w:before="0" w:after="0" w:line="280" w:lineRule="auto"/>
        <w:ind w:left="120" w:right="2959" w:firstLine="0"/>
        <w:jc w:val="left"/>
        <w:rPr>
          <w:sz w:val="28"/>
        </w:rPr>
      </w:pPr>
      <w:r>
        <w:rPr>
          <w:spacing w:val="-12"/>
          <w:w w:val="100"/>
          <w:sz w:val="28"/>
        </w:rPr>
        <w:t>店长拥有比别人好的身体素质，才能：</w:t>
      </w:r>
      <w:r>
        <w:rPr>
          <w:spacing w:val="-2"/>
          <w:w w:val="100"/>
          <w:sz w:val="28"/>
        </w:rPr>
        <w:t>（</w:t>
      </w:r>
      <w:r>
        <w:rPr>
          <w:spacing w:val="-5"/>
          <w:w w:val="100"/>
          <w:sz w:val="28"/>
        </w:rPr>
        <w:t>C</w:t>
      </w:r>
      <w:r>
        <w:rPr>
          <w:spacing w:val="-3"/>
          <w:w w:val="100"/>
          <w:sz w:val="28"/>
        </w:rPr>
        <w:t>）</w:t>
      </w:r>
      <w:r>
        <w:rPr>
          <w:w w:val="100"/>
          <w:sz w:val="28"/>
        </w:rPr>
        <w:t xml:space="preserve"> </w:t>
      </w:r>
      <w:r>
        <w:rPr>
          <w:sz w:val="28"/>
        </w:rPr>
        <w:t>A</w:t>
      </w:r>
      <w:r>
        <w:rPr>
          <w:spacing w:val="-3"/>
          <w:sz w:val="28"/>
        </w:rPr>
        <w:t>.帮助下属成长，提升团队业绩</w:t>
      </w:r>
    </w:p>
    <w:p>
      <w:pPr>
        <w:pStyle w:val="8"/>
        <w:numPr>
          <w:ilvl w:val="0"/>
          <w:numId w:val="26"/>
        </w:numPr>
        <w:tabs>
          <w:tab w:val="left" w:pos="404"/>
        </w:tabs>
        <w:spacing w:before="1" w:after="0" w:line="240" w:lineRule="auto"/>
        <w:ind w:left="403" w:right="0" w:hanging="284"/>
        <w:jc w:val="left"/>
        <w:rPr>
          <w:sz w:val="28"/>
        </w:rPr>
      </w:pPr>
      <w:r>
        <w:rPr>
          <w:spacing w:val="-3"/>
          <w:sz w:val="28"/>
        </w:rPr>
        <w:t>不断总结经验，充实自己</w:t>
      </w:r>
    </w:p>
    <w:p>
      <w:pPr>
        <w:pStyle w:val="8"/>
        <w:numPr>
          <w:ilvl w:val="0"/>
          <w:numId w:val="26"/>
        </w:numPr>
        <w:tabs>
          <w:tab w:val="left" w:pos="404"/>
        </w:tabs>
        <w:spacing w:before="61" w:after="0" w:line="240" w:lineRule="auto"/>
        <w:ind w:left="403" w:right="0" w:hanging="284"/>
        <w:jc w:val="left"/>
        <w:rPr>
          <w:sz w:val="28"/>
        </w:rPr>
      </w:pPr>
      <w:r>
        <w:rPr>
          <w:spacing w:val="-3"/>
          <w:sz w:val="28"/>
        </w:rPr>
        <w:t>承受超负荷压力及长期疲劳的考验</w:t>
      </w:r>
    </w:p>
    <w:p>
      <w:pPr>
        <w:pStyle w:val="8"/>
        <w:numPr>
          <w:ilvl w:val="0"/>
          <w:numId w:val="25"/>
        </w:numPr>
        <w:tabs>
          <w:tab w:val="left" w:pos="543"/>
        </w:tabs>
        <w:spacing w:before="61" w:after="0" w:line="280" w:lineRule="auto"/>
        <w:ind w:left="120" w:right="396" w:firstLine="0"/>
        <w:jc w:val="left"/>
        <w:rPr>
          <w:sz w:val="28"/>
        </w:rPr>
      </w:pPr>
      <w:r>
        <w:rPr>
          <w:spacing w:val="-1"/>
          <w:sz w:val="28"/>
        </w:rPr>
        <w:t>成功的店长愿意承担下属所犯的失误，并且愿意将这种失误当做</w:t>
      </w:r>
      <w:r>
        <w:rPr>
          <w:spacing w:val="-11"/>
          <w:w w:val="100"/>
          <w:sz w:val="28"/>
        </w:rPr>
        <w:t>自己的失误。这体现了店长魅力素质中的：</w:t>
      </w:r>
      <w:r>
        <w:rPr>
          <w:spacing w:val="1"/>
          <w:w w:val="100"/>
          <w:sz w:val="28"/>
        </w:rPr>
        <w:t>（</w:t>
      </w:r>
      <w:r>
        <w:rPr>
          <w:spacing w:val="-2"/>
          <w:w w:val="100"/>
          <w:sz w:val="28"/>
        </w:rPr>
        <w:t>C</w:t>
      </w:r>
      <w:r>
        <w:rPr>
          <w:w w:val="100"/>
          <w:sz w:val="28"/>
        </w:rPr>
        <w:t>）</w:t>
      </w:r>
    </w:p>
    <w:p>
      <w:pPr>
        <w:pStyle w:val="4"/>
        <w:spacing w:line="280" w:lineRule="auto"/>
        <w:ind w:right="6462"/>
      </w:pPr>
      <w:r>
        <w:t>A.同情和理解下属B.有责任感</w:t>
      </w:r>
    </w:p>
    <w:p>
      <w:pPr>
        <w:pStyle w:val="4"/>
      </w:pPr>
      <w:r>
        <w:t>C.富有协作精神</w:t>
      </w:r>
    </w:p>
    <w:p>
      <w:pPr>
        <w:pStyle w:val="8"/>
        <w:numPr>
          <w:ilvl w:val="0"/>
          <w:numId w:val="25"/>
        </w:numPr>
        <w:tabs>
          <w:tab w:val="left" w:pos="543"/>
        </w:tabs>
        <w:spacing w:before="61" w:after="0" w:line="280" w:lineRule="auto"/>
        <w:ind w:left="120" w:right="580" w:firstLine="0"/>
        <w:jc w:val="left"/>
        <w:rPr>
          <w:sz w:val="28"/>
        </w:rPr>
      </w:pPr>
      <w:r>
        <w:rPr>
          <w:spacing w:val="-3"/>
          <w:sz w:val="28"/>
        </w:rPr>
        <w:t>习得动机是指通过学习得来的衍生性动机，它主要体现为</w:t>
      </w:r>
      <w:r>
        <w:rPr>
          <w:sz w:val="28"/>
        </w:rPr>
        <w:t>（A） A.权力</w:t>
      </w:r>
    </w:p>
    <w:p>
      <w:pPr>
        <w:pStyle w:val="4"/>
        <w:spacing w:line="280" w:lineRule="auto"/>
        <w:ind w:right="7861"/>
      </w:pPr>
      <w:r>
        <w:t>B.成就C.地位</w:t>
      </w:r>
    </w:p>
    <w:p>
      <w:pPr>
        <w:pStyle w:val="8"/>
        <w:numPr>
          <w:ilvl w:val="0"/>
          <w:numId w:val="25"/>
        </w:numPr>
        <w:tabs>
          <w:tab w:val="left" w:pos="543"/>
        </w:tabs>
        <w:spacing w:before="0" w:after="0" w:line="280" w:lineRule="auto"/>
        <w:ind w:left="120" w:right="5341" w:firstLine="0"/>
        <w:jc w:val="left"/>
        <w:rPr>
          <w:sz w:val="28"/>
        </w:rPr>
      </w:pPr>
      <w:r>
        <w:rPr>
          <w:spacing w:val="-2"/>
          <w:sz w:val="28"/>
        </w:rPr>
        <w:t>人本管理的精髓是</w:t>
      </w:r>
      <w:r>
        <w:rPr>
          <w:spacing w:val="-6"/>
          <w:sz w:val="28"/>
        </w:rPr>
        <w:t xml:space="preserve">（C） </w:t>
      </w:r>
      <w:r>
        <w:rPr>
          <w:sz w:val="28"/>
        </w:rPr>
        <w:t>A</w:t>
      </w:r>
      <w:r>
        <w:rPr>
          <w:spacing w:val="-1"/>
          <w:sz w:val="28"/>
        </w:rPr>
        <w:t>.追求仁爱之心</w:t>
      </w:r>
    </w:p>
    <w:p>
      <w:pPr>
        <w:pStyle w:val="8"/>
        <w:numPr>
          <w:ilvl w:val="0"/>
          <w:numId w:val="27"/>
        </w:numPr>
        <w:tabs>
          <w:tab w:val="left" w:pos="404"/>
        </w:tabs>
        <w:spacing w:before="1" w:after="0" w:line="240" w:lineRule="auto"/>
        <w:ind w:left="403" w:right="0" w:hanging="284"/>
        <w:jc w:val="left"/>
        <w:rPr>
          <w:sz w:val="28"/>
        </w:rPr>
      </w:pPr>
      <w:r>
        <w:rPr>
          <w:spacing w:val="-1"/>
          <w:sz w:val="28"/>
        </w:rPr>
        <w:t>教人求真</w:t>
      </w:r>
    </w:p>
    <w:p>
      <w:pPr>
        <w:pStyle w:val="8"/>
        <w:numPr>
          <w:ilvl w:val="0"/>
          <w:numId w:val="27"/>
        </w:numPr>
        <w:tabs>
          <w:tab w:val="left" w:pos="404"/>
        </w:tabs>
        <w:spacing w:before="61" w:after="0" w:line="240" w:lineRule="auto"/>
        <w:ind w:left="403" w:right="0" w:hanging="284"/>
        <w:jc w:val="left"/>
        <w:rPr>
          <w:sz w:val="28"/>
        </w:rPr>
      </w:pPr>
      <w:r>
        <w:rPr>
          <w:spacing w:val="-2"/>
          <w:sz w:val="28"/>
        </w:rPr>
        <w:t>点亮人性的光辉</w:t>
      </w:r>
    </w:p>
    <w:p>
      <w:pPr>
        <w:pStyle w:val="8"/>
        <w:numPr>
          <w:ilvl w:val="0"/>
          <w:numId w:val="25"/>
        </w:numPr>
        <w:tabs>
          <w:tab w:val="left" w:pos="543"/>
        </w:tabs>
        <w:spacing w:before="62" w:after="0" w:line="280" w:lineRule="auto"/>
        <w:ind w:left="120" w:right="2820" w:firstLine="0"/>
        <w:jc w:val="left"/>
        <w:rPr>
          <w:sz w:val="28"/>
        </w:rPr>
      </w:pPr>
      <w:r>
        <w:rPr>
          <w:spacing w:val="-3"/>
          <w:sz w:val="28"/>
        </w:rPr>
        <w:t>团队对个体的心理、行为的影响主要是</w:t>
      </w:r>
      <w:r>
        <w:rPr>
          <w:spacing w:val="-5"/>
          <w:sz w:val="28"/>
        </w:rPr>
        <w:t xml:space="preserve">（A） </w:t>
      </w:r>
      <w:r>
        <w:rPr>
          <w:sz w:val="28"/>
        </w:rPr>
        <w:t>A</w:t>
      </w:r>
      <w:r>
        <w:rPr>
          <w:spacing w:val="-1"/>
          <w:sz w:val="28"/>
        </w:rPr>
        <w:t>.从众影响</w:t>
      </w:r>
    </w:p>
    <w:p>
      <w:pPr>
        <w:pStyle w:val="4"/>
        <w:spacing w:before="0" w:line="280" w:lineRule="auto"/>
        <w:ind w:right="7302"/>
      </w:pPr>
      <w:r>
        <w:t>B</w:t>
      </w:r>
      <w:r>
        <w:rPr>
          <w:spacing w:val="-4"/>
        </w:rPr>
        <w:t>.思想紧张</w:t>
      </w:r>
      <w:r>
        <w:rPr>
          <w:spacing w:val="-1"/>
        </w:rPr>
        <w:t>C</w:t>
      </w:r>
      <w:r>
        <w:rPr>
          <w:spacing w:val="-5"/>
        </w:rPr>
        <w:t>.行为拘束</w:t>
      </w:r>
    </w:p>
    <w:p>
      <w:pPr>
        <w:pStyle w:val="4"/>
        <w:spacing w:line="280" w:lineRule="auto"/>
        <w:ind w:right="4782"/>
      </w:pPr>
      <w:r>
        <w:t>59.（C）</w:t>
      </w:r>
      <w:r>
        <w:rPr>
          <w:spacing w:val="-4"/>
        </w:rPr>
        <w:t>是战略谋划的核心内容</w:t>
      </w:r>
      <w:r>
        <w:t>A</w:t>
      </w:r>
      <w:r>
        <w:rPr>
          <w:spacing w:val="-1"/>
        </w:rPr>
        <w:t>.战略策略</w:t>
      </w:r>
    </w:p>
    <w:p>
      <w:pPr>
        <w:pStyle w:val="4"/>
        <w:spacing w:line="280" w:lineRule="auto"/>
        <w:ind w:right="6740"/>
      </w:pPr>
      <w:r>
        <w:t>B</w:t>
      </w:r>
      <w:r>
        <w:rPr>
          <w:spacing w:val="-4"/>
        </w:rPr>
        <w:t>.竞争对抗策略</w:t>
      </w:r>
      <w:r>
        <w:t>C</w:t>
      </w:r>
      <w:r>
        <w:rPr>
          <w:spacing w:val="-1"/>
        </w:rPr>
        <w:t>.战略目标</w:t>
      </w:r>
    </w:p>
    <w:p>
      <w:pPr>
        <w:pStyle w:val="4"/>
        <w:spacing w:before="0" w:line="280" w:lineRule="auto"/>
        <w:ind w:right="5341"/>
      </w:pPr>
      <w:r>
        <w:t>60.（C）</w:t>
      </w:r>
      <w:r>
        <w:rPr>
          <w:spacing w:val="-4"/>
        </w:rPr>
        <w:t>是一切战略的核心</w:t>
      </w:r>
      <w:r>
        <w:t>A</w:t>
      </w:r>
      <w:r>
        <w:rPr>
          <w:spacing w:val="-1"/>
        </w:rPr>
        <w:t>.专利技术</w:t>
      </w:r>
    </w:p>
    <w:p>
      <w:pPr>
        <w:pStyle w:val="4"/>
        <w:spacing w:line="280" w:lineRule="auto"/>
        <w:ind w:right="7302"/>
      </w:pPr>
      <w:r>
        <w:t>B</w:t>
      </w:r>
      <w:r>
        <w:rPr>
          <w:spacing w:val="-4"/>
        </w:rPr>
        <w:t>.创新思维</w:t>
      </w:r>
      <w:r>
        <w:rPr>
          <w:spacing w:val="-1"/>
        </w:rPr>
        <w:t>C</w:t>
      </w:r>
      <w:r>
        <w:rPr>
          <w:spacing w:val="-5"/>
        </w:rPr>
        <w:t>.竞争优势</w:t>
      </w:r>
    </w:p>
    <w:p>
      <w:pPr>
        <w:pStyle w:val="4"/>
        <w:spacing w:before="0" w:line="280" w:lineRule="auto"/>
        <w:ind w:right="5341"/>
      </w:pPr>
      <w:r>
        <w:t>61.知识管理的目标是（C） A.建立知识仓库</w:t>
      </w:r>
    </w:p>
    <w:p>
      <w:pPr>
        <w:spacing w:after="0" w:line="280" w:lineRule="auto"/>
        <w:sectPr>
          <w:pgSz w:w="11910" w:h="16840"/>
          <w:pgMar w:top="1440" w:right="1400" w:bottom="280" w:left="1680" w:header="720" w:footer="720" w:gutter="0"/>
          <w:cols w:space="720" w:num="1"/>
        </w:sectPr>
      </w:pPr>
    </w:p>
    <w:p>
      <w:pPr>
        <w:pStyle w:val="4"/>
        <w:spacing w:before="38" w:line="280" w:lineRule="auto"/>
        <w:ind w:right="5341"/>
      </w:pPr>
      <w:r>
        <w:t>B.重新审视知识资产的作用C.促进知识生产和流动</w:t>
      </w:r>
    </w:p>
    <w:p>
      <w:pPr>
        <w:pStyle w:val="4"/>
        <w:spacing w:before="0" w:line="280" w:lineRule="auto"/>
        <w:ind w:right="3663"/>
      </w:pPr>
      <w:r>
        <w:t>62.（C）</w:t>
      </w:r>
      <w:r>
        <w:rPr>
          <w:spacing w:val="-4"/>
        </w:rPr>
        <w:t>是产生新产品设想的直接源泉。</w:t>
      </w:r>
      <w:r>
        <w:t>A</w:t>
      </w:r>
      <w:r>
        <w:rPr>
          <w:spacing w:val="-1"/>
        </w:rPr>
        <w:t>.员工的建议</w:t>
      </w:r>
    </w:p>
    <w:p>
      <w:pPr>
        <w:pStyle w:val="4"/>
        <w:spacing w:line="280" w:lineRule="auto"/>
        <w:ind w:right="6462"/>
      </w:pPr>
      <w:r>
        <w:t>B</w:t>
      </w:r>
      <w:r>
        <w:rPr>
          <w:spacing w:val="-4"/>
        </w:rPr>
        <w:t>.发明专利的获取</w:t>
      </w:r>
      <w:r>
        <w:t>C</w:t>
      </w:r>
      <w:r>
        <w:rPr>
          <w:spacing w:val="-1"/>
        </w:rPr>
        <w:t>.顾客的需要</w:t>
      </w:r>
    </w:p>
    <w:p>
      <w:pPr>
        <w:pStyle w:val="8"/>
        <w:numPr>
          <w:ilvl w:val="0"/>
          <w:numId w:val="28"/>
        </w:numPr>
        <w:tabs>
          <w:tab w:val="left" w:pos="543"/>
        </w:tabs>
        <w:spacing w:before="0" w:after="0" w:line="280" w:lineRule="auto"/>
        <w:ind w:left="120" w:right="530" w:firstLine="0"/>
        <w:jc w:val="both"/>
        <w:rPr>
          <w:sz w:val="28"/>
        </w:rPr>
      </w:pPr>
      <w:r>
        <w:rPr>
          <w:w w:val="100"/>
          <w:sz w:val="28"/>
        </w:rPr>
        <w:t>人力资源规划必须适应企业经营管理的需要，保持一定的</w:t>
      </w:r>
      <w:r>
        <w:rPr>
          <w:spacing w:val="-1"/>
          <w:w w:val="100"/>
          <w:sz w:val="28"/>
        </w:rPr>
        <w:t>（</w:t>
      </w:r>
      <w:r>
        <w:rPr>
          <w:spacing w:val="-2"/>
          <w:w w:val="100"/>
          <w:sz w:val="28"/>
        </w:rPr>
        <w:t>C</w:t>
      </w:r>
      <w:r>
        <w:rPr>
          <w:spacing w:val="-143"/>
          <w:w w:val="100"/>
          <w:sz w:val="28"/>
        </w:rPr>
        <w:t>），</w:t>
      </w:r>
      <w:r>
        <w:rPr>
          <w:spacing w:val="-3"/>
          <w:sz w:val="28"/>
        </w:rPr>
        <w:t>以免发生战略转移时出现人力资源僵化、失调而妨碍企业的发展。A.张力</w:t>
      </w:r>
    </w:p>
    <w:p>
      <w:pPr>
        <w:pStyle w:val="4"/>
        <w:spacing w:before="2" w:line="280" w:lineRule="auto"/>
        <w:ind w:right="7861"/>
      </w:pPr>
      <w:r>
        <w:t>B.储备C.弹性</w:t>
      </w:r>
    </w:p>
    <w:p>
      <w:pPr>
        <w:pStyle w:val="8"/>
        <w:numPr>
          <w:ilvl w:val="0"/>
          <w:numId w:val="28"/>
        </w:numPr>
        <w:tabs>
          <w:tab w:val="left" w:pos="543"/>
        </w:tabs>
        <w:spacing w:before="0" w:after="0" w:line="280" w:lineRule="auto"/>
        <w:ind w:left="120" w:right="4640" w:firstLine="0"/>
        <w:jc w:val="left"/>
        <w:rPr>
          <w:sz w:val="28"/>
        </w:rPr>
      </w:pPr>
      <w:r>
        <w:rPr>
          <w:spacing w:val="-2"/>
          <w:w w:val="100"/>
          <w:sz w:val="28"/>
        </w:rPr>
        <w:t>人力资源管理的核心是</w:t>
      </w:r>
      <w:r>
        <w:rPr>
          <w:w w:val="100"/>
          <w:sz w:val="28"/>
        </w:rPr>
        <w:t>（</w:t>
      </w:r>
      <w:r>
        <w:rPr>
          <w:spacing w:val="-4"/>
          <w:w w:val="100"/>
          <w:sz w:val="28"/>
        </w:rPr>
        <w:t>B</w:t>
      </w:r>
      <w:r>
        <w:rPr>
          <w:spacing w:val="-140"/>
          <w:w w:val="100"/>
          <w:sz w:val="28"/>
        </w:rPr>
        <w:t>）</w:t>
      </w:r>
      <w:r>
        <w:rPr>
          <w:spacing w:val="-13"/>
          <w:w w:val="100"/>
          <w:sz w:val="28"/>
        </w:rPr>
        <w:t>。</w:t>
      </w:r>
      <w:r>
        <w:rPr>
          <w:w w:val="100"/>
          <w:sz w:val="28"/>
        </w:rPr>
        <w:t xml:space="preserve"> </w:t>
      </w:r>
      <w:r>
        <w:rPr>
          <w:sz w:val="28"/>
        </w:rPr>
        <w:t>A</w:t>
      </w:r>
      <w:r>
        <w:rPr>
          <w:spacing w:val="-3"/>
          <w:sz w:val="28"/>
        </w:rPr>
        <w:t>.建立完整的绩效评估体系</w:t>
      </w:r>
    </w:p>
    <w:p>
      <w:pPr>
        <w:pStyle w:val="4"/>
        <w:spacing w:line="280" w:lineRule="auto"/>
        <w:ind w:right="5341"/>
      </w:pPr>
      <w:r>
        <w:t>B.选人，育人，用人，留人C.树立“以人为本”的理念</w:t>
      </w:r>
    </w:p>
    <w:p>
      <w:pPr>
        <w:pStyle w:val="8"/>
        <w:numPr>
          <w:ilvl w:val="0"/>
          <w:numId w:val="28"/>
        </w:numPr>
        <w:tabs>
          <w:tab w:val="left" w:pos="543"/>
        </w:tabs>
        <w:spacing w:before="0" w:after="0" w:line="240" w:lineRule="auto"/>
        <w:ind w:left="542" w:right="0" w:hanging="423"/>
        <w:jc w:val="left"/>
        <w:rPr>
          <w:sz w:val="28"/>
        </w:rPr>
      </w:pPr>
      <w:r>
        <w:rPr>
          <w:spacing w:val="-3"/>
          <w:sz w:val="28"/>
        </w:rPr>
        <w:t>零售店的主要功能是什么？</w:t>
      </w:r>
      <w:r>
        <w:rPr>
          <w:sz w:val="28"/>
        </w:rPr>
        <w:t>(A)</w:t>
      </w:r>
    </w:p>
    <w:p>
      <w:pPr>
        <w:pStyle w:val="4"/>
        <w:spacing w:before="61" w:line="280" w:lineRule="auto"/>
        <w:ind w:right="2681"/>
      </w:pPr>
      <w:r>
        <w:t>A.服务产品和实体商品交易 B.运送和储存商品C.与顾客沟通提供服务 D.四承担社会安全责任。66.员工服务素质主要是指什么？(A)</w:t>
      </w:r>
    </w:p>
    <w:p>
      <w:pPr>
        <w:pStyle w:val="4"/>
        <w:spacing w:before="2" w:line="280" w:lineRule="auto"/>
        <w:ind w:right="2681"/>
      </w:pPr>
      <w:r>
        <w:t>A.服务技能和服务态度 B.服务意识和服务态度C.服务意识和服务礼仪 D.服务形象和服务知识。67.零售店铺的本质是什么？(D)</w:t>
      </w:r>
    </w:p>
    <w:p>
      <w:pPr>
        <w:pStyle w:val="8"/>
        <w:numPr>
          <w:ilvl w:val="0"/>
          <w:numId w:val="29"/>
        </w:numPr>
        <w:tabs>
          <w:tab w:val="left" w:pos="404"/>
        </w:tabs>
        <w:spacing w:before="0" w:after="0" w:line="240" w:lineRule="auto"/>
        <w:ind w:left="403" w:right="0" w:hanging="284"/>
        <w:jc w:val="left"/>
        <w:rPr>
          <w:sz w:val="28"/>
        </w:rPr>
      </w:pPr>
      <w:r>
        <w:rPr>
          <w:spacing w:val="-1"/>
          <w:sz w:val="28"/>
        </w:rPr>
        <w:t>是销售商品的</w:t>
      </w:r>
    </w:p>
    <w:p>
      <w:pPr>
        <w:pStyle w:val="8"/>
        <w:numPr>
          <w:ilvl w:val="0"/>
          <w:numId w:val="29"/>
        </w:numPr>
        <w:tabs>
          <w:tab w:val="left" w:pos="404"/>
        </w:tabs>
        <w:spacing w:before="62" w:after="0" w:line="280" w:lineRule="auto"/>
        <w:ind w:left="120" w:right="4223" w:firstLine="0"/>
        <w:jc w:val="left"/>
        <w:rPr>
          <w:sz w:val="28"/>
        </w:rPr>
      </w:pPr>
      <w:r>
        <w:rPr>
          <w:spacing w:val="-4"/>
          <w:sz w:val="28"/>
        </w:rPr>
        <w:t>将商品销售给顾客，获得顾客满意</w:t>
      </w:r>
      <w:r>
        <w:rPr>
          <w:sz w:val="28"/>
        </w:rPr>
        <w:t>C</w:t>
      </w:r>
      <w:r>
        <w:rPr>
          <w:spacing w:val="-3"/>
          <w:sz w:val="28"/>
        </w:rPr>
        <w:t>.根据上级总部安排，组织运营</w:t>
      </w:r>
    </w:p>
    <w:p>
      <w:pPr>
        <w:pStyle w:val="4"/>
        <w:spacing w:line="280" w:lineRule="auto"/>
        <w:ind w:right="1145"/>
      </w:pPr>
      <w:r>
        <w:t>D.把有关的零售要素组合成一种方式，形成特定的运营形态。68.下列对一店一策描述哪个是合适的？(A)</w:t>
      </w:r>
    </w:p>
    <w:p>
      <w:pPr>
        <w:pStyle w:val="8"/>
        <w:numPr>
          <w:ilvl w:val="0"/>
          <w:numId w:val="30"/>
        </w:numPr>
        <w:tabs>
          <w:tab w:val="left" w:pos="404"/>
        </w:tabs>
        <w:spacing w:before="0" w:after="0" w:line="240" w:lineRule="auto"/>
        <w:ind w:left="403" w:right="0" w:hanging="284"/>
        <w:jc w:val="left"/>
        <w:rPr>
          <w:sz w:val="28"/>
        </w:rPr>
      </w:pPr>
      <w:r>
        <w:rPr>
          <w:spacing w:val="-3"/>
          <w:sz w:val="28"/>
        </w:rPr>
        <w:t>是属于差异化战略</w:t>
      </w:r>
    </w:p>
    <w:p>
      <w:pPr>
        <w:pStyle w:val="8"/>
        <w:numPr>
          <w:ilvl w:val="0"/>
          <w:numId w:val="30"/>
        </w:numPr>
        <w:tabs>
          <w:tab w:val="left" w:pos="404"/>
        </w:tabs>
        <w:spacing w:before="62" w:after="0" w:line="280" w:lineRule="auto"/>
        <w:ind w:left="120" w:right="5063" w:firstLine="0"/>
        <w:jc w:val="left"/>
        <w:rPr>
          <w:sz w:val="28"/>
        </w:rPr>
      </w:pPr>
      <w:r>
        <w:rPr>
          <w:spacing w:val="-4"/>
          <w:sz w:val="28"/>
        </w:rPr>
        <w:t>每个店铺统一执行集中策略</w:t>
      </w:r>
      <w:r>
        <w:rPr>
          <w:sz w:val="28"/>
        </w:rPr>
        <w:t>C</w:t>
      </w:r>
      <w:r>
        <w:rPr>
          <w:spacing w:val="-4"/>
          <w:sz w:val="28"/>
        </w:rPr>
        <w:t>.每个店长可以有自己的设想</w:t>
      </w:r>
    </w:p>
    <w:p>
      <w:pPr>
        <w:pStyle w:val="4"/>
        <w:spacing w:before="0" w:line="280" w:lineRule="auto"/>
        <w:ind w:right="3945"/>
      </w:pPr>
      <w:r>
        <w:t>D.根据当地情况，半年调整一次方案。69.店长的定位应该是什么？(D)</w:t>
      </w:r>
    </w:p>
    <w:p>
      <w:pPr>
        <w:pStyle w:val="4"/>
        <w:tabs>
          <w:tab w:val="left" w:pos="2643"/>
        </w:tabs>
      </w:pPr>
      <w:r>
        <w:t>A.公司</w:t>
      </w:r>
      <w:r>
        <w:rPr>
          <w:spacing w:val="-3"/>
        </w:rPr>
        <w:t>决</w:t>
      </w:r>
      <w:r>
        <w:t>策成员</w:t>
      </w:r>
      <w:r>
        <w:tab/>
      </w:r>
      <w:r>
        <w:t>B.导购员</w:t>
      </w:r>
      <w:r>
        <w:rPr>
          <w:spacing w:val="-3"/>
        </w:rPr>
        <w:t>的</w:t>
      </w:r>
      <w:r>
        <w:t>指挥者</w:t>
      </w:r>
    </w:p>
    <w:p>
      <w:pPr>
        <w:spacing w:after="0"/>
        <w:sectPr>
          <w:pgSz w:w="11910" w:h="16840"/>
          <w:pgMar w:top="1440" w:right="1400" w:bottom="280" w:left="1680" w:header="720" w:footer="720" w:gutter="0"/>
          <w:cols w:space="720" w:num="1"/>
        </w:sectPr>
      </w:pPr>
    </w:p>
    <w:p>
      <w:pPr>
        <w:pStyle w:val="4"/>
        <w:tabs>
          <w:tab w:val="left" w:pos="2643"/>
        </w:tabs>
        <w:spacing w:before="38" w:line="280" w:lineRule="auto"/>
        <w:ind w:right="3939"/>
      </w:pPr>
      <w:r>
        <w:t>C.高级</w:t>
      </w:r>
      <w:r>
        <w:rPr>
          <w:spacing w:val="-3"/>
        </w:rPr>
        <w:t>销</w:t>
      </w:r>
      <w:r>
        <w:t>售经理</w:t>
      </w:r>
      <w:r>
        <w:tab/>
      </w:r>
      <w:r>
        <w:t>D.基层一</w:t>
      </w:r>
      <w:r>
        <w:rPr>
          <w:spacing w:val="-3"/>
        </w:rPr>
        <w:t>线</w:t>
      </w:r>
      <w:r>
        <w:t>管理</w:t>
      </w:r>
      <w:r>
        <w:rPr>
          <w:spacing w:val="-15"/>
        </w:rPr>
        <w:t>者</w:t>
      </w:r>
      <w:r>
        <w:t>70.店铺运</w:t>
      </w:r>
      <w:r>
        <w:rPr>
          <w:spacing w:val="-3"/>
        </w:rPr>
        <w:t>营</w:t>
      </w:r>
      <w:r>
        <w:t>的核</w:t>
      </w:r>
      <w:r>
        <w:rPr>
          <w:spacing w:val="-3"/>
        </w:rPr>
        <w:t>心</w:t>
      </w:r>
      <w:r>
        <w:t>目标是？(D)</w:t>
      </w:r>
    </w:p>
    <w:p>
      <w:pPr>
        <w:pStyle w:val="4"/>
        <w:tabs>
          <w:tab w:val="left" w:pos="1521"/>
          <w:tab w:val="left" w:pos="2921"/>
          <w:tab w:val="left" w:pos="4320"/>
        </w:tabs>
        <w:spacing w:before="0" w:line="280" w:lineRule="auto"/>
        <w:ind w:right="3382"/>
      </w:pPr>
      <w:r>
        <w:t>A.销售额</w:t>
      </w:r>
      <w:r>
        <w:tab/>
      </w:r>
      <w:r>
        <w:t>B.客</w:t>
      </w:r>
      <w:r>
        <w:rPr>
          <w:spacing w:val="-3"/>
        </w:rPr>
        <w:t>流</w:t>
      </w:r>
      <w:r>
        <w:t>量</w:t>
      </w:r>
      <w:r>
        <w:tab/>
      </w:r>
      <w:r>
        <w:t>C.毛利率</w:t>
      </w:r>
      <w:r>
        <w:tab/>
      </w:r>
      <w:r>
        <w:t>D.盈利</w:t>
      </w:r>
      <w:r>
        <w:rPr>
          <w:spacing w:val="-16"/>
        </w:rPr>
        <w:t>额</w:t>
      </w:r>
      <w:r>
        <w:t>71.店铺运</w:t>
      </w:r>
      <w:r>
        <w:rPr>
          <w:spacing w:val="-3"/>
        </w:rPr>
        <w:t>营</w:t>
      </w:r>
      <w:r>
        <w:t>策划</w:t>
      </w:r>
      <w:r>
        <w:rPr>
          <w:spacing w:val="-3"/>
        </w:rPr>
        <w:t>的</w:t>
      </w:r>
      <w:r>
        <w:t>起点主</w:t>
      </w:r>
      <w:r>
        <w:rPr>
          <w:spacing w:val="-3"/>
        </w:rPr>
        <w:t>要</w:t>
      </w:r>
      <w:r>
        <w:t>指什</w:t>
      </w:r>
      <w:r>
        <w:rPr>
          <w:spacing w:val="-3"/>
        </w:rPr>
        <w:t>么</w:t>
      </w:r>
      <w:r>
        <w:t>？(A)</w:t>
      </w:r>
    </w:p>
    <w:p>
      <w:pPr>
        <w:pStyle w:val="4"/>
        <w:tabs>
          <w:tab w:val="left" w:pos="2501"/>
          <w:tab w:val="left" w:pos="3060"/>
        </w:tabs>
        <w:spacing w:line="280" w:lineRule="auto"/>
        <w:ind w:right="2960"/>
      </w:pPr>
      <w:r>
        <w:t>A.顾客</w:t>
      </w:r>
      <w:r>
        <w:rPr>
          <w:spacing w:val="-3"/>
        </w:rPr>
        <w:t>需</w:t>
      </w:r>
      <w:r>
        <w:t>求或</w:t>
      </w:r>
      <w:r>
        <w:rPr>
          <w:spacing w:val="-3"/>
        </w:rPr>
        <w:t>价值</w:t>
      </w:r>
      <w:r>
        <w:t>点</w:t>
      </w:r>
      <w:r>
        <w:tab/>
      </w:r>
      <w:r>
        <w:t>B.公司布置</w:t>
      </w:r>
      <w:r>
        <w:rPr>
          <w:spacing w:val="-3"/>
        </w:rPr>
        <w:t>的</w:t>
      </w:r>
      <w:r>
        <w:t>经营计</w:t>
      </w:r>
      <w:r>
        <w:rPr>
          <w:spacing w:val="-15"/>
        </w:rPr>
        <w:t>划</w:t>
      </w:r>
      <w:r>
        <w:t>C.店长</w:t>
      </w:r>
      <w:r>
        <w:rPr>
          <w:spacing w:val="-3"/>
        </w:rPr>
        <w:t>讨</w:t>
      </w:r>
      <w:r>
        <w:t>论规划</w:t>
      </w:r>
      <w:r>
        <w:tab/>
      </w:r>
      <w:r>
        <w:t>D.根据</w:t>
      </w:r>
      <w:r>
        <w:rPr>
          <w:spacing w:val="-3"/>
        </w:rPr>
        <w:t>社</w:t>
      </w:r>
      <w:r>
        <w:t>区规划</w:t>
      </w:r>
    </w:p>
    <w:p>
      <w:pPr>
        <w:pStyle w:val="4"/>
        <w:spacing w:before="0"/>
      </w:pPr>
      <w:r>
        <w:t>72.零售店铺年度运营需要月度展开表吗？(A)</w:t>
      </w:r>
    </w:p>
    <w:p>
      <w:pPr>
        <w:pStyle w:val="4"/>
        <w:spacing w:before="62" w:line="280" w:lineRule="auto"/>
        <w:ind w:right="2259"/>
        <w:jc w:val="both"/>
      </w:pPr>
      <w:r>
        <w:t>A.需要 B.不需要 C.听总部安排  D.有比没有好。73.零售店铺需要经营产品及特色商品说明书吗？(A) A.需要 B.不需要 C.由总部统一安排 D.没啥用。74.零售店铺经营产品组合主要指的是什么？(C)</w:t>
      </w:r>
    </w:p>
    <w:p>
      <w:pPr>
        <w:pStyle w:val="8"/>
        <w:numPr>
          <w:ilvl w:val="0"/>
          <w:numId w:val="31"/>
        </w:numPr>
        <w:tabs>
          <w:tab w:val="left" w:pos="404"/>
        </w:tabs>
        <w:spacing w:before="1" w:after="0" w:line="240" w:lineRule="auto"/>
        <w:ind w:left="403" w:right="0" w:hanging="284"/>
        <w:jc w:val="left"/>
        <w:rPr>
          <w:sz w:val="28"/>
        </w:rPr>
      </w:pPr>
      <w:r>
        <w:rPr>
          <w:spacing w:val="-3"/>
          <w:sz w:val="28"/>
        </w:rPr>
        <w:t>联络引入熟悉的经营项目</w:t>
      </w:r>
    </w:p>
    <w:p>
      <w:pPr>
        <w:pStyle w:val="8"/>
        <w:numPr>
          <w:ilvl w:val="0"/>
          <w:numId w:val="31"/>
        </w:numPr>
        <w:tabs>
          <w:tab w:val="left" w:pos="404"/>
        </w:tabs>
        <w:spacing w:before="61" w:after="0" w:line="240" w:lineRule="auto"/>
        <w:ind w:left="403" w:right="0" w:hanging="284"/>
        <w:jc w:val="left"/>
        <w:rPr>
          <w:sz w:val="28"/>
        </w:rPr>
      </w:pPr>
      <w:r>
        <w:rPr>
          <w:spacing w:val="-3"/>
          <w:sz w:val="28"/>
        </w:rPr>
        <w:t>执行公司总部安排的经营项目</w:t>
      </w:r>
    </w:p>
    <w:p>
      <w:pPr>
        <w:pStyle w:val="8"/>
        <w:numPr>
          <w:ilvl w:val="0"/>
          <w:numId w:val="31"/>
        </w:numPr>
        <w:tabs>
          <w:tab w:val="left" w:pos="404"/>
        </w:tabs>
        <w:spacing w:before="62" w:after="0" w:line="280" w:lineRule="auto"/>
        <w:ind w:left="120" w:right="3383" w:firstLine="0"/>
        <w:jc w:val="left"/>
        <w:rPr>
          <w:sz w:val="28"/>
        </w:rPr>
      </w:pPr>
      <w:r>
        <w:rPr>
          <w:spacing w:val="-4"/>
          <w:sz w:val="28"/>
        </w:rPr>
        <w:t>按照本店铺顾客需求，适时更新经营项目</w:t>
      </w:r>
      <w:r>
        <w:rPr>
          <w:sz w:val="28"/>
        </w:rPr>
        <w:t>D</w:t>
      </w:r>
      <w:r>
        <w:rPr>
          <w:spacing w:val="-3"/>
          <w:sz w:val="28"/>
        </w:rPr>
        <w:t>.调换现有经营项目位置。</w:t>
      </w:r>
    </w:p>
    <w:p>
      <w:pPr>
        <w:pStyle w:val="4"/>
        <w:spacing w:before="0" w:line="280" w:lineRule="auto"/>
        <w:ind w:right="3941"/>
      </w:pPr>
      <w:r>
        <w:t>75.店铺商品更新周转主要指什么？(B) A.在店铺不同的展存区进行调换</w:t>
      </w:r>
    </w:p>
    <w:p>
      <w:pPr>
        <w:pStyle w:val="4"/>
        <w:spacing w:line="280" w:lineRule="auto"/>
        <w:ind w:right="1706"/>
      </w:pPr>
      <w:r>
        <w:t>B.监督合作方按照本店顾客需求特点，及时更新周转商品C.根据公司布置，监督合作方更新商品</w:t>
      </w:r>
    </w:p>
    <w:p>
      <w:pPr>
        <w:pStyle w:val="4"/>
        <w:spacing w:line="280" w:lineRule="auto"/>
        <w:ind w:right="3945"/>
      </w:pPr>
      <w:r>
        <w:t>D.按合作方经营部署，调整商品结构。76.会员管理的主要目的是什么？(A)</w:t>
      </w:r>
    </w:p>
    <w:p>
      <w:pPr>
        <w:pStyle w:val="4"/>
        <w:tabs>
          <w:tab w:val="left" w:pos="2081"/>
          <w:tab w:val="left" w:pos="3480"/>
        </w:tabs>
        <w:spacing w:before="0" w:line="280" w:lineRule="auto"/>
        <w:ind w:right="3382"/>
      </w:pPr>
      <w:r>
        <w:t>A.降低</w:t>
      </w:r>
      <w:r>
        <w:rPr>
          <w:spacing w:val="-3"/>
        </w:rPr>
        <w:t>成</w:t>
      </w:r>
      <w:r>
        <w:t>本、</w:t>
      </w:r>
      <w:r>
        <w:rPr>
          <w:spacing w:val="-3"/>
        </w:rPr>
        <w:t>提高</w:t>
      </w:r>
      <w:r>
        <w:t>收益率</w:t>
      </w:r>
      <w:r>
        <w:tab/>
      </w:r>
      <w:r>
        <w:t>B.稳定</w:t>
      </w:r>
      <w:r>
        <w:rPr>
          <w:spacing w:val="-3"/>
        </w:rPr>
        <w:t>现</w:t>
      </w:r>
      <w:r>
        <w:t>有顾</w:t>
      </w:r>
      <w:r>
        <w:rPr>
          <w:spacing w:val="-15"/>
        </w:rPr>
        <w:t>客</w:t>
      </w:r>
      <w:r>
        <w:t>C.降低</w:t>
      </w:r>
      <w:r>
        <w:rPr>
          <w:spacing w:val="-3"/>
        </w:rPr>
        <w:t>投</w:t>
      </w:r>
      <w:r>
        <w:t>诉率</w:t>
      </w:r>
      <w:r>
        <w:tab/>
      </w:r>
      <w:r>
        <w:t>D.便于沟通</w:t>
      </w:r>
    </w:p>
    <w:p>
      <w:pPr>
        <w:pStyle w:val="4"/>
        <w:tabs>
          <w:tab w:val="left" w:pos="1800"/>
          <w:tab w:val="left" w:pos="3480"/>
          <w:tab w:val="left" w:pos="5161"/>
        </w:tabs>
        <w:spacing w:line="280" w:lineRule="auto"/>
        <w:ind w:right="2261"/>
      </w:pPr>
      <w:r>
        <w:t>77.评价经</w:t>
      </w:r>
      <w:r>
        <w:rPr>
          <w:spacing w:val="-3"/>
        </w:rPr>
        <w:t>营</w:t>
      </w:r>
      <w:r>
        <w:t>产品</w:t>
      </w:r>
      <w:r>
        <w:rPr>
          <w:spacing w:val="-3"/>
        </w:rPr>
        <w:t>组</w:t>
      </w:r>
      <w:r>
        <w:t>合优劣</w:t>
      </w:r>
      <w:r>
        <w:rPr>
          <w:spacing w:val="-3"/>
        </w:rPr>
        <w:t>的</w:t>
      </w:r>
      <w:r>
        <w:t>主要</w:t>
      </w:r>
      <w:r>
        <w:rPr>
          <w:spacing w:val="-3"/>
        </w:rPr>
        <w:t>标准</w:t>
      </w:r>
      <w:r>
        <w:t>是什么？(B) A.聚客</w:t>
      </w:r>
      <w:r>
        <w:rPr>
          <w:spacing w:val="-3"/>
        </w:rPr>
        <w:t>能</w:t>
      </w:r>
      <w:r>
        <w:t>力</w:t>
      </w:r>
      <w:r>
        <w:tab/>
      </w:r>
      <w:r>
        <w:t>B.</w:t>
      </w:r>
      <w:r>
        <w:rPr>
          <w:spacing w:val="-3"/>
        </w:rPr>
        <w:t>盈</w:t>
      </w:r>
      <w:r>
        <w:t>利能力</w:t>
      </w:r>
      <w:r>
        <w:tab/>
      </w:r>
      <w:r>
        <w:t>C.现场</w:t>
      </w:r>
      <w:r>
        <w:rPr>
          <w:spacing w:val="-3"/>
        </w:rPr>
        <w:t>形</w:t>
      </w:r>
      <w:r>
        <w:t>象</w:t>
      </w:r>
      <w:r>
        <w:tab/>
      </w:r>
      <w:r>
        <w:t>D.组合成</w:t>
      </w:r>
      <w:r>
        <w:rPr>
          <w:spacing w:val="-16"/>
        </w:rPr>
        <w:t>本</w:t>
      </w:r>
      <w:r>
        <w:t>78.优化经</w:t>
      </w:r>
      <w:r>
        <w:rPr>
          <w:spacing w:val="-3"/>
        </w:rPr>
        <w:t>营</w:t>
      </w:r>
      <w:r>
        <w:t>产品</w:t>
      </w:r>
      <w:r>
        <w:rPr>
          <w:spacing w:val="-3"/>
        </w:rPr>
        <w:t>组</w:t>
      </w:r>
      <w:r>
        <w:t>合的主</w:t>
      </w:r>
      <w:r>
        <w:rPr>
          <w:spacing w:val="-3"/>
        </w:rPr>
        <w:t>要</w:t>
      </w:r>
      <w:r>
        <w:t>思路</w:t>
      </w:r>
      <w:r>
        <w:rPr>
          <w:spacing w:val="-3"/>
        </w:rPr>
        <w:t>是什</w:t>
      </w:r>
      <w:r>
        <w:t>么？(A)</w:t>
      </w:r>
    </w:p>
    <w:p>
      <w:pPr>
        <w:pStyle w:val="4"/>
        <w:tabs>
          <w:tab w:val="left" w:pos="2921"/>
          <w:tab w:val="left" w:pos="5161"/>
        </w:tabs>
        <w:spacing w:line="280" w:lineRule="auto"/>
        <w:ind w:right="1424"/>
      </w:pPr>
      <w:r>
        <w:t>A.完善</w:t>
      </w:r>
      <w:r>
        <w:rPr>
          <w:spacing w:val="-3"/>
        </w:rPr>
        <w:t>主</w:t>
      </w:r>
      <w:r>
        <w:t>力品</w:t>
      </w:r>
      <w:r>
        <w:rPr>
          <w:spacing w:val="-3"/>
        </w:rPr>
        <w:t>、辅</w:t>
      </w:r>
      <w:r>
        <w:t>助品、</w:t>
      </w:r>
      <w:r>
        <w:rPr>
          <w:spacing w:val="-3"/>
        </w:rPr>
        <w:t>关</w:t>
      </w:r>
      <w:r>
        <w:t>联品</w:t>
      </w:r>
      <w:r>
        <w:rPr>
          <w:spacing w:val="-3"/>
        </w:rPr>
        <w:t>的比</w:t>
      </w:r>
      <w:r>
        <w:t>例</w:t>
      </w:r>
      <w:r>
        <w:tab/>
      </w:r>
      <w:r>
        <w:t>B.引入顶</w:t>
      </w:r>
      <w:r>
        <w:rPr>
          <w:spacing w:val="-3"/>
        </w:rPr>
        <w:t>级奢</w:t>
      </w:r>
      <w:r>
        <w:t>侈</w:t>
      </w:r>
      <w:r>
        <w:rPr>
          <w:spacing w:val="-15"/>
        </w:rPr>
        <w:t>品</w:t>
      </w:r>
      <w:r>
        <w:t>C.协助</w:t>
      </w:r>
      <w:r>
        <w:rPr>
          <w:spacing w:val="-3"/>
        </w:rPr>
        <w:t>改</w:t>
      </w:r>
      <w:r>
        <w:t>造滞</w:t>
      </w:r>
      <w:r>
        <w:rPr>
          <w:spacing w:val="-3"/>
        </w:rPr>
        <w:t>销产</w:t>
      </w:r>
      <w:r>
        <w:t>品</w:t>
      </w:r>
      <w:r>
        <w:tab/>
      </w:r>
      <w:r>
        <w:t>D.不断增</w:t>
      </w:r>
      <w:r>
        <w:rPr>
          <w:spacing w:val="-3"/>
        </w:rPr>
        <w:t>加网</w:t>
      </w:r>
      <w:r>
        <w:t>红产品。</w:t>
      </w:r>
    </w:p>
    <w:p>
      <w:pPr>
        <w:pStyle w:val="8"/>
        <w:numPr>
          <w:ilvl w:val="0"/>
          <w:numId w:val="32"/>
        </w:numPr>
        <w:tabs>
          <w:tab w:val="left" w:pos="543"/>
          <w:tab w:val="left" w:pos="1800"/>
        </w:tabs>
        <w:spacing w:before="1" w:after="0" w:line="280" w:lineRule="auto"/>
        <w:ind w:left="120" w:right="3103" w:firstLine="0"/>
        <w:jc w:val="left"/>
        <w:rPr>
          <w:sz w:val="28"/>
        </w:rPr>
      </w:pPr>
      <w:r>
        <w:rPr>
          <w:sz w:val="28"/>
        </w:rPr>
        <w:t>下列哪</w:t>
      </w:r>
      <w:r>
        <w:rPr>
          <w:spacing w:val="-3"/>
          <w:sz w:val="28"/>
        </w:rPr>
        <w:t>一</w:t>
      </w:r>
      <w:r>
        <w:rPr>
          <w:sz w:val="28"/>
        </w:rPr>
        <w:t>项不</w:t>
      </w:r>
      <w:r>
        <w:rPr>
          <w:spacing w:val="-3"/>
          <w:sz w:val="28"/>
        </w:rPr>
        <w:t>属</w:t>
      </w:r>
      <w:r>
        <w:rPr>
          <w:sz w:val="28"/>
        </w:rPr>
        <w:t>于店铺</w:t>
      </w:r>
      <w:r>
        <w:rPr>
          <w:spacing w:val="-3"/>
          <w:sz w:val="28"/>
        </w:rPr>
        <w:t>气</w:t>
      </w:r>
      <w:r>
        <w:rPr>
          <w:sz w:val="28"/>
        </w:rPr>
        <w:t>氛设</w:t>
      </w:r>
      <w:r>
        <w:rPr>
          <w:spacing w:val="-3"/>
          <w:sz w:val="28"/>
        </w:rPr>
        <w:t>计要</w:t>
      </w:r>
      <w:r>
        <w:rPr>
          <w:sz w:val="28"/>
        </w:rPr>
        <w:t>素？(C) A.色彩</w:t>
      </w:r>
      <w:r>
        <w:rPr>
          <w:spacing w:val="-3"/>
          <w:sz w:val="28"/>
        </w:rPr>
        <w:t>设</w:t>
      </w:r>
      <w:r>
        <w:rPr>
          <w:sz w:val="28"/>
        </w:rPr>
        <w:t>计</w:t>
      </w:r>
      <w:r>
        <w:rPr>
          <w:sz w:val="28"/>
        </w:rPr>
        <w:tab/>
      </w:r>
      <w:r>
        <w:rPr>
          <w:sz w:val="28"/>
        </w:rPr>
        <w:t>B.</w:t>
      </w:r>
      <w:r>
        <w:rPr>
          <w:spacing w:val="-3"/>
          <w:sz w:val="28"/>
        </w:rPr>
        <w:t>声</w:t>
      </w:r>
      <w:r>
        <w:rPr>
          <w:sz w:val="28"/>
        </w:rPr>
        <w:t>音设计</w:t>
      </w:r>
    </w:p>
    <w:p>
      <w:pPr>
        <w:pStyle w:val="4"/>
        <w:tabs>
          <w:tab w:val="left" w:pos="2362"/>
        </w:tabs>
        <w:spacing w:before="0"/>
      </w:pPr>
      <w:r>
        <w:t>C.规划</w:t>
      </w:r>
      <w:r>
        <w:rPr>
          <w:spacing w:val="-3"/>
        </w:rPr>
        <w:t>布</w:t>
      </w:r>
      <w:r>
        <w:t>局设计</w:t>
      </w:r>
      <w:r>
        <w:tab/>
      </w:r>
      <w:r>
        <w:t>D.灯光照明</w:t>
      </w:r>
      <w:r>
        <w:rPr>
          <w:spacing w:val="-3"/>
        </w:rPr>
        <w:t>设</w:t>
      </w:r>
      <w:r>
        <w:t>计。</w:t>
      </w:r>
    </w:p>
    <w:p>
      <w:pPr>
        <w:pStyle w:val="8"/>
        <w:numPr>
          <w:ilvl w:val="0"/>
          <w:numId w:val="32"/>
        </w:numPr>
        <w:tabs>
          <w:tab w:val="left" w:pos="543"/>
        </w:tabs>
        <w:spacing w:before="61" w:after="0" w:line="240" w:lineRule="auto"/>
        <w:ind w:left="542" w:right="0" w:hanging="423"/>
        <w:jc w:val="left"/>
        <w:rPr>
          <w:sz w:val="28"/>
        </w:rPr>
      </w:pPr>
      <w:r>
        <w:rPr>
          <w:spacing w:val="-3"/>
          <w:sz w:val="28"/>
        </w:rPr>
        <w:t>下列哪一项不属于商品问题引发的投诉？</w:t>
      </w:r>
      <w:r>
        <w:rPr>
          <w:sz w:val="28"/>
        </w:rPr>
        <w:t>(D)</w:t>
      </w:r>
    </w:p>
    <w:p>
      <w:pPr>
        <w:pStyle w:val="4"/>
        <w:tabs>
          <w:tab w:val="left" w:pos="1800"/>
          <w:tab w:val="left" w:pos="4040"/>
          <w:tab w:val="left" w:pos="5720"/>
        </w:tabs>
        <w:spacing w:before="62"/>
      </w:pPr>
      <w:r>
        <w:t>A.过期</w:t>
      </w:r>
      <w:r>
        <w:rPr>
          <w:spacing w:val="-3"/>
        </w:rPr>
        <w:t>变</w:t>
      </w:r>
      <w:r>
        <w:t>质</w:t>
      </w:r>
      <w:r>
        <w:tab/>
      </w:r>
      <w:r>
        <w:t>B.</w:t>
      </w:r>
      <w:r>
        <w:rPr>
          <w:spacing w:val="-3"/>
        </w:rPr>
        <w:t>内</w:t>
      </w:r>
      <w:r>
        <w:t>外标识</w:t>
      </w:r>
      <w:r>
        <w:rPr>
          <w:spacing w:val="-3"/>
        </w:rPr>
        <w:t>不</w:t>
      </w:r>
      <w:r>
        <w:t>符</w:t>
      </w:r>
      <w:r>
        <w:tab/>
      </w:r>
      <w:r>
        <w:t>C.</w:t>
      </w:r>
      <w:r>
        <w:rPr>
          <w:spacing w:val="-3"/>
        </w:rPr>
        <w:t>材</w:t>
      </w:r>
      <w:r>
        <w:t>质不符</w:t>
      </w:r>
      <w:r>
        <w:tab/>
      </w:r>
      <w:r>
        <w:t>D.价格</w:t>
      </w:r>
      <w:r>
        <w:rPr>
          <w:spacing w:val="-3"/>
        </w:rPr>
        <w:t>偏</w:t>
      </w:r>
      <w:r>
        <w:t>高。</w:t>
      </w:r>
    </w:p>
    <w:p>
      <w:pPr>
        <w:spacing w:after="0"/>
        <w:sectPr>
          <w:pgSz w:w="11910" w:h="16840"/>
          <w:pgMar w:top="1440" w:right="1400" w:bottom="280" w:left="1680" w:header="720" w:footer="720" w:gutter="0"/>
          <w:cols w:space="720" w:num="1"/>
        </w:sectPr>
      </w:pPr>
    </w:p>
    <w:p>
      <w:pPr>
        <w:pStyle w:val="8"/>
        <w:numPr>
          <w:ilvl w:val="0"/>
          <w:numId w:val="32"/>
        </w:numPr>
        <w:tabs>
          <w:tab w:val="left" w:pos="543"/>
        </w:tabs>
        <w:spacing w:before="38" w:after="0" w:line="240" w:lineRule="auto"/>
        <w:ind w:left="542" w:right="0" w:hanging="423"/>
        <w:jc w:val="left"/>
        <w:rPr>
          <w:sz w:val="28"/>
        </w:rPr>
      </w:pPr>
      <w:r>
        <w:rPr>
          <w:spacing w:val="-3"/>
          <w:sz w:val="28"/>
        </w:rPr>
        <w:t>下列哪一项不属于闲散时段工作？(</w:t>
      </w:r>
      <w:r>
        <w:rPr>
          <w:sz w:val="28"/>
        </w:rPr>
        <w:t>A)</w:t>
      </w:r>
    </w:p>
    <w:p>
      <w:pPr>
        <w:pStyle w:val="4"/>
        <w:tabs>
          <w:tab w:val="left" w:pos="2643"/>
          <w:tab w:val="left" w:pos="4882"/>
          <w:tab w:val="left" w:pos="6562"/>
        </w:tabs>
        <w:spacing w:before="61" w:line="280" w:lineRule="auto"/>
        <w:ind w:right="859"/>
      </w:pPr>
      <w:r>
        <w:t>A.员工</w:t>
      </w:r>
      <w:r>
        <w:rPr>
          <w:spacing w:val="-3"/>
        </w:rPr>
        <w:t>培</w:t>
      </w:r>
      <w:r>
        <w:t>训与</w:t>
      </w:r>
      <w:r>
        <w:rPr>
          <w:spacing w:val="-3"/>
        </w:rPr>
        <w:t>考</w:t>
      </w:r>
      <w:r>
        <w:t>评</w:t>
      </w:r>
      <w:r>
        <w:tab/>
      </w:r>
      <w:r>
        <w:t>B.安全防</w:t>
      </w:r>
      <w:r>
        <w:rPr>
          <w:spacing w:val="-3"/>
        </w:rPr>
        <w:t>范</w:t>
      </w:r>
      <w:r>
        <w:t>检查</w:t>
      </w:r>
      <w:r>
        <w:tab/>
      </w:r>
      <w:r>
        <w:t>C.竞品</w:t>
      </w:r>
      <w:r>
        <w:rPr>
          <w:spacing w:val="-3"/>
        </w:rPr>
        <w:t>调</w:t>
      </w:r>
      <w:r>
        <w:t>研</w:t>
      </w:r>
      <w:r>
        <w:tab/>
      </w:r>
      <w:r>
        <w:t>D.</w:t>
      </w:r>
      <w:r>
        <w:rPr>
          <w:spacing w:val="-3"/>
        </w:rPr>
        <w:t>客</w:t>
      </w:r>
      <w:r>
        <w:t>诉应</w:t>
      </w:r>
      <w:r>
        <w:rPr>
          <w:spacing w:val="-16"/>
        </w:rPr>
        <w:t>对</w:t>
      </w:r>
      <w:r>
        <w:t>82.接待顾</w:t>
      </w:r>
      <w:r>
        <w:rPr>
          <w:spacing w:val="-3"/>
        </w:rPr>
        <w:t>客</w:t>
      </w:r>
      <w:r>
        <w:t>投诉</w:t>
      </w:r>
      <w:r>
        <w:rPr>
          <w:spacing w:val="-3"/>
        </w:rPr>
        <w:t>主</w:t>
      </w:r>
      <w:r>
        <w:t>要应该</w:t>
      </w:r>
      <w:r>
        <w:rPr>
          <w:spacing w:val="-3"/>
        </w:rPr>
        <w:t>做</w:t>
      </w:r>
      <w:r>
        <w:t>什么？(C)</w:t>
      </w:r>
    </w:p>
    <w:p>
      <w:pPr>
        <w:pStyle w:val="4"/>
        <w:tabs>
          <w:tab w:val="left" w:pos="1800"/>
          <w:tab w:val="left" w:pos="3761"/>
          <w:tab w:val="left" w:pos="6001"/>
        </w:tabs>
        <w:spacing w:before="0" w:line="280" w:lineRule="auto"/>
        <w:ind w:right="584"/>
      </w:pPr>
      <w:r>
        <w:t>A.热情</w:t>
      </w:r>
      <w:r>
        <w:rPr>
          <w:spacing w:val="-3"/>
        </w:rPr>
        <w:t>接</w:t>
      </w:r>
      <w:r>
        <w:t>待</w:t>
      </w:r>
      <w:r>
        <w:tab/>
      </w:r>
      <w:r>
        <w:t>B.</w:t>
      </w:r>
      <w:r>
        <w:rPr>
          <w:spacing w:val="-3"/>
        </w:rPr>
        <w:t>首</w:t>
      </w:r>
      <w:r>
        <w:t>问负责制</w:t>
      </w:r>
      <w:r>
        <w:tab/>
      </w:r>
      <w:r>
        <w:t>C.快</w:t>
      </w:r>
      <w:r>
        <w:rPr>
          <w:spacing w:val="-3"/>
        </w:rPr>
        <w:t>速</w:t>
      </w:r>
      <w:r>
        <w:t>解决问题</w:t>
      </w:r>
      <w:r>
        <w:tab/>
      </w:r>
      <w:r>
        <w:t>D.做</w:t>
      </w:r>
      <w:r>
        <w:rPr>
          <w:spacing w:val="-3"/>
        </w:rPr>
        <w:t>好</w:t>
      </w:r>
      <w:r>
        <w:t>舆情控</w:t>
      </w:r>
      <w:r>
        <w:rPr>
          <w:spacing w:val="-3"/>
        </w:rPr>
        <w:t>制</w:t>
      </w:r>
      <w:r>
        <w:rPr>
          <w:spacing w:val="-15"/>
        </w:rPr>
        <w:t>。</w:t>
      </w:r>
      <w:r>
        <w:t>83.以下哪</w:t>
      </w:r>
      <w:r>
        <w:rPr>
          <w:spacing w:val="-3"/>
        </w:rPr>
        <w:t>个</w:t>
      </w:r>
      <w:r>
        <w:t>因素</w:t>
      </w:r>
      <w:r>
        <w:rPr>
          <w:spacing w:val="-3"/>
        </w:rPr>
        <w:t>最</w:t>
      </w:r>
      <w:r>
        <w:t>容易导</w:t>
      </w:r>
      <w:r>
        <w:rPr>
          <w:spacing w:val="-3"/>
        </w:rPr>
        <w:t>致</w:t>
      </w:r>
      <w:r>
        <w:t>顾客</w:t>
      </w:r>
      <w:r>
        <w:rPr>
          <w:spacing w:val="-3"/>
        </w:rPr>
        <w:t>流失</w:t>
      </w:r>
      <w:r>
        <w:t>？(A)</w:t>
      </w:r>
    </w:p>
    <w:p>
      <w:pPr>
        <w:pStyle w:val="4"/>
        <w:tabs>
          <w:tab w:val="left" w:pos="2362"/>
        </w:tabs>
      </w:pPr>
      <w:r>
        <w:t>A.员工</w:t>
      </w:r>
      <w:r>
        <w:rPr>
          <w:spacing w:val="-3"/>
        </w:rPr>
        <w:t>态</w:t>
      </w:r>
      <w:r>
        <w:t>度冷漠</w:t>
      </w:r>
      <w:r>
        <w:tab/>
      </w:r>
      <w:r>
        <w:t>B.对环境不</w:t>
      </w:r>
      <w:r>
        <w:rPr>
          <w:spacing w:val="-3"/>
        </w:rPr>
        <w:t>满</w:t>
      </w:r>
      <w:r>
        <w:t>意</w:t>
      </w:r>
    </w:p>
    <w:p>
      <w:pPr>
        <w:pStyle w:val="4"/>
        <w:tabs>
          <w:tab w:val="left" w:pos="2921"/>
        </w:tabs>
        <w:spacing w:before="61"/>
      </w:pPr>
      <w:r>
        <w:t>C.朋友</w:t>
      </w:r>
      <w:r>
        <w:rPr>
          <w:spacing w:val="-3"/>
        </w:rPr>
        <w:t>介</w:t>
      </w:r>
      <w:r>
        <w:t>绍到</w:t>
      </w:r>
      <w:r>
        <w:rPr>
          <w:spacing w:val="-3"/>
        </w:rPr>
        <w:t>其他</w:t>
      </w:r>
      <w:r>
        <w:t>店</w:t>
      </w:r>
      <w:r>
        <w:tab/>
      </w:r>
      <w:r>
        <w:t>D.去网上</w:t>
      </w:r>
      <w:r>
        <w:rPr>
          <w:spacing w:val="-3"/>
        </w:rPr>
        <w:t>购买</w:t>
      </w:r>
      <w:r>
        <w:t>。</w:t>
      </w:r>
    </w:p>
    <w:p>
      <w:pPr>
        <w:pStyle w:val="8"/>
        <w:numPr>
          <w:ilvl w:val="0"/>
          <w:numId w:val="33"/>
        </w:numPr>
        <w:tabs>
          <w:tab w:val="left" w:pos="543"/>
        </w:tabs>
        <w:spacing w:before="62" w:after="0" w:line="240" w:lineRule="auto"/>
        <w:ind w:left="542" w:right="0" w:hanging="423"/>
        <w:jc w:val="left"/>
        <w:rPr>
          <w:sz w:val="28"/>
        </w:rPr>
      </w:pPr>
      <w:r>
        <w:rPr>
          <w:spacing w:val="-3"/>
          <w:sz w:val="28"/>
        </w:rPr>
        <w:t>以下哪项工作更能够满足顾客需要？(</w:t>
      </w:r>
      <w:r>
        <w:rPr>
          <w:sz w:val="28"/>
        </w:rPr>
        <w:t>B)</w:t>
      </w:r>
    </w:p>
    <w:p>
      <w:pPr>
        <w:pStyle w:val="4"/>
        <w:tabs>
          <w:tab w:val="left" w:pos="1800"/>
          <w:tab w:val="left" w:pos="2643"/>
        </w:tabs>
        <w:spacing w:before="61" w:line="280" w:lineRule="auto"/>
        <w:ind w:right="2543"/>
      </w:pPr>
      <w:r>
        <w:t>A.热情</w:t>
      </w:r>
      <w:r>
        <w:rPr>
          <w:spacing w:val="-3"/>
        </w:rPr>
        <w:t>接</w:t>
      </w:r>
      <w:r>
        <w:t>待</w:t>
      </w:r>
      <w:r>
        <w:tab/>
      </w:r>
      <w:r>
        <w:t>B.</w:t>
      </w:r>
      <w:r>
        <w:rPr>
          <w:spacing w:val="-3"/>
        </w:rPr>
        <w:t>向</w:t>
      </w:r>
      <w:r>
        <w:t>顾客介</w:t>
      </w:r>
      <w:r>
        <w:rPr>
          <w:spacing w:val="-3"/>
        </w:rPr>
        <w:t>绍</w:t>
      </w:r>
      <w:r>
        <w:t>商品</w:t>
      </w:r>
      <w:r>
        <w:rPr>
          <w:spacing w:val="-3"/>
        </w:rPr>
        <w:t>价格</w:t>
      </w:r>
      <w:r>
        <w:t>、功能</w:t>
      </w:r>
      <w:r>
        <w:rPr>
          <w:spacing w:val="-3"/>
        </w:rPr>
        <w:t>和</w:t>
      </w:r>
      <w:r>
        <w:t>质</w:t>
      </w:r>
      <w:r>
        <w:rPr>
          <w:spacing w:val="-15"/>
        </w:rPr>
        <w:t>量</w:t>
      </w:r>
      <w:r>
        <w:t>C.聆听</w:t>
      </w:r>
      <w:r>
        <w:rPr>
          <w:spacing w:val="-3"/>
        </w:rPr>
        <w:t>顾</w:t>
      </w:r>
      <w:r>
        <w:t>客的</w:t>
      </w:r>
      <w:r>
        <w:rPr>
          <w:spacing w:val="-3"/>
        </w:rPr>
        <w:t>感</w:t>
      </w:r>
      <w:r>
        <w:t>受</w:t>
      </w:r>
      <w:r>
        <w:tab/>
      </w:r>
      <w:r>
        <w:t>D.给予顾</w:t>
      </w:r>
      <w:r>
        <w:rPr>
          <w:spacing w:val="-3"/>
        </w:rPr>
        <w:t>客</w:t>
      </w:r>
      <w:r>
        <w:t>折扣</w:t>
      </w:r>
      <w:r>
        <w:rPr>
          <w:spacing w:val="-3"/>
        </w:rPr>
        <w:t>优</w:t>
      </w:r>
      <w:r>
        <w:t>惠。</w:t>
      </w:r>
    </w:p>
    <w:p>
      <w:pPr>
        <w:pStyle w:val="8"/>
        <w:numPr>
          <w:ilvl w:val="0"/>
          <w:numId w:val="33"/>
        </w:numPr>
        <w:tabs>
          <w:tab w:val="left" w:pos="543"/>
        </w:tabs>
        <w:spacing w:before="1" w:after="0" w:line="280" w:lineRule="auto"/>
        <w:ind w:left="120" w:right="2262" w:firstLine="0"/>
        <w:jc w:val="both"/>
        <w:rPr>
          <w:sz w:val="28"/>
        </w:rPr>
      </w:pPr>
      <w:r>
        <w:rPr>
          <w:spacing w:val="-3"/>
          <w:sz w:val="28"/>
        </w:rPr>
        <w:t>顾客对接待服务表示失望，主要是什么意思？</w:t>
      </w:r>
      <w:r>
        <w:rPr>
          <w:sz w:val="28"/>
        </w:rPr>
        <w:t>(A) A</w:t>
      </w:r>
      <w:r>
        <w:rPr>
          <w:spacing w:val="-2"/>
          <w:sz w:val="28"/>
        </w:rPr>
        <w:t xml:space="preserve">.感知服务小于预期服务 </w:t>
      </w:r>
      <w:r>
        <w:rPr>
          <w:sz w:val="28"/>
        </w:rPr>
        <w:t>B.</w:t>
      </w:r>
      <w:r>
        <w:rPr>
          <w:spacing w:val="-4"/>
          <w:sz w:val="28"/>
        </w:rPr>
        <w:t>预期服务小于感知服务</w:t>
      </w:r>
      <w:r>
        <w:rPr>
          <w:sz w:val="28"/>
        </w:rPr>
        <w:t>C</w:t>
      </w:r>
      <w:r>
        <w:rPr>
          <w:spacing w:val="-3"/>
          <w:sz w:val="28"/>
        </w:rPr>
        <w:t xml:space="preserve">.预期服务等于感知服务 </w:t>
      </w:r>
      <w:r>
        <w:rPr>
          <w:sz w:val="28"/>
        </w:rPr>
        <w:t>D.</w:t>
      </w:r>
      <w:r>
        <w:rPr>
          <w:spacing w:val="-2"/>
          <w:sz w:val="28"/>
        </w:rPr>
        <w:t>目标商品缺货了。</w:t>
      </w:r>
    </w:p>
    <w:p>
      <w:pPr>
        <w:pStyle w:val="8"/>
        <w:numPr>
          <w:ilvl w:val="0"/>
          <w:numId w:val="33"/>
        </w:numPr>
        <w:tabs>
          <w:tab w:val="left" w:pos="543"/>
        </w:tabs>
        <w:spacing w:before="1" w:after="0" w:line="240" w:lineRule="auto"/>
        <w:ind w:left="542" w:right="0" w:hanging="423"/>
        <w:jc w:val="left"/>
        <w:rPr>
          <w:sz w:val="28"/>
        </w:rPr>
      </w:pPr>
      <w:r>
        <w:rPr>
          <w:spacing w:val="-3"/>
          <w:sz w:val="28"/>
        </w:rPr>
        <w:t>店铺日常商品检查的关键是什么？(</w:t>
      </w:r>
      <w:r>
        <w:rPr>
          <w:sz w:val="28"/>
        </w:rPr>
        <w:t>C)</w:t>
      </w:r>
    </w:p>
    <w:p>
      <w:pPr>
        <w:pStyle w:val="4"/>
        <w:tabs>
          <w:tab w:val="left" w:pos="2643"/>
        </w:tabs>
        <w:spacing w:before="61" w:line="280" w:lineRule="auto"/>
        <w:ind w:right="2540"/>
      </w:pPr>
      <w:r>
        <w:t>A.检查</w:t>
      </w:r>
      <w:r>
        <w:rPr>
          <w:spacing w:val="-3"/>
        </w:rPr>
        <w:t>资</w:t>
      </w:r>
      <w:r>
        <w:t>质和</w:t>
      </w:r>
      <w:r>
        <w:rPr>
          <w:spacing w:val="-3"/>
        </w:rPr>
        <w:t>证</w:t>
      </w:r>
      <w:r>
        <w:t>书</w:t>
      </w:r>
      <w:r>
        <w:tab/>
      </w:r>
      <w:r>
        <w:t>B.检查是</w:t>
      </w:r>
      <w:r>
        <w:rPr>
          <w:spacing w:val="-3"/>
        </w:rPr>
        <w:t>否</w:t>
      </w:r>
      <w:r>
        <w:t>有丢</w:t>
      </w:r>
      <w:r>
        <w:rPr>
          <w:spacing w:val="-3"/>
        </w:rPr>
        <w:t>失</w:t>
      </w:r>
      <w:r>
        <w:t>或污渍</w:t>
      </w:r>
      <w:r>
        <w:rPr>
          <w:spacing w:val="-3"/>
        </w:rPr>
        <w:t>损</w:t>
      </w:r>
      <w:r>
        <w:rPr>
          <w:spacing w:val="-15"/>
        </w:rPr>
        <w:t>失</w:t>
      </w:r>
      <w:r>
        <w:t>C.检查</w:t>
      </w:r>
      <w:r>
        <w:rPr>
          <w:spacing w:val="-3"/>
        </w:rPr>
        <w:t>材</w:t>
      </w:r>
      <w:r>
        <w:t>质成</w:t>
      </w:r>
      <w:r>
        <w:rPr>
          <w:spacing w:val="-3"/>
        </w:rPr>
        <w:t>分规</w:t>
      </w:r>
      <w:r>
        <w:t>格及质</w:t>
      </w:r>
      <w:r>
        <w:rPr>
          <w:spacing w:val="-3"/>
        </w:rPr>
        <w:t>量</w:t>
      </w:r>
      <w:r>
        <w:t>价格</w:t>
      </w:r>
      <w:r>
        <w:rPr>
          <w:spacing w:val="-3"/>
        </w:rPr>
        <w:t>标识</w:t>
      </w:r>
      <w:r>
        <w:t>是否一致</w:t>
      </w:r>
    </w:p>
    <w:p>
      <w:pPr>
        <w:pStyle w:val="4"/>
        <w:spacing w:before="0"/>
      </w:pPr>
      <w:r>
        <w:t>D.检查存销记录。</w:t>
      </w:r>
    </w:p>
    <w:p>
      <w:pPr>
        <w:pStyle w:val="8"/>
        <w:numPr>
          <w:ilvl w:val="0"/>
          <w:numId w:val="33"/>
        </w:numPr>
        <w:tabs>
          <w:tab w:val="left" w:pos="543"/>
        </w:tabs>
        <w:spacing w:before="62" w:after="0" w:line="280" w:lineRule="auto"/>
        <w:ind w:left="120" w:right="3381" w:firstLine="0"/>
        <w:jc w:val="left"/>
        <w:rPr>
          <w:sz w:val="28"/>
        </w:rPr>
      </w:pPr>
      <w:r>
        <w:rPr>
          <w:spacing w:val="-2"/>
          <w:sz w:val="28"/>
        </w:rPr>
        <w:t>下列哪个是附加服务</w:t>
      </w:r>
      <w:r>
        <w:rPr>
          <w:sz w:val="28"/>
        </w:rPr>
        <w:t>（</w:t>
      </w:r>
      <w:r>
        <w:rPr>
          <w:spacing w:val="-2"/>
          <w:sz w:val="28"/>
        </w:rPr>
        <w:t>产品</w:t>
      </w:r>
      <w:r>
        <w:rPr>
          <w:sz w:val="28"/>
        </w:rPr>
        <w:t>）</w:t>
      </w:r>
      <w:r>
        <w:rPr>
          <w:spacing w:val="-4"/>
          <w:sz w:val="28"/>
        </w:rPr>
        <w:t xml:space="preserve">项目？(B) </w:t>
      </w:r>
      <w:r>
        <w:rPr>
          <w:sz w:val="28"/>
        </w:rPr>
        <w:t>A</w:t>
      </w:r>
      <w:r>
        <w:rPr>
          <w:spacing w:val="-3"/>
          <w:sz w:val="28"/>
        </w:rPr>
        <w:t>.请顾客坐下看商品目录</w:t>
      </w:r>
    </w:p>
    <w:p>
      <w:pPr>
        <w:pStyle w:val="4"/>
        <w:spacing w:line="280" w:lineRule="auto"/>
        <w:ind w:right="2824"/>
      </w:pPr>
      <w:r>
        <w:t>B.为顾客提供配套造型设计，适当组合修改商品C.联系快递，配送到家</w:t>
      </w:r>
    </w:p>
    <w:p>
      <w:pPr>
        <w:pStyle w:val="4"/>
        <w:spacing w:before="0" w:line="280" w:lineRule="auto"/>
        <w:ind w:right="4781"/>
      </w:pPr>
      <w:r>
        <w:t>D.向顾客额外赠送一个购物袋。88.下列哪个是支持性服务？(A)</w:t>
      </w:r>
    </w:p>
    <w:p>
      <w:pPr>
        <w:pStyle w:val="4"/>
        <w:tabs>
          <w:tab w:val="left" w:pos="2643"/>
        </w:tabs>
      </w:pPr>
      <w:r>
        <w:t>A.多语</w:t>
      </w:r>
      <w:r>
        <w:rPr>
          <w:spacing w:val="-3"/>
        </w:rPr>
        <w:t>种</w:t>
      </w:r>
      <w:r>
        <w:t>广播</w:t>
      </w:r>
      <w:r>
        <w:rPr>
          <w:spacing w:val="-3"/>
        </w:rPr>
        <w:t>找</w:t>
      </w:r>
      <w:r>
        <w:t>人</w:t>
      </w:r>
      <w:r>
        <w:tab/>
      </w:r>
      <w:r>
        <w:t>B.有偿保</w:t>
      </w:r>
      <w:r>
        <w:rPr>
          <w:spacing w:val="-3"/>
        </w:rPr>
        <w:t>养</w:t>
      </w:r>
      <w:r>
        <w:t>商品</w:t>
      </w:r>
    </w:p>
    <w:p>
      <w:pPr>
        <w:pStyle w:val="4"/>
        <w:tabs>
          <w:tab w:val="left" w:pos="2921"/>
        </w:tabs>
        <w:spacing w:before="61" w:line="280" w:lineRule="auto"/>
        <w:ind w:right="3663"/>
      </w:pPr>
      <w:r>
        <w:t>C.应约</w:t>
      </w:r>
      <w:r>
        <w:rPr>
          <w:spacing w:val="-3"/>
        </w:rPr>
        <w:t>有</w:t>
      </w:r>
      <w:r>
        <w:t>偿配</w:t>
      </w:r>
      <w:r>
        <w:rPr>
          <w:spacing w:val="-3"/>
        </w:rPr>
        <w:t>送到</w:t>
      </w:r>
      <w:r>
        <w:t>家</w:t>
      </w:r>
      <w:r>
        <w:tab/>
      </w:r>
      <w:r>
        <w:t>D.现场功</w:t>
      </w:r>
      <w:r>
        <w:rPr>
          <w:spacing w:val="-3"/>
        </w:rPr>
        <w:t>能说</w:t>
      </w:r>
      <w:r>
        <w:t>明</w:t>
      </w:r>
      <w:r>
        <w:rPr>
          <w:spacing w:val="-14"/>
        </w:rPr>
        <w:t>。</w:t>
      </w:r>
      <w:r>
        <w:t>89.服务时</w:t>
      </w:r>
      <w:r>
        <w:rPr>
          <w:spacing w:val="-3"/>
        </w:rPr>
        <w:t>效</w:t>
      </w:r>
      <w:r>
        <w:t>主要</w:t>
      </w:r>
      <w:r>
        <w:rPr>
          <w:spacing w:val="-3"/>
        </w:rPr>
        <w:t>是</w:t>
      </w:r>
      <w:r>
        <w:t>指什么？(B)</w:t>
      </w:r>
    </w:p>
    <w:p>
      <w:pPr>
        <w:pStyle w:val="8"/>
        <w:numPr>
          <w:ilvl w:val="0"/>
          <w:numId w:val="34"/>
        </w:numPr>
        <w:tabs>
          <w:tab w:val="left" w:pos="404"/>
        </w:tabs>
        <w:spacing w:before="1" w:after="0" w:line="240" w:lineRule="auto"/>
        <w:ind w:left="403" w:right="0" w:hanging="284"/>
        <w:jc w:val="left"/>
        <w:rPr>
          <w:sz w:val="28"/>
        </w:rPr>
      </w:pPr>
      <w:r>
        <w:rPr>
          <w:spacing w:val="-3"/>
          <w:sz w:val="28"/>
        </w:rPr>
        <w:t>提供服务项目，越快越好</w:t>
      </w:r>
    </w:p>
    <w:p>
      <w:pPr>
        <w:pStyle w:val="8"/>
        <w:numPr>
          <w:ilvl w:val="0"/>
          <w:numId w:val="34"/>
        </w:numPr>
        <w:tabs>
          <w:tab w:val="left" w:pos="404"/>
        </w:tabs>
        <w:spacing w:before="61" w:after="0" w:line="280" w:lineRule="auto"/>
        <w:ind w:left="120" w:right="3103" w:firstLine="0"/>
        <w:jc w:val="left"/>
        <w:rPr>
          <w:sz w:val="28"/>
        </w:rPr>
      </w:pPr>
      <w:r>
        <w:rPr>
          <w:spacing w:val="-4"/>
          <w:sz w:val="28"/>
        </w:rPr>
        <w:t>按照与顾客约定的时点，准时完成服务项目</w:t>
      </w:r>
      <w:r>
        <w:rPr>
          <w:sz w:val="28"/>
        </w:rPr>
        <w:t>C</w:t>
      </w:r>
      <w:r>
        <w:rPr>
          <w:spacing w:val="-3"/>
          <w:sz w:val="28"/>
        </w:rPr>
        <w:t>.随时提醒顾客服务完成的进度</w:t>
      </w:r>
    </w:p>
    <w:p>
      <w:pPr>
        <w:pStyle w:val="4"/>
      </w:pPr>
      <w:r>
        <w:t>D.与顾客约定送达时间</w:t>
      </w:r>
    </w:p>
    <w:p>
      <w:pPr>
        <w:pStyle w:val="8"/>
        <w:numPr>
          <w:ilvl w:val="0"/>
          <w:numId w:val="35"/>
        </w:numPr>
        <w:tabs>
          <w:tab w:val="left" w:pos="543"/>
        </w:tabs>
        <w:spacing w:before="61" w:after="0" w:line="280" w:lineRule="auto"/>
        <w:ind w:left="120" w:right="3659" w:firstLine="0"/>
        <w:jc w:val="left"/>
        <w:rPr>
          <w:sz w:val="28"/>
        </w:rPr>
      </w:pPr>
      <w:r>
        <w:rPr>
          <w:spacing w:val="-4"/>
          <w:sz w:val="28"/>
        </w:rPr>
        <w:t xml:space="preserve">将商品交付给顾客关键点是什么？(A) </w:t>
      </w:r>
      <w:r>
        <w:rPr>
          <w:sz w:val="28"/>
        </w:rPr>
        <w:t>A</w:t>
      </w:r>
      <w:r>
        <w:rPr>
          <w:spacing w:val="-3"/>
          <w:sz w:val="28"/>
        </w:rPr>
        <w:t>.重要商品当面清点，手递手交付</w:t>
      </w:r>
    </w:p>
    <w:p>
      <w:pPr>
        <w:pStyle w:val="8"/>
        <w:numPr>
          <w:ilvl w:val="0"/>
          <w:numId w:val="36"/>
        </w:numPr>
        <w:tabs>
          <w:tab w:val="left" w:pos="404"/>
        </w:tabs>
        <w:spacing w:before="1" w:after="0" w:line="240" w:lineRule="auto"/>
        <w:ind w:left="403" w:right="0" w:hanging="284"/>
        <w:jc w:val="left"/>
        <w:rPr>
          <w:sz w:val="28"/>
        </w:rPr>
      </w:pPr>
      <w:r>
        <w:rPr>
          <w:spacing w:val="-3"/>
          <w:sz w:val="28"/>
        </w:rPr>
        <w:t>向顾客说明，请顾客自己取走</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36"/>
        </w:numPr>
        <w:tabs>
          <w:tab w:val="left" w:pos="404"/>
        </w:tabs>
        <w:spacing w:before="38" w:after="0" w:line="280" w:lineRule="auto"/>
        <w:ind w:left="120" w:right="4223" w:firstLine="0"/>
        <w:jc w:val="left"/>
        <w:rPr>
          <w:sz w:val="28"/>
        </w:rPr>
      </w:pPr>
      <w:r>
        <w:rPr>
          <w:spacing w:val="-4"/>
          <w:sz w:val="28"/>
        </w:rPr>
        <w:t>告诉顾客商品项目，由第三方配送</w:t>
      </w:r>
      <w:r>
        <w:rPr>
          <w:sz w:val="28"/>
        </w:rPr>
        <w:t>D</w:t>
      </w:r>
      <w:r>
        <w:rPr>
          <w:spacing w:val="-3"/>
          <w:sz w:val="28"/>
        </w:rPr>
        <w:t>.通知顾客到指定地点将商品取走</w:t>
      </w:r>
    </w:p>
    <w:p>
      <w:pPr>
        <w:pStyle w:val="8"/>
        <w:numPr>
          <w:ilvl w:val="0"/>
          <w:numId w:val="35"/>
        </w:numPr>
        <w:tabs>
          <w:tab w:val="left" w:pos="543"/>
        </w:tabs>
        <w:spacing w:before="0" w:after="0" w:line="280" w:lineRule="auto"/>
        <w:ind w:left="120" w:right="398" w:firstLine="0"/>
        <w:jc w:val="left"/>
        <w:rPr>
          <w:sz w:val="28"/>
        </w:rPr>
      </w:pPr>
      <w:r>
        <w:rPr>
          <w:spacing w:val="-15"/>
          <w:sz w:val="28"/>
        </w:rPr>
        <w:t xml:space="preserve">“谢谢，您需要一杯中杯美式咖啡，我听清楚了”。这句话是想 </w:t>
      </w:r>
      <w:r>
        <w:rPr>
          <w:spacing w:val="-3"/>
          <w:sz w:val="28"/>
        </w:rPr>
        <w:t>表明什么？</w:t>
      </w:r>
      <w:r>
        <w:rPr>
          <w:sz w:val="28"/>
        </w:rPr>
        <w:t>(A)</w:t>
      </w:r>
    </w:p>
    <w:p>
      <w:pPr>
        <w:pStyle w:val="4"/>
        <w:tabs>
          <w:tab w:val="left" w:pos="2362"/>
          <w:tab w:val="left" w:pos="2643"/>
        </w:tabs>
        <w:spacing w:line="280" w:lineRule="auto"/>
        <w:ind w:right="3380"/>
      </w:pPr>
      <w:r>
        <w:rPr>
          <w:spacing w:val="-1"/>
        </w:rPr>
        <w:t>A.</w:t>
      </w:r>
      <w:r>
        <w:t>确认</w:t>
      </w:r>
      <w:r>
        <w:rPr>
          <w:spacing w:val="-3"/>
        </w:rPr>
        <w:t>顾</w:t>
      </w:r>
      <w:r>
        <w:t>客的</w:t>
      </w:r>
      <w:r>
        <w:rPr>
          <w:spacing w:val="-3"/>
        </w:rPr>
        <w:t>需</w:t>
      </w:r>
      <w:r>
        <w:t>求</w:t>
      </w:r>
      <w:r>
        <w:tab/>
      </w:r>
      <w:r>
        <w:tab/>
      </w:r>
      <w:r>
        <w:t>B.主动与</w:t>
      </w:r>
      <w:r>
        <w:rPr>
          <w:spacing w:val="-3"/>
        </w:rPr>
        <w:t>顾</w:t>
      </w:r>
      <w:r>
        <w:t>客沟</w:t>
      </w:r>
      <w:r>
        <w:rPr>
          <w:spacing w:val="-3"/>
        </w:rPr>
        <w:t>通</w:t>
      </w:r>
      <w:r>
        <w:t>聊</w:t>
      </w:r>
      <w:r>
        <w:rPr>
          <w:spacing w:val="-15"/>
        </w:rPr>
        <w:t>天</w:t>
      </w:r>
      <w:r>
        <w:t>C.提醒</w:t>
      </w:r>
      <w:r>
        <w:rPr>
          <w:spacing w:val="-3"/>
        </w:rPr>
        <w:t>其</w:t>
      </w:r>
      <w:r>
        <w:t>他员工</w:t>
      </w:r>
      <w:r>
        <w:tab/>
      </w:r>
      <w:r>
        <w:t>D.催促下一</w:t>
      </w:r>
      <w:r>
        <w:rPr>
          <w:spacing w:val="-3"/>
        </w:rPr>
        <w:t>位</w:t>
      </w:r>
      <w:r>
        <w:t>顾客</w:t>
      </w:r>
    </w:p>
    <w:p>
      <w:pPr>
        <w:pStyle w:val="8"/>
        <w:numPr>
          <w:ilvl w:val="0"/>
          <w:numId w:val="35"/>
        </w:numPr>
        <w:tabs>
          <w:tab w:val="left" w:pos="543"/>
          <w:tab w:val="left" w:pos="3761"/>
        </w:tabs>
        <w:spacing w:before="0" w:after="0" w:line="280" w:lineRule="auto"/>
        <w:ind w:left="120" w:right="1983" w:firstLine="0"/>
        <w:jc w:val="left"/>
        <w:rPr>
          <w:sz w:val="28"/>
        </w:rPr>
      </w:pPr>
      <w:r>
        <w:rPr>
          <w:sz w:val="28"/>
        </w:rPr>
        <w:t>在店面</w:t>
      </w:r>
      <w:r>
        <w:rPr>
          <w:spacing w:val="-3"/>
          <w:sz w:val="28"/>
        </w:rPr>
        <w:t>保</w:t>
      </w:r>
      <w:r>
        <w:rPr>
          <w:sz w:val="28"/>
        </w:rPr>
        <w:t>持与</w:t>
      </w:r>
      <w:r>
        <w:rPr>
          <w:spacing w:val="-3"/>
          <w:sz w:val="28"/>
        </w:rPr>
        <w:t>顾</w:t>
      </w:r>
      <w:r>
        <w:rPr>
          <w:sz w:val="28"/>
        </w:rPr>
        <w:t>客沟通</w:t>
      </w:r>
      <w:r>
        <w:rPr>
          <w:spacing w:val="-3"/>
          <w:sz w:val="28"/>
        </w:rPr>
        <w:t>交</w:t>
      </w:r>
      <w:r>
        <w:rPr>
          <w:sz w:val="28"/>
        </w:rPr>
        <w:t>流，</w:t>
      </w:r>
      <w:r>
        <w:rPr>
          <w:spacing w:val="-3"/>
          <w:sz w:val="28"/>
        </w:rPr>
        <w:t>主要</w:t>
      </w:r>
      <w:r>
        <w:rPr>
          <w:sz w:val="28"/>
        </w:rPr>
        <w:t>是指什</w:t>
      </w:r>
      <w:r>
        <w:rPr>
          <w:spacing w:val="-3"/>
          <w:sz w:val="28"/>
        </w:rPr>
        <w:t>么</w:t>
      </w:r>
      <w:r>
        <w:rPr>
          <w:sz w:val="28"/>
        </w:rPr>
        <w:t>？(C) A.与其</w:t>
      </w:r>
      <w:r>
        <w:rPr>
          <w:spacing w:val="-3"/>
          <w:sz w:val="28"/>
        </w:rPr>
        <w:t>中</w:t>
      </w:r>
      <w:r>
        <w:rPr>
          <w:sz w:val="28"/>
        </w:rPr>
        <w:t>一个</w:t>
      </w:r>
      <w:r>
        <w:rPr>
          <w:spacing w:val="-3"/>
          <w:sz w:val="28"/>
        </w:rPr>
        <w:t>顾客</w:t>
      </w:r>
      <w:r>
        <w:rPr>
          <w:sz w:val="28"/>
        </w:rPr>
        <w:t>保持交流</w:t>
      </w:r>
      <w:r>
        <w:rPr>
          <w:sz w:val="28"/>
        </w:rPr>
        <w:tab/>
      </w:r>
      <w:r>
        <w:rPr>
          <w:sz w:val="28"/>
        </w:rPr>
        <w:t>B.不</w:t>
      </w:r>
      <w:r>
        <w:rPr>
          <w:spacing w:val="-3"/>
          <w:sz w:val="28"/>
        </w:rPr>
        <w:t>断</w:t>
      </w:r>
      <w:r>
        <w:rPr>
          <w:sz w:val="28"/>
        </w:rPr>
        <w:t>播送介</w:t>
      </w:r>
      <w:r>
        <w:rPr>
          <w:spacing w:val="-3"/>
          <w:sz w:val="28"/>
        </w:rPr>
        <w:t>绍</w:t>
      </w:r>
      <w:r>
        <w:rPr>
          <w:sz w:val="28"/>
        </w:rPr>
        <w:t>商品</w:t>
      </w:r>
      <w:r>
        <w:rPr>
          <w:spacing w:val="-3"/>
          <w:sz w:val="28"/>
        </w:rPr>
        <w:t>信</w:t>
      </w:r>
      <w:r>
        <w:rPr>
          <w:spacing w:val="-14"/>
          <w:sz w:val="28"/>
        </w:rPr>
        <w:t>息</w:t>
      </w:r>
      <w:r>
        <w:rPr>
          <w:sz w:val="28"/>
        </w:rPr>
        <w:t>C.与进</w:t>
      </w:r>
      <w:r>
        <w:rPr>
          <w:spacing w:val="-3"/>
          <w:sz w:val="28"/>
        </w:rPr>
        <w:t>出</w:t>
      </w:r>
      <w:r>
        <w:rPr>
          <w:sz w:val="28"/>
        </w:rPr>
        <w:t>门口</w:t>
      </w:r>
      <w:r>
        <w:rPr>
          <w:spacing w:val="-3"/>
          <w:sz w:val="28"/>
        </w:rPr>
        <w:t>的顾</w:t>
      </w:r>
      <w:r>
        <w:rPr>
          <w:sz w:val="28"/>
        </w:rPr>
        <w:t>客打招呼</w:t>
      </w:r>
      <w:r>
        <w:rPr>
          <w:sz w:val="28"/>
        </w:rPr>
        <w:tab/>
      </w:r>
      <w:r>
        <w:rPr>
          <w:sz w:val="28"/>
        </w:rPr>
        <w:t>D.通</w:t>
      </w:r>
      <w:r>
        <w:rPr>
          <w:spacing w:val="-3"/>
          <w:sz w:val="28"/>
        </w:rPr>
        <w:t>过</w:t>
      </w:r>
      <w:r>
        <w:rPr>
          <w:sz w:val="28"/>
        </w:rPr>
        <w:t>网络与</w:t>
      </w:r>
      <w:r>
        <w:rPr>
          <w:spacing w:val="-3"/>
          <w:sz w:val="28"/>
        </w:rPr>
        <w:t>顾</w:t>
      </w:r>
      <w:r>
        <w:rPr>
          <w:sz w:val="28"/>
        </w:rPr>
        <w:t>客聊天93.店铺发</w:t>
      </w:r>
      <w:r>
        <w:rPr>
          <w:spacing w:val="-3"/>
          <w:sz w:val="28"/>
        </w:rPr>
        <w:t>布</w:t>
      </w:r>
      <w:r>
        <w:rPr>
          <w:sz w:val="28"/>
        </w:rPr>
        <w:t>公告</w:t>
      </w:r>
      <w:r>
        <w:rPr>
          <w:spacing w:val="-3"/>
          <w:sz w:val="28"/>
        </w:rPr>
        <w:t>主</w:t>
      </w:r>
      <w:r>
        <w:rPr>
          <w:sz w:val="28"/>
        </w:rPr>
        <w:t>要是指</w:t>
      </w:r>
      <w:r>
        <w:rPr>
          <w:spacing w:val="-3"/>
          <w:sz w:val="28"/>
        </w:rPr>
        <w:t>什</w:t>
      </w:r>
      <w:r>
        <w:rPr>
          <w:sz w:val="28"/>
        </w:rPr>
        <w:t>么？(A)</w:t>
      </w:r>
    </w:p>
    <w:p>
      <w:pPr>
        <w:pStyle w:val="4"/>
        <w:tabs>
          <w:tab w:val="left" w:pos="2921"/>
          <w:tab w:val="left" w:pos="3761"/>
        </w:tabs>
        <w:spacing w:before="2" w:line="280" w:lineRule="auto"/>
        <w:ind w:right="3101"/>
      </w:pPr>
      <w:r>
        <w:t>A.营业</w:t>
      </w:r>
      <w:r>
        <w:rPr>
          <w:spacing w:val="-3"/>
        </w:rPr>
        <w:t>时</w:t>
      </w:r>
      <w:r>
        <w:t>间或</w:t>
      </w:r>
      <w:r>
        <w:rPr>
          <w:spacing w:val="-3"/>
        </w:rPr>
        <w:t>经营</w:t>
      </w:r>
      <w:r>
        <w:t>政策变化</w:t>
      </w:r>
      <w:r>
        <w:tab/>
      </w:r>
      <w:r>
        <w:t>B.发</w:t>
      </w:r>
      <w:r>
        <w:rPr>
          <w:spacing w:val="-3"/>
        </w:rPr>
        <w:t>布</w:t>
      </w:r>
      <w:r>
        <w:t>促销信</w:t>
      </w:r>
      <w:r>
        <w:rPr>
          <w:spacing w:val="-15"/>
        </w:rPr>
        <w:t>息</w:t>
      </w:r>
      <w:r>
        <w:t>C.举办</w:t>
      </w:r>
      <w:r>
        <w:rPr>
          <w:spacing w:val="-3"/>
        </w:rPr>
        <w:t>商</w:t>
      </w:r>
      <w:r>
        <w:t>业文</w:t>
      </w:r>
      <w:r>
        <w:rPr>
          <w:spacing w:val="-3"/>
        </w:rPr>
        <w:t>化活</w:t>
      </w:r>
      <w:r>
        <w:t>动</w:t>
      </w:r>
      <w:r>
        <w:tab/>
      </w:r>
      <w:r>
        <w:t>D.品牌调整</w:t>
      </w:r>
    </w:p>
    <w:p>
      <w:pPr>
        <w:pStyle w:val="4"/>
        <w:tabs>
          <w:tab w:val="left" w:pos="1800"/>
        </w:tabs>
        <w:spacing w:before="0" w:line="280" w:lineRule="auto"/>
        <w:ind w:right="3103"/>
      </w:pPr>
      <w:r>
        <w:t>94.提高商</w:t>
      </w:r>
      <w:r>
        <w:rPr>
          <w:spacing w:val="-3"/>
        </w:rPr>
        <w:t>品</w:t>
      </w:r>
      <w:r>
        <w:t>管理</w:t>
      </w:r>
      <w:r>
        <w:rPr>
          <w:spacing w:val="-3"/>
        </w:rPr>
        <w:t>效</w:t>
      </w:r>
      <w:r>
        <w:t>率的首</w:t>
      </w:r>
      <w:r>
        <w:rPr>
          <w:spacing w:val="-3"/>
        </w:rPr>
        <w:t>要</w:t>
      </w:r>
      <w:r>
        <w:t>任务</w:t>
      </w:r>
      <w:r>
        <w:rPr>
          <w:spacing w:val="-3"/>
        </w:rPr>
        <w:t>是什</w:t>
      </w:r>
      <w:r>
        <w:t>么？(C) A.增加</w:t>
      </w:r>
      <w:r>
        <w:rPr>
          <w:spacing w:val="-3"/>
        </w:rPr>
        <w:t>新</w:t>
      </w:r>
      <w:r>
        <w:t>品</w:t>
      </w:r>
      <w:r>
        <w:tab/>
      </w:r>
      <w:r>
        <w:t>B.</w:t>
      </w:r>
      <w:r>
        <w:rPr>
          <w:spacing w:val="-3"/>
        </w:rPr>
        <w:t>增</w:t>
      </w:r>
      <w:r>
        <w:t>加商品</w:t>
      </w:r>
      <w:r>
        <w:rPr>
          <w:spacing w:val="-3"/>
        </w:rPr>
        <w:t>数</w:t>
      </w:r>
      <w:r>
        <w:t>量</w:t>
      </w:r>
    </w:p>
    <w:p>
      <w:pPr>
        <w:pStyle w:val="4"/>
        <w:tabs>
          <w:tab w:val="left" w:pos="2921"/>
        </w:tabs>
        <w:spacing w:line="280" w:lineRule="auto"/>
        <w:ind w:right="2823"/>
      </w:pPr>
      <w:r>
        <w:t>C.降低</w:t>
      </w:r>
      <w:r>
        <w:rPr>
          <w:spacing w:val="-3"/>
        </w:rPr>
        <w:t>或</w:t>
      </w:r>
      <w:r>
        <w:t>清除</w:t>
      </w:r>
      <w:r>
        <w:rPr>
          <w:spacing w:val="-3"/>
        </w:rPr>
        <w:t>滞销</w:t>
      </w:r>
      <w:r>
        <w:t>品</w:t>
      </w:r>
      <w:r>
        <w:tab/>
      </w:r>
      <w:r>
        <w:t>D.减少或</w:t>
      </w:r>
      <w:r>
        <w:rPr>
          <w:spacing w:val="-3"/>
        </w:rPr>
        <w:t>消除</w:t>
      </w:r>
      <w:r>
        <w:t>缺货，</w:t>
      </w:r>
      <w:r>
        <w:rPr>
          <w:spacing w:val="-3"/>
        </w:rPr>
        <w:t>断</w:t>
      </w:r>
      <w:r>
        <w:rPr>
          <w:spacing w:val="-14"/>
        </w:rPr>
        <w:t>码</w:t>
      </w:r>
      <w:r>
        <w:t>95.应该怎</w:t>
      </w:r>
      <w:r>
        <w:rPr>
          <w:spacing w:val="-3"/>
        </w:rPr>
        <w:t>样</w:t>
      </w:r>
      <w:r>
        <w:t>理解</w:t>
      </w:r>
      <w:r>
        <w:rPr>
          <w:spacing w:val="-3"/>
        </w:rPr>
        <w:t>商</w:t>
      </w:r>
      <w:r>
        <w:t>业服务？(C)</w:t>
      </w:r>
    </w:p>
    <w:p>
      <w:pPr>
        <w:pStyle w:val="4"/>
        <w:tabs>
          <w:tab w:val="left" w:pos="2921"/>
        </w:tabs>
        <w:spacing w:before="0"/>
      </w:pPr>
      <w:r>
        <w:t>A.服务</w:t>
      </w:r>
      <w:r>
        <w:rPr>
          <w:spacing w:val="-3"/>
        </w:rPr>
        <w:t>是</w:t>
      </w:r>
      <w:r>
        <w:t>让顾</w:t>
      </w:r>
      <w:r>
        <w:rPr>
          <w:spacing w:val="-3"/>
        </w:rPr>
        <w:t>客满</w:t>
      </w:r>
      <w:r>
        <w:t>意</w:t>
      </w:r>
      <w:r>
        <w:tab/>
      </w:r>
      <w:r>
        <w:t>B.服务是</w:t>
      </w:r>
      <w:r>
        <w:rPr>
          <w:spacing w:val="-3"/>
        </w:rPr>
        <w:t>销售</w:t>
      </w:r>
      <w:r>
        <w:t>商品</w:t>
      </w:r>
    </w:p>
    <w:p>
      <w:pPr>
        <w:pStyle w:val="8"/>
        <w:numPr>
          <w:ilvl w:val="0"/>
          <w:numId w:val="37"/>
        </w:numPr>
        <w:tabs>
          <w:tab w:val="left" w:pos="404"/>
        </w:tabs>
        <w:spacing w:before="62" w:after="0" w:line="280" w:lineRule="auto"/>
        <w:ind w:left="120" w:right="259" w:firstLine="0"/>
        <w:jc w:val="left"/>
        <w:rPr>
          <w:sz w:val="28"/>
        </w:rPr>
      </w:pPr>
      <w:r>
        <w:rPr>
          <w:spacing w:val="-17"/>
          <w:sz w:val="28"/>
        </w:rPr>
        <w:t>服务是通过接触互动，让顾客购买利用零售企业提供的信息、项目、</w:t>
      </w:r>
      <w:r>
        <w:rPr>
          <w:spacing w:val="-1"/>
          <w:sz w:val="28"/>
        </w:rPr>
        <w:t>商品等要素</w:t>
      </w:r>
    </w:p>
    <w:p>
      <w:pPr>
        <w:pStyle w:val="8"/>
        <w:numPr>
          <w:ilvl w:val="0"/>
          <w:numId w:val="37"/>
        </w:numPr>
        <w:tabs>
          <w:tab w:val="left" w:pos="404"/>
        </w:tabs>
        <w:spacing w:before="1" w:after="0" w:line="280" w:lineRule="auto"/>
        <w:ind w:left="120" w:right="4781" w:firstLine="0"/>
        <w:jc w:val="left"/>
        <w:rPr>
          <w:sz w:val="28"/>
        </w:rPr>
      </w:pPr>
      <w:r>
        <w:rPr>
          <w:spacing w:val="-4"/>
          <w:sz w:val="28"/>
        </w:rPr>
        <w:t>服务是与顾客保持友好的关系</w:t>
      </w:r>
      <w:r>
        <w:rPr>
          <w:sz w:val="28"/>
        </w:rPr>
        <w:t>96</w:t>
      </w:r>
      <w:r>
        <w:rPr>
          <w:spacing w:val="-3"/>
          <w:sz w:val="28"/>
        </w:rPr>
        <w:t>.顾客忠诚主要是指什么？</w:t>
      </w:r>
      <w:r>
        <w:rPr>
          <w:spacing w:val="-5"/>
          <w:sz w:val="28"/>
        </w:rPr>
        <w:t>(C)</w:t>
      </w:r>
    </w:p>
    <w:p>
      <w:pPr>
        <w:pStyle w:val="4"/>
        <w:tabs>
          <w:tab w:val="left" w:pos="2643"/>
        </w:tabs>
        <w:spacing w:before="0"/>
      </w:pPr>
      <w:r>
        <w:t>A.对店</w:t>
      </w:r>
      <w:r>
        <w:rPr>
          <w:spacing w:val="-3"/>
        </w:rPr>
        <w:t>铺</w:t>
      </w:r>
      <w:r>
        <w:t>高度</w:t>
      </w:r>
      <w:r>
        <w:rPr>
          <w:spacing w:val="-3"/>
        </w:rPr>
        <w:t>赞</w:t>
      </w:r>
      <w:r>
        <w:t>美</w:t>
      </w:r>
      <w:r>
        <w:tab/>
      </w:r>
      <w:r>
        <w:t>B.平时经</w:t>
      </w:r>
      <w:r>
        <w:rPr>
          <w:spacing w:val="-3"/>
        </w:rPr>
        <w:t>常</w:t>
      </w:r>
      <w:r>
        <w:t>光顾</w:t>
      </w:r>
      <w:r>
        <w:rPr>
          <w:spacing w:val="-3"/>
        </w:rPr>
        <w:t>闲</w:t>
      </w:r>
      <w:r>
        <w:t>逛</w:t>
      </w:r>
    </w:p>
    <w:p>
      <w:pPr>
        <w:pStyle w:val="4"/>
        <w:tabs>
          <w:tab w:val="left" w:pos="3200"/>
        </w:tabs>
        <w:spacing w:before="61" w:line="280" w:lineRule="auto"/>
        <w:ind w:right="2823"/>
      </w:pPr>
      <w:r>
        <w:t>C.重复</w:t>
      </w:r>
      <w:r>
        <w:rPr>
          <w:spacing w:val="-3"/>
        </w:rPr>
        <w:t>购</w:t>
      </w:r>
      <w:r>
        <w:t>买，</w:t>
      </w:r>
      <w:r>
        <w:rPr>
          <w:spacing w:val="-3"/>
        </w:rPr>
        <w:t>消费</w:t>
      </w:r>
      <w:r>
        <w:t>递增</w:t>
      </w:r>
      <w:r>
        <w:tab/>
      </w:r>
      <w:r>
        <w:t>D.经常</w:t>
      </w:r>
      <w:r>
        <w:rPr>
          <w:spacing w:val="-3"/>
        </w:rPr>
        <w:t>关注</w:t>
      </w:r>
      <w:r>
        <w:t>店铺信</w:t>
      </w:r>
      <w:r>
        <w:rPr>
          <w:spacing w:val="-3"/>
        </w:rPr>
        <w:t>息</w:t>
      </w:r>
      <w:r>
        <w:rPr>
          <w:spacing w:val="-15"/>
        </w:rPr>
        <w:t>。</w:t>
      </w:r>
      <w:r>
        <w:t>97.饮食品</w:t>
      </w:r>
      <w:r>
        <w:rPr>
          <w:spacing w:val="-3"/>
        </w:rPr>
        <w:t>经</w:t>
      </w:r>
      <w:r>
        <w:t>营的</w:t>
      </w:r>
      <w:r>
        <w:rPr>
          <w:spacing w:val="-3"/>
        </w:rPr>
        <w:t>主</w:t>
      </w:r>
      <w:r>
        <w:t>要追求</w:t>
      </w:r>
      <w:r>
        <w:rPr>
          <w:spacing w:val="-3"/>
        </w:rPr>
        <w:t>什</w:t>
      </w:r>
      <w:r>
        <w:t>么？(A)</w:t>
      </w:r>
    </w:p>
    <w:p>
      <w:pPr>
        <w:pStyle w:val="4"/>
        <w:tabs>
          <w:tab w:val="left" w:pos="1800"/>
          <w:tab w:val="left" w:pos="3480"/>
          <w:tab w:val="left" w:pos="5161"/>
        </w:tabs>
        <w:spacing w:line="280" w:lineRule="auto"/>
        <w:ind w:right="2261"/>
      </w:pPr>
      <w:r>
        <w:t>A.味道</w:t>
      </w:r>
      <w:r>
        <w:rPr>
          <w:spacing w:val="-3"/>
        </w:rPr>
        <w:t>独</w:t>
      </w:r>
      <w:r>
        <w:t>特</w:t>
      </w:r>
      <w:r>
        <w:tab/>
      </w:r>
      <w:r>
        <w:t>B.</w:t>
      </w:r>
      <w:r>
        <w:rPr>
          <w:spacing w:val="-3"/>
        </w:rPr>
        <w:t>价</w:t>
      </w:r>
      <w:r>
        <w:t>格便宜</w:t>
      </w:r>
      <w:r>
        <w:tab/>
      </w:r>
      <w:r>
        <w:t>C.产品</w:t>
      </w:r>
      <w:r>
        <w:rPr>
          <w:spacing w:val="-3"/>
        </w:rPr>
        <w:t>安</w:t>
      </w:r>
      <w:r>
        <w:t>全</w:t>
      </w:r>
      <w:r>
        <w:tab/>
      </w:r>
      <w:r>
        <w:t>D.低价量</w:t>
      </w:r>
      <w:r>
        <w:rPr>
          <w:spacing w:val="-16"/>
        </w:rPr>
        <w:t>足</w:t>
      </w:r>
      <w:r>
        <w:t>98.服务营</w:t>
      </w:r>
      <w:r>
        <w:rPr>
          <w:spacing w:val="-3"/>
        </w:rPr>
        <w:t>销</w:t>
      </w:r>
      <w:r>
        <w:t>活动</w:t>
      </w:r>
      <w:r>
        <w:rPr>
          <w:spacing w:val="-3"/>
        </w:rPr>
        <w:t>的</w:t>
      </w:r>
      <w:r>
        <w:t>利润点</w:t>
      </w:r>
      <w:r>
        <w:rPr>
          <w:spacing w:val="-3"/>
        </w:rPr>
        <w:t>主</w:t>
      </w:r>
      <w:r>
        <w:t>要来</w:t>
      </w:r>
      <w:r>
        <w:rPr>
          <w:spacing w:val="-3"/>
        </w:rPr>
        <w:t>自哪</w:t>
      </w:r>
      <w:r>
        <w:t>里？(C)</w:t>
      </w:r>
    </w:p>
    <w:p>
      <w:pPr>
        <w:pStyle w:val="4"/>
        <w:spacing w:line="280" w:lineRule="auto"/>
        <w:ind w:right="4502"/>
      </w:pPr>
      <w:r>
        <w:t>A</w:t>
      </w:r>
      <w:r>
        <w:rPr>
          <w:spacing w:val="-4"/>
        </w:rPr>
        <w:t>.会员顾客的数量越多，利润越大</w:t>
      </w:r>
      <w:r>
        <w:t>B</w:t>
      </w:r>
      <w:r>
        <w:rPr>
          <w:spacing w:val="-4"/>
        </w:rPr>
        <w:t>.忠诚顾客的数量越多，利润越大</w:t>
      </w:r>
      <w:r>
        <w:t>C</w:t>
      </w:r>
      <w:r>
        <w:rPr>
          <w:spacing w:val="-3"/>
        </w:rPr>
        <w:t>.正价商品销售越多，利润越大 D</w:t>
      </w:r>
      <w:r>
        <w:rPr>
          <w:spacing w:val="-4"/>
        </w:rPr>
        <w:t>.客诉过程中损失越小，利润越大</w:t>
      </w:r>
      <w:r>
        <w:t>99</w:t>
      </w:r>
      <w:r>
        <w:rPr>
          <w:spacing w:val="-2"/>
        </w:rPr>
        <w:t>.服务沟通的要点是什么？</w:t>
      </w:r>
      <w:r>
        <w:t>(C)</w:t>
      </w:r>
    </w:p>
    <w:p>
      <w:pPr>
        <w:pStyle w:val="4"/>
        <w:tabs>
          <w:tab w:val="left" w:pos="2921"/>
        </w:tabs>
      </w:pPr>
      <w:r>
        <w:t>A.介绍</w:t>
      </w:r>
      <w:r>
        <w:rPr>
          <w:spacing w:val="-3"/>
        </w:rPr>
        <w:t>商</w:t>
      </w:r>
      <w:r>
        <w:t>品特</w:t>
      </w:r>
      <w:r>
        <w:rPr>
          <w:spacing w:val="-3"/>
        </w:rPr>
        <w:t>点清</w:t>
      </w:r>
      <w:r>
        <w:t>楚</w:t>
      </w:r>
      <w:r>
        <w:tab/>
      </w:r>
      <w:r>
        <w:t>B.自己的</w:t>
      </w:r>
      <w:r>
        <w:rPr>
          <w:spacing w:val="-3"/>
        </w:rPr>
        <w:t>语言</w:t>
      </w:r>
      <w:r>
        <w:t>表述流</w:t>
      </w:r>
      <w:r>
        <w:rPr>
          <w:spacing w:val="-3"/>
        </w:rPr>
        <w:t>畅</w:t>
      </w:r>
      <w:r>
        <w:t>完整</w:t>
      </w:r>
    </w:p>
    <w:p>
      <w:pPr>
        <w:pStyle w:val="4"/>
        <w:tabs>
          <w:tab w:val="left" w:pos="4040"/>
        </w:tabs>
        <w:spacing w:before="62"/>
      </w:pPr>
      <w:r>
        <w:t>C.让顾</w:t>
      </w:r>
      <w:r>
        <w:rPr>
          <w:spacing w:val="-3"/>
        </w:rPr>
        <w:t>客</w:t>
      </w:r>
      <w:r>
        <w:t>明白</w:t>
      </w:r>
      <w:r>
        <w:rPr>
          <w:spacing w:val="-3"/>
        </w:rPr>
        <w:t>自己</w:t>
      </w:r>
      <w:r>
        <w:t>表达的</w:t>
      </w:r>
      <w:r>
        <w:rPr>
          <w:spacing w:val="-3"/>
        </w:rPr>
        <w:t>意</w:t>
      </w:r>
      <w:r>
        <w:t>图</w:t>
      </w:r>
      <w:r>
        <w:tab/>
      </w:r>
      <w:r>
        <w:t>D.</w:t>
      </w:r>
      <w:r>
        <w:rPr>
          <w:spacing w:val="-3"/>
        </w:rPr>
        <w:t>让</w:t>
      </w:r>
      <w:r>
        <w:t>顾客尝</w:t>
      </w:r>
      <w:r>
        <w:rPr>
          <w:spacing w:val="-3"/>
        </w:rPr>
        <w:t>试</w:t>
      </w:r>
      <w:r>
        <w:t>体验</w:t>
      </w:r>
      <w:r>
        <w:rPr>
          <w:spacing w:val="-3"/>
        </w:rPr>
        <w:t>商</w:t>
      </w:r>
      <w:r>
        <w:t>品</w:t>
      </w:r>
    </w:p>
    <w:p>
      <w:pPr>
        <w:spacing w:after="0"/>
        <w:sectPr>
          <w:pgSz w:w="11910" w:h="16840"/>
          <w:pgMar w:top="1440" w:right="1400" w:bottom="280" w:left="1680" w:header="720" w:footer="720" w:gutter="0"/>
          <w:cols w:space="720" w:num="1"/>
        </w:sectPr>
      </w:pPr>
    </w:p>
    <w:p>
      <w:pPr>
        <w:pStyle w:val="8"/>
        <w:numPr>
          <w:ilvl w:val="0"/>
          <w:numId w:val="38"/>
        </w:numPr>
        <w:tabs>
          <w:tab w:val="left" w:pos="682"/>
        </w:tabs>
        <w:spacing w:before="38" w:after="0" w:line="240" w:lineRule="auto"/>
        <w:ind w:left="681" w:right="0" w:hanging="562"/>
        <w:jc w:val="left"/>
        <w:rPr>
          <w:sz w:val="28"/>
        </w:rPr>
      </w:pPr>
      <w:r>
        <w:rPr>
          <w:spacing w:val="-3"/>
          <w:sz w:val="28"/>
        </w:rPr>
        <w:t>数字化营销主要特色是什么？</w:t>
      </w:r>
      <w:r>
        <w:rPr>
          <w:sz w:val="28"/>
        </w:rPr>
        <w:t>(C)</w:t>
      </w:r>
    </w:p>
    <w:p>
      <w:pPr>
        <w:pStyle w:val="4"/>
        <w:spacing w:before="61" w:line="280" w:lineRule="auto"/>
        <w:ind w:right="1705"/>
        <w:jc w:val="both"/>
      </w:pPr>
      <w:r>
        <w:t>A.折扣力度大，顾客参与多 B.全年规划，定期执行营销C.根据数字化预测，将有限的商品推送给细分类型的客群D.举办大型顾客互动文化活动</w:t>
      </w:r>
    </w:p>
    <w:p>
      <w:pPr>
        <w:pStyle w:val="8"/>
        <w:numPr>
          <w:ilvl w:val="0"/>
          <w:numId w:val="38"/>
        </w:numPr>
        <w:tabs>
          <w:tab w:val="left" w:pos="682"/>
        </w:tabs>
        <w:spacing w:before="1" w:after="0" w:line="240" w:lineRule="auto"/>
        <w:ind w:left="681" w:right="0" w:hanging="562"/>
        <w:jc w:val="left"/>
        <w:rPr>
          <w:sz w:val="28"/>
        </w:rPr>
      </w:pPr>
      <w:r>
        <w:rPr>
          <w:spacing w:val="-3"/>
          <w:sz w:val="28"/>
        </w:rPr>
        <w:t>店铺每日顾客购买率是什么意思？(</w:t>
      </w:r>
      <w:r>
        <w:rPr>
          <w:sz w:val="28"/>
        </w:rPr>
        <w:t>A)</w:t>
      </w:r>
    </w:p>
    <w:p>
      <w:pPr>
        <w:pStyle w:val="8"/>
        <w:numPr>
          <w:ilvl w:val="0"/>
          <w:numId w:val="39"/>
        </w:numPr>
        <w:tabs>
          <w:tab w:val="left" w:pos="404"/>
        </w:tabs>
        <w:spacing w:before="61" w:after="0" w:line="240" w:lineRule="auto"/>
        <w:ind w:left="403" w:right="0" w:hanging="284"/>
        <w:jc w:val="left"/>
        <w:rPr>
          <w:sz w:val="28"/>
        </w:rPr>
      </w:pPr>
      <w:r>
        <w:rPr>
          <w:spacing w:val="-3"/>
          <w:sz w:val="28"/>
        </w:rPr>
        <w:t>是指当日进店购买客数与当日进店全部客数的比值</w:t>
      </w:r>
    </w:p>
    <w:p>
      <w:pPr>
        <w:pStyle w:val="8"/>
        <w:numPr>
          <w:ilvl w:val="0"/>
          <w:numId w:val="39"/>
        </w:numPr>
        <w:tabs>
          <w:tab w:val="left" w:pos="404"/>
        </w:tabs>
        <w:spacing w:before="61" w:after="0" w:line="280" w:lineRule="auto"/>
        <w:ind w:left="120" w:right="1145" w:firstLine="0"/>
        <w:jc w:val="left"/>
        <w:rPr>
          <w:sz w:val="28"/>
        </w:rPr>
      </w:pPr>
      <w:r>
        <w:rPr>
          <w:spacing w:val="-3"/>
          <w:sz w:val="28"/>
        </w:rPr>
        <w:t>是在一个专柜购买商品的客数与没购买商品的客数的比例 C</w:t>
      </w:r>
      <w:r>
        <w:rPr>
          <w:spacing w:val="-4"/>
          <w:sz w:val="28"/>
        </w:rPr>
        <w:t>.顾客购买一种商品的人数和购买同品牌其他商品人数的比值</w:t>
      </w:r>
    </w:p>
    <w:p>
      <w:pPr>
        <w:pStyle w:val="4"/>
        <w:spacing w:line="280" w:lineRule="auto"/>
        <w:ind w:right="586"/>
      </w:pPr>
      <w:r>
        <w:t>D.一起进店的一组客群，购买商品的人数和不购买商品人数的比值102.初次接待转化率是什么意思？(B)</w:t>
      </w:r>
    </w:p>
    <w:p>
      <w:pPr>
        <w:pStyle w:val="8"/>
        <w:numPr>
          <w:ilvl w:val="0"/>
          <w:numId w:val="40"/>
        </w:numPr>
        <w:tabs>
          <w:tab w:val="left" w:pos="404"/>
        </w:tabs>
        <w:spacing w:before="1" w:after="0" w:line="240" w:lineRule="auto"/>
        <w:ind w:left="403" w:right="0" w:hanging="284"/>
        <w:jc w:val="left"/>
        <w:rPr>
          <w:sz w:val="28"/>
        </w:rPr>
      </w:pPr>
      <w:r>
        <w:rPr>
          <w:spacing w:val="-3"/>
          <w:sz w:val="28"/>
        </w:rPr>
        <w:t>当日进店所有的顾客中，自动购买商品的顾客的比例</w:t>
      </w:r>
    </w:p>
    <w:p>
      <w:pPr>
        <w:pStyle w:val="8"/>
        <w:numPr>
          <w:ilvl w:val="0"/>
          <w:numId w:val="40"/>
        </w:numPr>
        <w:tabs>
          <w:tab w:val="left" w:pos="404"/>
        </w:tabs>
        <w:spacing w:before="61" w:after="0" w:line="280" w:lineRule="auto"/>
        <w:ind w:left="120" w:right="396" w:firstLine="0"/>
        <w:jc w:val="left"/>
        <w:rPr>
          <w:sz w:val="28"/>
        </w:rPr>
      </w:pPr>
      <w:r>
        <w:rPr>
          <w:spacing w:val="-12"/>
          <w:sz w:val="28"/>
        </w:rPr>
        <w:t>当日进店的顾客中，经过员工的接待说服，购买商品的顾客的比例</w:t>
      </w:r>
      <w:r>
        <w:rPr>
          <w:sz w:val="28"/>
        </w:rPr>
        <w:t>C</w:t>
      </w:r>
      <w:r>
        <w:rPr>
          <w:spacing w:val="-3"/>
          <w:sz w:val="28"/>
        </w:rPr>
        <w:t>.当日进店的顾客中，从一个楼层转到另一个楼层购买的比例</w:t>
      </w:r>
    </w:p>
    <w:p>
      <w:pPr>
        <w:pStyle w:val="4"/>
        <w:spacing w:line="280" w:lineRule="auto"/>
        <w:ind w:right="397"/>
      </w:pPr>
      <w:r>
        <w:t>D</w:t>
      </w:r>
      <w:r>
        <w:rPr>
          <w:spacing w:val="-9"/>
        </w:rPr>
        <w:t>.当日进店顾客中经过员工一次接待服务说服走开，第二次又回到专</w:t>
      </w:r>
      <w:r>
        <w:rPr>
          <w:spacing w:val="-3"/>
        </w:rPr>
        <w:t>柜购买的顾客的比例</w:t>
      </w:r>
    </w:p>
    <w:p>
      <w:pPr>
        <w:pStyle w:val="8"/>
        <w:numPr>
          <w:ilvl w:val="0"/>
          <w:numId w:val="41"/>
        </w:numPr>
        <w:tabs>
          <w:tab w:val="left" w:pos="682"/>
        </w:tabs>
        <w:spacing w:before="0" w:after="0" w:line="240" w:lineRule="auto"/>
        <w:ind w:left="681" w:right="0" w:hanging="562"/>
        <w:jc w:val="left"/>
        <w:rPr>
          <w:sz w:val="28"/>
        </w:rPr>
      </w:pPr>
      <w:r>
        <w:rPr>
          <w:spacing w:val="-3"/>
          <w:sz w:val="28"/>
        </w:rPr>
        <w:t>商业服务产品是什么意思？</w:t>
      </w:r>
      <w:r>
        <w:rPr>
          <w:sz w:val="28"/>
        </w:rPr>
        <w:t>(A)</w:t>
      </w:r>
    </w:p>
    <w:p>
      <w:pPr>
        <w:pStyle w:val="4"/>
        <w:spacing w:before="61" w:line="280" w:lineRule="auto"/>
        <w:ind w:right="864"/>
      </w:pPr>
      <w:r>
        <w:t>A.出售或出租一种服务功能或项目方案，帮助顾客达成一种愿望B.免费提供一种设施，帮助顾客解决一个难题</w:t>
      </w:r>
    </w:p>
    <w:p>
      <w:pPr>
        <w:pStyle w:val="4"/>
        <w:spacing w:line="280" w:lineRule="auto"/>
        <w:ind w:right="4223"/>
      </w:pPr>
      <w:r>
        <w:t>C.设计一种场景，吸引顾客参与交流D.组织培训演习，降低安全生产风险</w:t>
      </w:r>
    </w:p>
    <w:p>
      <w:pPr>
        <w:pStyle w:val="8"/>
        <w:numPr>
          <w:ilvl w:val="0"/>
          <w:numId w:val="41"/>
        </w:numPr>
        <w:tabs>
          <w:tab w:val="left" w:pos="682"/>
          <w:tab w:val="left" w:pos="2362"/>
          <w:tab w:val="left" w:pos="3200"/>
        </w:tabs>
        <w:spacing w:before="1" w:after="0" w:line="280" w:lineRule="auto"/>
        <w:ind w:left="120" w:right="2124" w:firstLine="0"/>
        <w:jc w:val="left"/>
        <w:rPr>
          <w:sz w:val="28"/>
        </w:rPr>
      </w:pPr>
      <w:r>
        <w:rPr>
          <w:sz w:val="28"/>
        </w:rPr>
        <w:t>对一线员</w:t>
      </w:r>
      <w:r>
        <w:rPr>
          <w:spacing w:val="-3"/>
          <w:sz w:val="28"/>
        </w:rPr>
        <w:t>工日</w:t>
      </w:r>
      <w:r>
        <w:rPr>
          <w:sz w:val="28"/>
        </w:rPr>
        <w:t>常服务</w:t>
      </w:r>
      <w:r>
        <w:rPr>
          <w:spacing w:val="-3"/>
          <w:sz w:val="28"/>
        </w:rPr>
        <w:t>督</w:t>
      </w:r>
      <w:r>
        <w:rPr>
          <w:sz w:val="28"/>
        </w:rPr>
        <w:t>查的</w:t>
      </w:r>
      <w:r>
        <w:rPr>
          <w:spacing w:val="-3"/>
          <w:sz w:val="28"/>
        </w:rPr>
        <w:t>目的</w:t>
      </w:r>
      <w:r>
        <w:rPr>
          <w:sz w:val="28"/>
        </w:rPr>
        <w:t>主要是</w:t>
      </w:r>
      <w:r>
        <w:rPr>
          <w:spacing w:val="-3"/>
          <w:sz w:val="28"/>
        </w:rPr>
        <w:t>什</w:t>
      </w:r>
      <w:r>
        <w:rPr>
          <w:sz w:val="28"/>
        </w:rPr>
        <w:t>么？(B) A.发现</w:t>
      </w:r>
      <w:r>
        <w:rPr>
          <w:spacing w:val="-3"/>
          <w:sz w:val="28"/>
        </w:rPr>
        <w:t>问</w:t>
      </w:r>
      <w:r>
        <w:rPr>
          <w:sz w:val="28"/>
        </w:rPr>
        <w:t>题，</w:t>
      </w:r>
      <w:r>
        <w:rPr>
          <w:spacing w:val="-3"/>
          <w:sz w:val="28"/>
        </w:rPr>
        <w:t>依规</w:t>
      </w:r>
      <w:r>
        <w:rPr>
          <w:sz w:val="28"/>
        </w:rPr>
        <w:t>处罚</w:t>
      </w:r>
      <w:r>
        <w:rPr>
          <w:sz w:val="28"/>
        </w:rPr>
        <w:tab/>
      </w:r>
      <w:r>
        <w:rPr>
          <w:sz w:val="28"/>
        </w:rPr>
        <w:t>B.发现</w:t>
      </w:r>
      <w:r>
        <w:rPr>
          <w:spacing w:val="-3"/>
          <w:sz w:val="28"/>
        </w:rPr>
        <w:t>问题</w:t>
      </w:r>
      <w:r>
        <w:rPr>
          <w:sz w:val="28"/>
        </w:rPr>
        <w:t>同时也</w:t>
      </w:r>
      <w:r>
        <w:rPr>
          <w:spacing w:val="-3"/>
          <w:sz w:val="28"/>
        </w:rPr>
        <w:t>发</w:t>
      </w:r>
      <w:r>
        <w:rPr>
          <w:sz w:val="28"/>
        </w:rPr>
        <w:t>现亮点C.检查</w:t>
      </w:r>
      <w:r>
        <w:rPr>
          <w:spacing w:val="-3"/>
          <w:sz w:val="28"/>
        </w:rPr>
        <w:t>安</w:t>
      </w:r>
      <w:r>
        <w:rPr>
          <w:sz w:val="28"/>
        </w:rPr>
        <w:t>全隐患</w:t>
      </w:r>
      <w:r>
        <w:rPr>
          <w:sz w:val="28"/>
        </w:rPr>
        <w:tab/>
      </w:r>
      <w:r>
        <w:rPr>
          <w:sz w:val="28"/>
        </w:rPr>
        <w:t>D.检查环境</w:t>
      </w:r>
      <w:r>
        <w:rPr>
          <w:spacing w:val="-3"/>
          <w:sz w:val="28"/>
        </w:rPr>
        <w:t>卫</w:t>
      </w:r>
      <w:r>
        <w:rPr>
          <w:sz w:val="28"/>
        </w:rPr>
        <w:t>生</w:t>
      </w:r>
    </w:p>
    <w:p>
      <w:pPr>
        <w:pStyle w:val="8"/>
        <w:numPr>
          <w:ilvl w:val="0"/>
          <w:numId w:val="41"/>
        </w:numPr>
        <w:tabs>
          <w:tab w:val="left" w:pos="682"/>
          <w:tab w:val="left" w:pos="2643"/>
        </w:tabs>
        <w:spacing w:before="1" w:after="0" w:line="280" w:lineRule="auto"/>
        <w:ind w:left="120" w:right="3939" w:firstLine="0"/>
        <w:jc w:val="left"/>
        <w:rPr>
          <w:sz w:val="28"/>
        </w:rPr>
      </w:pPr>
      <w:r>
        <w:rPr>
          <w:sz w:val="28"/>
        </w:rPr>
        <w:t>全渠道顾</w:t>
      </w:r>
      <w:r>
        <w:rPr>
          <w:spacing w:val="-3"/>
          <w:sz w:val="28"/>
        </w:rPr>
        <w:t>客指</w:t>
      </w:r>
      <w:r>
        <w:rPr>
          <w:sz w:val="28"/>
        </w:rPr>
        <w:t>的是什</w:t>
      </w:r>
      <w:r>
        <w:rPr>
          <w:spacing w:val="-3"/>
          <w:sz w:val="28"/>
        </w:rPr>
        <w:t>么</w:t>
      </w:r>
      <w:r>
        <w:rPr>
          <w:sz w:val="28"/>
        </w:rPr>
        <w:t>意思？(C) A.主要</w:t>
      </w:r>
      <w:r>
        <w:rPr>
          <w:spacing w:val="-3"/>
          <w:sz w:val="28"/>
        </w:rPr>
        <w:t>在</w:t>
      </w:r>
      <w:r>
        <w:rPr>
          <w:sz w:val="28"/>
        </w:rPr>
        <w:t>线上</w:t>
      </w:r>
      <w:r>
        <w:rPr>
          <w:spacing w:val="-3"/>
          <w:sz w:val="28"/>
        </w:rPr>
        <w:t>购</w:t>
      </w:r>
      <w:r>
        <w:rPr>
          <w:sz w:val="28"/>
        </w:rPr>
        <w:t>买</w:t>
      </w:r>
      <w:r>
        <w:rPr>
          <w:sz w:val="28"/>
        </w:rPr>
        <w:tab/>
      </w:r>
      <w:r>
        <w:rPr>
          <w:sz w:val="28"/>
        </w:rPr>
        <w:t>B.主要在</w:t>
      </w:r>
      <w:r>
        <w:rPr>
          <w:spacing w:val="-3"/>
          <w:sz w:val="28"/>
        </w:rPr>
        <w:t>线</w:t>
      </w:r>
      <w:r>
        <w:rPr>
          <w:sz w:val="28"/>
        </w:rPr>
        <w:t>下购</w:t>
      </w:r>
      <w:r>
        <w:rPr>
          <w:spacing w:val="-15"/>
          <w:sz w:val="28"/>
        </w:rPr>
        <w:t>买</w:t>
      </w:r>
    </w:p>
    <w:p>
      <w:pPr>
        <w:pStyle w:val="4"/>
        <w:tabs>
          <w:tab w:val="left" w:pos="4040"/>
        </w:tabs>
        <w:spacing w:line="280" w:lineRule="auto"/>
        <w:ind w:right="1143"/>
      </w:pPr>
      <w:r>
        <w:t>C.既在</w:t>
      </w:r>
      <w:r>
        <w:rPr>
          <w:spacing w:val="-3"/>
        </w:rPr>
        <w:t>线</w:t>
      </w:r>
      <w:r>
        <w:t>上购</w:t>
      </w:r>
      <w:r>
        <w:rPr>
          <w:spacing w:val="-3"/>
        </w:rPr>
        <w:t>买也</w:t>
      </w:r>
      <w:r>
        <w:t>在线下</w:t>
      </w:r>
      <w:r>
        <w:rPr>
          <w:spacing w:val="-3"/>
        </w:rPr>
        <w:t>购</w:t>
      </w:r>
      <w:r>
        <w:t>买</w:t>
      </w:r>
      <w:r>
        <w:tab/>
      </w:r>
      <w:r>
        <w:t>D.</w:t>
      </w:r>
      <w:r>
        <w:rPr>
          <w:spacing w:val="-3"/>
        </w:rPr>
        <w:t>参</w:t>
      </w:r>
      <w:r>
        <w:t>加网上</w:t>
      </w:r>
      <w:r>
        <w:rPr>
          <w:spacing w:val="-3"/>
        </w:rPr>
        <w:t>话</w:t>
      </w:r>
      <w:r>
        <w:t>题，</w:t>
      </w:r>
      <w:r>
        <w:rPr>
          <w:spacing w:val="-3"/>
        </w:rPr>
        <w:t>在线</w:t>
      </w:r>
      <w:r>
        <w:t>下购</w:t>
      </w:r>
      <w:r>
        <w:rPr>
          <w:spacing w:val="-15"/>
        </w:rPr>
        <w:t>买</w:t>
      </w:r>
      <w:r>
        <w:t>106.卖场鲜度</w:t>
      </w:r>
      <w:r>
        <w:rPr>
          <w:spacing w:val="-3"/>
        </w:rPr>
        <w:t>是什</w:t>
      </w:r>
      <w:r>
        <w:t>么意思？(D)</w:t>
      </w:r>
    </w:p>
    <w:p>
      <w:pPr>
        <w:pStyle w:val="4"/>
        <w:tabs>
          <w:tab w:val="left" w:pos="2362"/>
        </w:tabs>
        <w:spacing w:before="0"/>
      </w:pPr>
      <w:r>
        <w:t>A.颜色</w:t>
      </w:r>
      <w:r>
        <w:rPr>
          <w:spacing w:val="-3"/>
        </w:rPr>
        <w:t>灯</w:t>
      </w:r>
      <w:r>
        <w:t>光鲜亮</w:t>
      </w:r>
      <w:r>
        <w:tab/>
      </w:r>
      <w:r>
        <w:t>B.声音悦耳</w:t>
      </w:r>
      <w:r>
        <w:rPr>
          <w:spacing w:val="-3"/>
        </w:rPr>
        <w:t>欢</w:t>
      </w:r>
      <w:r>
        <w:t>快</w:t>
      </w:r>
    </w:p>
    <w:p>
      <w:pPr>
        <w:pStyle w:val="4"/>
        <w:tabs>
          <w:tab w:val="left" w:pos="3449"/>
        </w:tabs>
        <w:spacing w:before="62" w:line="280" w:lineRule="auto"/>
        <w:ind w:right="397"/>
      </w:pPr>
      <w:r>
        <w:t>C.品牌</w:t>
      </w:r>
      <w:r>
        <w:rPr>
          <w:spacing w:val="-3"/>
        </w:rPr>
        <w:t>来</w:t>
      </w:r>
      <w:r>
        <w:t>的快</w:t>
      </w:r>
      <w:r>
        <w:rPr>
          <w:spacing w:val="-34"/>
        </w:rPr>
        <w:t>，</w:t>
      </w:r>
      <w:r>
        <w:rPr>
          <w:spacing w:val="-3"/>
        </w:rPr>
        <w:t>离</w:t>
      </w:r>
      <w:r>
        <w:t>开也快</w:t>
      </w:r>
      <w:r>
        <w:tab/>
      </w:r>
      <w:r>
        <w:t>D.商品</w:t>
      </w:r>
      <w:r>
        <w:rPr>
          <w:spacing w:val="-3"/>
        </w:rPr>
        <w:t>更</w:t>
      </w:r>
      <w:r>
        <w:t>新快</w:t>
      </w:r>
      <w:r>
        <w:rPr>
          <w:spacing w:val="-32"/>
        </w:rPr>
        <w:t>，</w:t>
      </w:r>
      <w:r>
        <w:rPr>
          <w:spacing w:val="-3"/>
        </w:rPr>
        <w:t>各</w:t>
      </w:r>
      <w:r>
        <w:t>种活</w:t>
      </w:r>
      <w:r>
        <w:rPr>
          <w:spacing w:val="-3"/>
        </w:rPr>
        <w:t>动多</w:t>
      </w:r>
      <w:r>
        <w:rPr>
          <w:spacing w:val="-32"/>
        </w:rPr>
        <w:t>，</w:t>
      </w:r>
      <w:r>
        <w:t>安排</w:t>
      </w:r>
      <w:r>
        <w:rPr>
          <w:spacing w:val="-3"/>
        </w:rPr>
        <w:t>周</w:t>
      </w:r>
      <w:r>
        <w:t>期</w:t>
      </w:r>
      <w:r>
        <w:rPr>
          <w:spacing w:val="-12"/>
        </w:rPr>
        <w:t>短</w:t>
      </w:r>
      <w:r>
        <w:t>107.节庆日促</w:t>
      </w:r>
      <w:r>
        <w:rPr>
          <w:spacing w:val="-3"/>
        </w:rPr>
        <w:t>销的</w:t>
      </w:r>
      <w:r>
        <w:t>主要目</w:t>
      </w:r>
      <w:r>
        <w:rPr>
          <w:spacing w:val="-3"/>
        </w:rPr>
        <w:t>的</w:t>
      </w:r>
      <w:r>
        <w:t>是什么？(C)</w:t>
      </w:r>
    </w:p>
    <w:p>
      <w:pPr>
        <w:pStyle w:val="4"/>
        <w:tabs>
          <w:tab w:val="left" w:pos="2081"/>
        </w:tabs>
        <w:spacing w:before="0"/>
      </w:pPr>
      <w:r>
        <w:t>A.努力</w:t>
      </w:r>
      <w:r>
        <w:rPr>
          <w:spacing w:val="-3"/>
        </w:rPr>
        <w:t>多</w:t>
      </w:r>
      <w:r>
        <w:t>卖钱</w:t>
      </w:r>
      <w:r>
        <w:tab/>
      </w:r>
      <w:r>
        <w:t>B.吸引消</w:t>
      </w:r>
      <w:r>
        <w:rPr>
          <w:spacing w:val="-3"/>
        </w:rPr>
        <w:t>费</w:t>
      </w:r>
      <w:r>
        <w:t>者到店</w:t>
      </w:r>
    </w:p>
    <w:p>
      <w:pPr>
        <w:pStyle w:val="4"/>
        <w:tabs>
          <w:tab w:val="left" w:pos="3761"/>
        </w:tabs>
        <w:spacing w:before="61" w:line="280" w:lineRule="auto"/>
        <w:ind w:right="2542"/>
      </w:pPr>
      <w:r>
        <w:t>C.引起</w:t>
      </w:r>
      <w:r>
        <w:rPr>
          <w:spacing w:val="-3"/>
        </w:rPr>
        <w:t>顾</w:t>
      </w:r>
      <w:r>
        <w:t>客关</w:t>
      </w:r>
      <w:r>
        <w:rPr>
          <w:spacing w:val="-3"/>
        </w:rPr>
        <w:t>注，</w:t>
      </w:r>
      <w:r>
        <w:t>购买率高</w:t>
      </w:r>
      <w:r>
        <w:tab/>
      </w:r>
      <w:r>
        <w:t>D.引</w:t>
      </w:r>
      <w:r>
        <w:rPr>
          <w:spacing w:val="-3"/>
        </w:rPr>
        <w:t>起</w:t>
      </w:r>
      <w:r>
        <w:t>社会媒</w:t>
      </w:r>
      <w:r>
        <w:rPr>
          <w:spacing w:val="-3"/>
        </w:rPr>
        <w:t>体</w:t>
      </w:r>
      <w:r>
        <w:t>关</w:t>
      </w:r>
      <w:r>
        <w:rPr>
          <w:spacing w:val="-14"/>
        </w:rPr>
        <w:t>注</w:t>
      </w:r>
      <w:r>
        <w:t>108.货架折扣</w:t>
      </w:r>
      <w:r>
        <w:rPr>
          <w:spacing w:val="-3"/>
        </w:rPr>
        <w:t>价签</w:t>
      </w:r>
      <w:r>
        <w:t>最应该</w:t>
      </w:r>
      <w:r>
        <w:rPr>
          <w:spacing w:val="-3"/>
        </w:rPr>
        <w:t>放</w:t>
      </w:r>
      <w:r>
        <w:t>在什</w:t>
      </w:r>
      <w:r>
        <w:rPr>
          <w:spacing w:val="-3"/>
        </w:rPr>
        <w:t>么高</w:t>
      </w:r>
      <w:r>
        <w:t>度？(A)</w:t>
      </w:r>
    </w:p>
    <w:p>
      <w:pPr>
        <w:spacing w:after="0" w:line="280" w:lineRule="auto"/>
        <w:sectPr>
          <w:pgSz w:w="11910" w:h="16840"/>
          <w:pgMar w:top="1440" w:right="1400" w:bottom="280" w:left="1680" w:header="720" w:footer="720" w:gutter="0"/>
          <w:cols w:space="720" w:num="1"/>
        </w:sectPr>
      </w:pPr>
    </w:p>
    <w:p>
      <w:pPr>
        <w:pStyle w:val="4"/>
        <w:tabs>
          <w:tab w:val="left" w:pos="2501"/>
          <w:tab w:val="left" w:pos="3132"/>
        </w:tabs>
        <w:spacing w:before="38" w:line="280" w:lineRule="auto"/>
        <w:ind w:right="3731"/>
      </w:pPr>
      <w:r>
        <w:t>A.离地</w:t>
      </w:r>
      <w:r>
        <w:rPr>
          <w:spacing w:val="-71"/>
        </w:rPr>
        <w:t xml:space="preserve"> </w:t>
      </w:r>
      <w:r>
        <w:t>80cm</w:t>
      </w:r>
      <w:r>
        <w:rPr>
          <w:spacing w:val="-72"/>
        </w:rPr>
        <w:t xml:space="preserve"> </w:t>
      </w:r>
      <w:r>
        <w:t>以下</w:t>
      </w:r>
      <w:r>
        <w:tab/>
      </w:r>
      <w:r>
        <w:t>B.离地</w:t>
      </w:r>
      <w:r>
        <w:rPr>
          <w:spacing w:val="-73"/>
        </w:rPr>
        <w:t xml:space="preserve"> </w:t>
      </w:r>
      <w:r>
        <w:t>80cm</w:t>
      </w:r>
      <w:r>
        <w:rPr>
          <w:spacing w:val="-73"/>
        </w:rPr>
        <w:t xml:space="preserve"> </w:t>
      </w:r>
      <w:r>
        <w:t>到</w:t>
      </w:r>
      <w:r>
        <w:rPr>
          <w:spacing w:val="-71"/>
        </w:rPr>
        <w:t xml:space="preserve"> </w:t>
      </w:r>
      <w:r>
        <w:t>120cm C.离地</w:t>
      </w:r>
      <w:r>
        <w:rPr>
          <w:spacing w:val="-72"/>
        </w:rPr>
        <w:t xml:space="preserve"> </w:t>
      </w:r>
      <w:r>
        <w:t>120cm</w:t>
      </w:r>
      <w:r>
        <w:rPr>
          <w:spacing w:val="-73"/>
        </w:rPr>
        <w:t xml:space="preserve"> </w:t>
      </w:r>
      <w:r>
        <w:t>到</w:t>
      </w:r>
      <w:r>
        <w:rPr>
          <w:spacing w:val="-71"/>
        </w:rPr>
        <w:t xml:space="preserve"> </w:t>
      </w:r>
      <w:r>
        <w:t>160cm</w:t>
      </w:r>
      <w:r>
        <w:tab/>
      </w:r>
      <w:r>
        <w:t>D. 多 高 都 行 109.快闪特卖</w:t>
      </w:r>
      <w:r>
        <w:rPr>
          <w:spacing w:val="-3"/>
        </w:rPr>
        <w:t>区主</w:t>
      </w:r>
      <w:r>
        <w:t>要目的</w:t>
      </w:r>
      <w:r>
        <w:rPr>
          <w:spacing w:val="-3"/>
        </w:rPr>
        <w:t>是</w:t>
      </w:r>
      <w:r>
        <w:t>什么？(B)</w:t>
      </w:r>
    </w:p>
    <w:p>
      <w:pPr>
        <w:pStyle w:val="8"/>
        <w:numPr>
          <w:ilvl w:val="0"/>
          <w:numId w:val="42"/>
        </w:numPr>
        <w:tabs>
          <w:tab w:val="left" w:pos="404"/>
        </w:tabs>
        <w:spacing w:before="0" w:after="0" w:line="240" w:lineRule="auto"/>
        <w:ind w:left="403" w:right="0" w:hanging="284"/>
        <w:jc w:val="left"/>
        <w:rPr>
          <w:sz w:val="28"/>
        </w:rPr>
      </w:pPr>
      <w:r>
        <w:rPr>
          <w:spacing w:val="-3"/>
          <w:sz w:val="28"/>
        </w:rPr>
        <w:t>在某一个区域，临时安排文化演出，营造人气，以半小时为宜</w:t>
      </w:r>
    </w:p>
    <w:p>
      <w:pPr>
        <w:pStyle w:val="8"/>
        <w:numPr>
          <w:ilvl w:val="0"/>
          <w:numId w:val="42"/>
        </w:numPr>
        <w:tabs>
          <w:tab w:val="left" w:pos="402"/>
        </w:tabs>
        <w:spacing w:before="62" w:after="0" w:line="280" w:lineRule="auto"/>
        <w:ind w:left="120" w:right="252" w:firstLine="0"/>
        <w:jc w:val="left"/>
        <w:rPr>
          <w:sz w:val="28"/>
        </w:rPr>
      </w:pPr>
      <w:r>
        <w:rPr>
          <w:spacing w:val="-1"/>
          <w:sz w:val="28"/>
        </w:rPr>
        <w:t xml:space="preserve">按照规划在指定的区域，实施组合商品特卖，推广一种价值理念， </w:t>
      </w:r>
      <w:r>
        <w:rPr>
          <w:spacing w:val="-3"/>
          <w:sz w:val="28"/>
        </w:rPr>
        <w:t>以两周到一个月为宜</w:t>
      </w:r>
    </w:p>
    <w:p>
      <w:pPr>
        <w:pStyle w:val="8"/>
        <w:numPr>
          <w:ilvl w:val="0"/>
          <w:numId w:val="42"/>
        </w:numPr>
        <w:tabs>
          <w:tab w:val="left" w:pos="404"/>
        </w:tabs>
        <w:spacing w:before="0" w:after="0" w:line="280" w:lineRule="auto"/>
        <w:ind w:left="120" w:right="1425" w:firstLine="0"/>
        <w:jc w:val="left"/>
        <w:rPr>
          <w:sz w:val="28"/>
        </w:rPr>
      </w:pPr>
      <w:r>
        <w:rPr>
          <w:spacing w:val="-4"/>
          <w:sz w:val="28"/>
        </w:rPr>
        <w:t>品牌方出促销花车，在专柜门口，促销商品，以两周为宜</w:t>
      </w:r>
      <w:r>
        <w:rPr>
          <w:sz w:val="28"/>
        </w:rPr>
        <w:t>D</w:t>
      </w:r>
      <w:r>
        <w:rPr>
          <w:spacing w:val="-3"/>
          <w:sz w:val="28"/>
        </w:rPr>
        <w:t>.和外部单位合作，安排临时公益宣传，以一小时为宜 110.见到顾客先做什么？</w:t>
      </w:r>
      <w:r>
        <w:rPr>
          <w:sz w:val="28"/>
        </w:rPr>
        <w:t>(B)</w:t>
      </w:r>
    </w:p>
    <w:p>
      <w:pPr>
        <w:pStyle w:val="4"/>
        <w:tabs>
          <w:tab w:val="left" w:pos="1241"/>
          <w:tab w:val="left" w:pos="2921"/>
          <w:tab w:val="left" w:pos="4040"/>
        </w:tabs>
        <w:spacing w:before="2" w:line="280" w:lineRule="auto"/>
        <w:ind w:right="3946"/>
      </w:pPr>
      <w:r>
        <w:t>A.鞠躬</w:t>
      </w:r>
      <w:r>
        <w:tab/>
      </w:r>
      <w:r>
        <w:t>B.笑脸</w:t>
      </w:r>
      <w:r>
        <w:rPr>
          <w:spacing w:val="-3"/>
        </w:rPr>
        <w:t>相</w:t>
      </w:r>
      <w:r>
        <w:t>迎</w:t>
      </w:r>
      <w:r>
        <w:tab/>
      </w:r>
      <w:r>
        <w:t>C.回避</w:t>
      </w:r>
      <w:r>
        <w:tab/>
      </w:r>
      <w:r>
        <w:t>D.</w:t>
      </w:r>
      <w:r>
        <w:rPr>
          <w:spacing w:val="-3"/>
        </w:rPr>
        <w:t>观</w:t>
      </w:r>
      <w:r>
        <w:rPr>
          <w:spacing w:val="-18"/>
        </w:rPr>
        <w:t>察</w:t>
      </w:r>
      <w:r>
        <w:t>111.员工在店</w:t>
      </w:r>
      <w:r>
        <w:rPr>
          <w:spacing w:val="-3"/>
        </w:rPr>
        <w:t>面最</w:t>
      </w:r>
      <w:r>
        <w:t>应该做</w:t>
      </w:r>
      <w:r>
        <w:rPr>
          <w:spacing w:val="-3"/>
        </w:rPr>
        <w:t>什</w:t>
      </w:r>
      <w:r>
        <w:t>么？(C)</w:t>
      </w:r>
    </w:p>
    <w:p>
      <w:pPr>
        <w:pStyle w:val="4"/>
        <w:tabs>
          <w:tab w:val="left" w:pos="2081"/>
          <w:tab w:val="left" w:pos="4320"/>
          <w:tab w:val="left" w:pos="6560"/>
        </w:tabs>
        <w:spacing w:before="0" w:line="280" w:lineRule="auto"/>
        <w:ind w:right="583"/>
      </w:pPr>
      <w:r>
        <w:t>A.听领</w:t>
      </w:r>
      <w:r>
        <w:rPr>
          <w:spacing w:val="-3"/>
        </w:rPr>
        <w:t>导</w:t>
      </w:r>
      <w:r>
        <w:t>安排</w:t>
      </w:r>
      <w:r>
        <w:tab/>
      </w:r>
      <w:r>
        <w:t>B.保护商</w:t>
      </w:r>
      <w:r>
        <w:rPr>
          <w:spacing w:val="-3"/>
        </w:rPr>
        <w:t>品</w:t>
      </w:r>
      <w:r>
        <w:t>安全</w:t>
      </w:r>
      <w:r>
        <w:tab/>
      </w:r>
      <w:r>
        <w:t>C.联络接</w:t>
      </w:r>
      <w:r>
        <w:rPr>
          <w:spacing w:val="-3"/>
        </w:rPr>
        <w:t>待</w:t>
      </w:r>
      <w:r>
        <w:t>顾客</w:t>
      </w:r>
      <w:r>
        <w:tab/>
      </w:r>
      <w:r>
        <w:t>D.和同事</w:t>
      </w:r>
      <w:r>
        <w:rPr>
          <w:spacing w:val="-3"/>
        </w:rPr>
        <w:t>交</w:t>
      </w:r>
      <w:r>
        <w:rPr>
          <w:spacing w:val="-16"/>
        </w:rPr>
        <w:t>流</w:t>
      </w:r>
      <w:r>
        <w:t>112.库房管理</w:t>
      </w:r>
      <w:r>
        <w:rPr>
          <w:spacing w:val="-3"/>
        </w:rPr>
        <w:t>最应</w:t>
      </w:r>
      <w:r>
        <w:t>该注意</w:t>
      </w:r>
      <w:r>
        <w:rPr>
          <w:spacing w:val="-3"/>
        </w:rPr>
        <w:t>什</w:t>
      </w:r>
      <w:r>
        <w:t>么？(C)</w:t>
      </w:r>
    </w:p>
    <w:p>
      <w:pPr>
        <w:pStyle w:val="4"/>
        <w:tabs>
          <w:tab w:val="left" w:pos="1800"/>
        </w:tabs>
      </w:pPr>
      <w:r>
        <w:t>A.环境</w:t>
      </w:r>
      <w:r>
        <w:rPr>
          <w:spacing w:val="-3"/>
        </w:rPr>
        <w:t>卫</w:t>
      </w:r>
      <w:r>
        <w:t>生</w:t>
      </w:r>
      <w:r>
        <w:tab/>
      </w:r>
      <w:r>
        <w:t>B.</w:t>
      </w:r>
      <w:r>
        <w:rPr>
          <w:spacing w:val="-3"/>
        </w:rPr>
        <w:t>商</w:t>
      </w:r>
      <w:r>
        <w:t>品编号</w:t>
      </w:r>
      <w:r>
        <w:rPr>
          <w:spacing w:val="-3"/>
        </w:rPr>
        <w:t>排</w:t>
      </w:r>
      <w:r>
        <w:t>列</w:t>
      </w:r>
    </w:p>
    <w:p>
      <w:pPr>
        <w:pStyle w:val="4"/>
        <w:tabs>
          <w:tab w:val="left" w:pos="3480"/>
        </w:tabs>
        <w:spacing w:before="61" w:line="280" w:lineRule="auto"/>
        <w:ind w:right="3101"/>
      </w:pPr>
      <w:r>
        <w:t>C.快速</w:t>
      </w:r>
      <w:r>
        <w:rPr>
          <w:spacing w:val="-3"/>
        </w:rPr>
        <w:t>补</w:t>
      </w:r>
      <w:r>
        <w:t>充缺</w:t>
      </w:r>
      <w:r>
        <w:rPr>
          <w:spacing w:val="-3"/>
        </w:rPr>
        <w:t>码断</w:t>
      </w:r>
      <w:r>
        <w:t>号商品</w:t>
      </w:r>
      <w:r>
        <w:tab/>
      </w:r>
      <w:r>
        <w:t>D.与公</w:t>
      </w:r>
      <w:r>
        <w:rPr>
          <w:spacing w:val="-3"/>
        </w:rPr>
        <w:t>司</w:t>
      </w:r>
      <w:r>
        <w:t>查询数</w:t>
      </w:r>
      <w:r>
        <w:rPr>
          <w:spacing w:val="-14"/>
        </w:rPr>
        <w:t>据</w:t>
      </w:r>
      <w:r>
        <w:t>113.售后服务</w:t>
      </w:r>
      <w:r>
        <w:rPr>
          <w:spacing w:val="-3"/>
        </w:rPr>
        <w:t>最应</w:t>
      </w:r>
      <w:r>
        <w:t>该注意</w:t>
      </w:r>
      <w:r>
        <w:rPr>
          <w:spacing w:val="-3"/>
        </w:rPr>
        <w:t>什</w:t>
      </w:r>
      <w:r>
        <w:t>么？(B)</w:t>
      </w:r>
    </w:p>
    <w:p>
      <w:pPr>
        <w:pStyle w:val="8"/>
        <w:numPr>
          <w:ilvl w:val="0"/>
          <w:numId w:val="43"/>
        </w:numPr>
        <w:tabs>
          <w:tab w:val="left" w:pos="404"/>
          <w:tab w:val="left" w:pos="2362"/>
          <w:tab w:val="left" w:pos="2643"/>
        </w:tabs>
        <w:spacing w:before="0" w:after="0" w:line="280" w:lineRule="auto"/>
        <w:ind w:left="120" w:right="4220" w:firstLine="0"/>
        <w:jc w:val="left"/>
        <w:rPr>
          <w:sz w:val="28"/>
        </w:rPr>
      </w:pPr>
      <w:r>
        <w:rPr>
          <w:sz w:val="28"/>
        </w:rPr>
        <w:t>保证</w:t>
      </w:r>
      <w:r>
        <w:rPr>
          <w:spacing w:val="-3"/>
          <w:sz w:val="28"/>
        </w:rPr>
        <w:t>商</w:t>
      </w:r>
      <w:r>
        <w:rPr>
          <w:sz w:val="28"/>
        </w:rPr>
        <w:t>品安全</w:t>
      </w:r>
      <w:r>
        <w:rPr>
          <w:sz w:val="28"/>
        </w:rPr>
        <w:tab/>
      </w:r>
      <w:r>
        <w:rPr>
          <w:sz w:val="28"/>
        </w:rPr>
        <w:t>B.按照约定</w:t>
      </w:r>
      <w:r>
        <w:rPr>
          <w:spacing w:val="-3"/>
          <w:sz w:val="28"/>
        </w:rPr>
        <w:t>交</w:t>
      </w:r>
      <w:r>
        <w:rPr>
          <w:sz w:val="28"/>
        </w:rPr>
        <w:t xml:space="preserve">付 </w:t>
      </w:r>
      <w:r>
        <w:rPr>
          <w:spacing w:val="-1"/>
          <w:sz w:val="28"/>
        </w:rPr>
        <w:t>C.</w:t>
      </w:r>
      <w:r>
        <w:rPr>
          <w:sz w:val="28"/>
        </w:rPr>
        <w:t>与快</w:t>
      </w:r>
      <w:r>
        <w:rPr>
          <w:spacing w:val="-3"/>
          <w:sz w:val="28"/>
        </w:rPr>
        <w:t>递</w:t>
      </w:r>
      <w:r>
        <w:rPr>
          <w:sz w:val="28"/>
        </w:rPr>
        <w:t>公司</w:t>
      </w:r>
      <w:r>
        <w:rPr>
          <w:spacing w:val="-3"/>
          <w:sz w:val="28"/>
        </w:rPr>
        <w:t>沟</w:t>
      </w:r>
      <w:r>
        <w:rPr>
          <w:sz w:val="28"/>
        </w:rPr>
        <w:t>通</w:t>
      </w:r>
      <w:r>
        <w:rPr>
          <w:sz w:val="28"/>
        </w:rPr>
        <w:tab/>
      </w:r>
      <w:r>
        <w:rPr>
          <w:sz w:val="28"/>
        </w:rPr>
        <w:tab/>
      </w:r>
      <w:r>
        <w:rPr>
          <w:sz w:val="28"/>
        </w:rPr>
        <w:t>D.做好交</w:t>
      </w:r>
      <w:r>
        <w:rPr>
          <w:spacing w:val="-3"/>
          <w:sz w:val="28"/>
        </w:rPr>
        <w:t>易</w:t>
      </w:r>
      <w:r>
        <w:rPr>
          <w:sz w:val="28"/>
        </w:rPr>
        <w:t>收</w:t>
      </w:r>
      <w:r>
        <w:rPr>
          <w:spacing w:val="-16"/>
          <w:sz w:val="28"/>
        </w:rPr>
        <w:t>账</w:t>
      </w:r>
    </w:p>
    <w:p>
      <w:pPr>
        <w:pStyle w:val="4"/>
        <w:spacing w:before="4"/>
        <w:ind w:left="0"/>
        <w:rPr>
          <w:sz w:val="31"/>
        </w:rPr>
      </w:pPr>
    </w:p>
    <w:p>
      <w:pPr>
        <w:pStyle w:val="2"/>
      </w:pPr>
      <w:r>
        <w:t>二、多项选择题</w:t>
      </w:r>
    </w:p>
    <w:p>
      <w:pPr>
        <w:pStyle w:val="8"/>
        <w:numPr>
          <w:ilvl w:val="1"/>
          <w:numId w:val="43"/>
        </w:numPr>
        <w:tabs>
          <w:tab w:val="left" w:pos="404"/>
        </w:tabs>
        <w:spacing w:before="56" w:after="0" w:line="280" w:lineRule="auto"/>
        <w:ind w:left="120" w:right="3660" w:firstLine="0"/>
        <w:jc w:val="left"/>
        <w:rPr>
          <w:sz w:val="28"/>
        </w:rPr>
      </w:pPr>
      <w:r>
        <w:rPr>
          <w:spacing w:val="-3"/>
          <w:w w:val="100"/>
          <w:sz w:val="28"/>
        </w:rPr>
        <w:t>下列属于突发事件处理原则的是</w:t>
      </w:r>
      <w:r>
        <w:rPr>
          <w:spacing w:val="1"/>
          <w:w w:val="100"/>
          <w:sz w:val="28"/>
        </w:rPr>
        <w:t>（</w:t>
      </w:r>
      <w:r>
        <w:rPr>
          <w:spacing w:val="-2"/>
          <w:w w:val="100"/>
          <w:sz w:val="28"/>
        </w:rPr>
        <w:t>AD</w:t>
      </w:r>
      <w:r>
        <w:rPr>
          <w:spacing w:val="-140"/>
          <w:w w:val="100"/>
          <w:sz w:val="28"/>
        </w:rPr>
        <w:t xml:space="preserve">）。 </w:t>
      </w:r>
      <w:r>
        <w:rPr>
          <w:sz w:val="28"/>
        </w:rPr>
        <w:t>A</w:t>
      </w:r>
      <w:r>
        <w:rPr>
          <w:spacing w:val="-3"/>
          <w:sz w:val="28"/>
        </w:rPr>
        <w:t>.人身安全第一的原则</w:t>
      </w:r>
    </w:p>
    <w:p>
      <w:pPr>
        <w:pStyle w:val="8"/>
        <w:numPr>
          <w:ilvl w:val="0"/>
          <w:numId w:val="43"/>
        </w:numPr>
        <w:tabs>
          <w:tab w:val="left" w:pos="404"/>
        </w:tabs>
        <w:spacing w:before="0" w:after="0" w:line="280" w:lineRule="auto"/>
        <w:ind w:left="120" w:right="5063" w:firstLine="0"/>
        <w:jc w:val="left"/>
        <w:rPr>
          <w:sz w:val="28"/>
        </w:rPr>
      </w:pPr>
      <w:r>
        <w:rPr>
          <w:spacing w:val="-4"/>
          <w:sz w:val="28"/>
        </w:rPr>
        <w:t>统一指挥和协调配合的原则</w:t>
      </w:r>
      <w:r>
        <w:rPr>
          <w:sz w:val="28"/>
        </w:rPr>
        <w:t>C</w:t>
      </w:r>
      <w:r>
        <w:rPr>
          <w:spacing w:val="-3"/>
          <w:sz w:val="28"/>
        </w:rPr>
        <w:t>.严格依法办事的原则</w:t>
      </w:r>
    </w:p>
    <w:p>
      <w:pPr>
        <w:pStyle w:val="4"/>
      </w:pPr>
      <w:r>
        <w:t>D.及时报告原则</w:t>
      </w:r>
    </w:p>
    <w:p>
      <w:pPr>
        <w:pStyle w:val="8"/>
        <w:numPr>
          <w:ilvl w:val="0"/>
          <w:numId w:val="44"/>
        </w:numPr>
        <w:tabs>
          <w:tab w:val="left" w:pos="404"/>
        </w:tabs>
        <w:spacing w:before="62" w:after="0" w:line="280" w:lineRule="auto"/>
        <w:ind w:left="120" w:right="4220" w:firstLine="0"/>
        <w:jc w:val="left"/>
        <w:rPr>
          <w:sz w:val="28"/>
        </w:rPr>
      </w:pPr>
      <w:r>
        <w:rPr>
          <w:spacing w:val="-3"/>
          <w:w w:val="100"/>
          <w:sz w:val="28"/>
        </w:rPr>
        <w:t>管理人员培训包含的层次有</w:t>
      </w:r>
      <w:r>
        <w:rPr>
          <w:spacing w:val="1"/>
          <w:w w:val="100"/>
          <w:sz w:val="28"/>
        </w:rPr>
        <w:t>（</w:t>
      </w:r>
      <w:r>
        <w:rPr>
          <w:spacing w:val="-2"/>
          <w:w w:val="100"/>
          <w:sz w:val="28"/>
        </w:rPr>
        <w:t>AD</w:t>
      </w:r>
      <w:r>
        <w:rPr>
          <w:spacing w:val="-140"/>
          <w:w w:val="100"/>
          <w:sz w:val="28"/>
        </w:rPr>
        <w:t>）</w:t>
      </w:r>
      <w:r>
        <w:rPr>
          <w:spacing w:val="-152"/>
          <w:w w:val="100"/>
          <w:sz w:val="28"/>
        </w:rPr>
        <w:t>。</w:t>
      </w:r>
      <w:r>
        <w:rPr>
          <w:spacing w:val="-140"/>
          <w:w w:val="100"/>
          <w:sz w:val="28"/>
        </w:rPr>
        <w:t xml:space="preserve"> </w:t>
      </w:r>
      <w:r>
        <w:rPr>
          <w:sz w:val="28"/>
        </w:rPr>
        <w:t>A</w:t>
      </w:r>
      <w:r>
        <w:rPr>
          <w:spacing w:val="-1"/>
          <w:sz w:val="28"/>
        </w:rPr>
        <w:t>.经理培训</w:t>
      </w:r>
    </w:p>
    <w:p>
      <w:pPr>
        <w:pStyle w:val="4"/>
        <w:spacing w:before="0" w:line="280" w:lineRule="auto"/>
        <w:ind w:right="7302"/>
      </w:pPr>
      <w:r>
        <w:t>B.业务培训C.在岗培训</w:t>
      </w:r>
    </w:p>
    <w:p>
      <w:pPr>
        <w:pStyle w:val="4"/>
      </w:pPr>
      <w:r>
        <w:t>D.专业管理培训</w:t>
      </w:r>
    </w:p>
    <w:p>
      <w:pPr>
        <w:pStyle w:val="8"/>
        <w:numPr>
          <w:ilvl w:val="0"/>
          <w:numId w:val="44"/>
        </w:numPr>
        <w:tabs>
          <w:tab w:val="left" w:pos="404"/>
        </w:tabs>
        <w:spacing w:before="61" w:after="0" w:line="280" w:lineRule="auto"/>
        <w:ind w:left="120" w:right="3660" w:firstLine="0"/>
        <w:jc w:val="left"/>
        <w:rPr>
          <w:sz w:val="28"/>
        </w:rPr>
      </w:pPr>
      <w:r>
        <w:rPr>
          <w:spacing w:val="-3"/>
          <w:w w:val="100"/>
          <w:sz w:val="28"/>
        </w:rPr>
        <w:t>成为一名优秀的店长的要求有</w:t>
      </w:r>
      <w:r>
        <w:rPr>
          <w:spacing w:val="1"/>
          <w:w w:val="100"/>
          <w:sz w:val="28"/>
        </w:rPr>
        <w:t>（</w:t>
      </w:r>
      <w:r>
        <w:rPr>
          <w:spacing w:val="-2"/>
          <w:w w:val="100"/>
          <w:sz w:val="28"/>
        </w:rPr>
        <w:t>ABC</w:t>
      </w:r>
      <w:r>
        <w:rPr>
          <w:spacing w:val="-1"/>
          <w:w w:val="100"/>
          <w:sz w:val="28"/>
        </w:rPr>
        <w:t>D</w:t>
      </w:r>
      <w:r>
        <w:rPr>
          <w:spacing w:val="-140"/>
          <w:w w:val="100"/>
          <w:sz w:val="28"/>
        </w:rPr>
        <w:t xml:space="preserve">）。 </w:t>
      </w:r>
      <w:r>
        <w:rPr>
          <w:sz w:val="28"/>
        </w:rPr>
        <w:t>A</w:t>
      </w:r>
      <w:r>
        <w:rPr>
          <w:spacing w:val="-3"/>
          <w:sz w:val="28"/>
        </w:rPr>
        <w:t>.善于进行自我管理</w:t>
      </w:r>
    </w:p>
    <w:p>
      <w:pPr>
        <w:pStyle w:val="8"/>
        <w:numPr>
          <w:ilvl w:val="0"/>
          <w:numId w:val="45"/>
        </w:numPr>
        <w:tabs>
          <w:tab w:val="left" w:pos="404"/>
        </w:tabs>
        <w:spacing w:before="0" w:after="0" w:line="240" w:lineRule="auto"/>
        <w:ind w:left="403" w:right="0" w:hanging="284"/>
        <w:jc w:val="left"/>
        <w:rPr>
          <w:sz w:val="28"/>
        </w:rPr>
      </w:pPr>
      <w:r>
        <w:rPr>
          <w:spacing w:val="-3"/>
          <w:sz w:val="28"/>
        </w:rPr>
        <w:t>善于激励培养部下</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45"/>
        </w:numPr>
        <w:tabs>
          <w:tab w:val="left" w:pos="404"/>
        </w:tabs>
        <w:spacing w:before="38" w:after="0" w:line="240" w:lineRule="auto"/>
        <w:ind w:left="403" w:right="0" w:hanging="284"/>
        <w:jc w:val="left"/>
        <w:rPr>
          <w:sz w:val="28"/>
        </w:rPr>
      </w:pPr>
      <w:r>
        <w:rPr>
          <w:spacing w:val="-3"/>
          <w:sz w:val="28"/>
        </w:rPr>
        <w:t>不断创新，不满足现状</w:t>
      </w:r>
    </w:p>
    <w:p>
      <w:pPr>
        <w:pStyle w:val="8"/>
        <w:numPr>
          <w:ilvl w:val="0"/>
          <w:numId w:val="45"/>
        </w:numPr>
        <w:tabs>
          <w:tab w:val="left" w:pos="404"/>
        </w:tabs>
        <w:spacing w:before="61" w:after="0" w:line="240" w:lineRule="auto"/>
        <w:ind w:left="403" w:right="0" w:hanging="284"/>
        <w:jc w:val="left"/>
        <w:rPr>
          <w:sz w:val="28"/>
        </w:rPr>
      </w:pPr>
      <w:r>
        <w:rPr>
          <w:spacing w:val="-3"/>
          <w:sz w:val="28"/>
        </w:rPr>
        <w:t>学会利用各种数据分析问题</w:t>
      </w:r>
    </w:p>
    <w:p>
      <w:pPr>
        <w:pStyle w:val="8"/>
        <w:numPr>
          <w:ilvl w:val="0"/>
          <w:numId w:val="44"/>
        </w:numPr>
        <w:tabs>
          <w:tab w:val="left" w:pos="404"/>
        </w:tabs>
        <w:spacing w:before="61" w:after="0" w:line="280" w:lineRule="auto"/>
        <w:ind w:left="120" w:right="4085" w:firstLine="0"/>
        <w:jc w:val="left"/>
        <w:rPr>
          <w:sz w:val="28"/>
        </w:rPr>
      </w:pPr>
      <w:r>
        <w:rPr>
          <w:spacing w:val="-3"/>
          <w:w w:val="100"/>
          <w:sz w:val="28"/>
        </w:rPr>
        <w:t>进行实地调查的主要方法有</w:t>
      </w:r>
      <w:r>
        <w:rPr>
          <w:spacing w:val="1"/>
          <w:w w:val="100"/>
          <w:sz w:val="28"/>
        </w:rPr>
        <w:t>（</w:t>
      </w:r>
      <w:r>
        <w:rPr>
          <w:spacing w:val="-2"/>
          <w:w w:val="100"/>
          <w:sz w:val="28"/>
        </w:rPr>
        <w:t>AB</w:t>
      </w:r>
      <w:r>
        <w:rPr>
          <w:spacing w:val="-1"/>
          <w:w w:val="100"/>
          <w:sz w:val="28"/>
        </w:rPr>
        <w:t>C</w:t>
      </w:r>
      <w:r>
        <w:rPr>
          <w:spacing w:val="-142"/>
          <w:w w:val="100"/>
          <w:sz w:val="28"/>
        </w:rPr>
        <w:t>）</w:t>
      </w:r>
      <w:r>
        <w:rPr>
          <w:spacing w:val="-154"/>
          <w:w w:val="100"/>
          <w:sz w:val="28"/>
        </w:rPr>
        <w:t>。</w:t>
      </w:r>
      <w:r>
        <w:rPr>
          <w:spacing w:val="-142"/>
          <w:w w:val="100"/>
          <w:sz w:val="28"/>
        </w:rPr>
        <w:t xml:space="preserve"> </w:t>
      </w:r>
      <w:r>
        <w:rPr>
          <w:sz w:val="28"/>
        </w:rPr>
        <w:t>A</w:t>
      </w:r>
      <w:r>
        <w:rPr>
          <w:spacing w:val="-1"/>
          <w:sz w:val="28"/>
        </w:rPr>
        <w:t>.试买调查</w:t>
      </w:r>
    </w:p>
    <w:p>
      <w:pPr>
        <w:pStyle w:val="4"/>
        <w:spacing w:line="280" w:lineRule="auto"/>
        <w:ind w:right="7302"/>
        <w:jc w:val="both"/>
      </w:pPr>
      <w:r>
        <w:t>B.观察访问C.小组面谈D.电话调查</w:t>
      </w:r>
    </w:p>
    <w:p>
      <w:pPr>
        <w:pStyle w:val="8"/>
        <w:numPr>
          <w:ilvl w:val="0"/>
          <w:numId w:val="44"/>
        </w:numPr>
        <w:tabs>
          <w:tab w:val="left" w:pos="404"/>
        </w:tabs>
        <w:spacing w:before="1" w:after="0" w:line="280" w:lineRule="auto"/>
        <w:ind w:left="120" w:right="2542" w:firstLine="0"/>
        <w:jc w:val="left"/>
        <w:rPr>
          <w:sz w:val="28"/>
        </w:rPr>
      </w:pPr>
      <w:r>
        <w:rPr>
          <w:spacing w:val="-3"/>
          <w:w w:val="100"/>
          <w:sz w:val="28"/>
        </w:rPr>
        <w:t>商店在色彩运用中需要考虑的原则包括</w:t>
      </w:r>
      <w:r>
        <w:rPr>
          <w:spacing w:val="1"/>
          <w:w w:val="100"/>
          <w:sz w:val="28"/>
        </w:rPr>
        <w:t>（</w:t>
      </w:r>
      <w:r>
        <w:rPr>
          <w:spacing w:val="-2"/>
          <w:w w:val="100"/>
          <w:sz w:val="28"/>
        </w:rPr>
        <w:t>ABCD</w:t>
      </w:r>
      <w:r>
        <w:rPr>
          <w:spacing w:val="-140"/>
          <w:w w:val="100"/>
          <w:sz w:val="28"/>
        </w:rPr>
        <w:t xml:space="preserve">）。 </w:t>
      </w:r>
      <w:r>
        <w:rPr>
          <w:sz w:val="28"/>
        </w:rPr>
        <w:t>A.适时</w:t>
      </w:r>
    </w:p>
    <w:p>
      <w:pPr>
        <w:pStyle w:val="4"/>
        <w:spacing w:line="280" w:lineRule="auto"/>
        <w:ind w:right="7861"/>
        <w:jc w:val="both"/>
      </w:pPr>
      <w:r>
        <w:t>B.适品C.适所D.适人</w:t>
      </w:r>
    </w:p>
    <w:p>
      <w:pPr>
        <w:pStyle w:val="8"/>
        <w:numPr>
          <w:ilvl w:val="0"/>
          <w:numId w:val="44"/>
        </w:numPr>
        <w:tabs>
          <w:tab w:val="left" w:pos="541"/>
        </w:tabs>
        <w:spacing w:before="0" w:after="0" w:line="240" w:lineRule="auto"/>
        <w:ind w:left="540" w:right="0" w:hanging="421"/>
        <w:jc w:val="left"/>
        <w:rPr>
          <w:sz w:val="28"/>
        </w:rPr>
      </w:pPr>
      <w:r>
        <w:rPr>
          <w:spacing w:val="-3"/>
          <w:w w:val="100"/>
          <w:sz w:val="28"/>
        </w:rPr>
        <w:t>集中采购的缺陷有</w:t>
      </w:r>
      <w:r>
        <w:rPr>
          <w:w w:val="100"/>
          <w:sz w:val="28"/>
        </w:rPr>
        <w:t>（</w:t>
      </w:r>
      <w:r>
        <w:rPr>
          <w:spacing w:val="-2"/>
          <w:w w:val="100"/>
          <w:sz w:val="28"/>
        </w:rPr>
        <w:t>B</w:t>
      </w:r>
      <w:r>
        <w:rPr>
          <w:w w:val="100"/>
          <w:sz w:val="28"/>
        </w:rPr>
        <w:t>C</w:t>
      </w:r>
      <w:r>
        <w:rPr>
          <w:spacing w:val="-1"/>
          <w:w w:val="100"/>
          <w:sz w:val="28"/>
        </w:rPr>
        <w:t>D</w:t>
      </w:r>
      <w:r>
        <w:rPr>
          <w:spacing w:val="-140"/>
          <w:w w:val="100"/>
          <w:sz w:val="28"/>
        </w:rPr>
        <w:t>）。</w:t>
      </w:r>
    </w:p>
    <w:p>
      <w:pPr>
        <w:pStyle w:val="8"/>
        <w:numPr>
          <w:ilvl w:val="1"/>
          <w:numId w:val="44"/>
        </w:numPr>
        <w:tabs>
          <w:tab w:val="left" w:pos="541"/>
        </w:tabs>
        <w:spacing w:before="62" w:after="0" w:line="240" w:lineRule="auto"/>
        <w:ind w:left="540" w:right="0" w:hanging="421"/>
        <w:jc w:val="left"/>
        <w:rPr>
          <w:sz w:val="28"/>
        </w:rPr>
      </w:pPr>
      <w:r>
        <w:rPr>
          <w:spacing w:val="-1"/>
          <w:sz w:val="28"/>
        </w:rPr>
        <w:t>购销容易脱节</w:t>
      </w:r>
    </w:p>
    <w:p>
      <w:pPr>
        <w:pStyle w:val="8"/>
        <w:numPr>
          <w:ilvl w:val="1"/>
          <w:numId w:val="44"/>
        </w:numPr>
        <w:tabs>
          <w:tab w:val="left" w:pos="541"/>
        </w:tabs>
        <w:spacing w:before="61" w:after="0" w:line="240" w:lineRule="auto"/>
        <w:ind w:left="540" w:right="0" w:hanging="421"/>
        <w:jc w:val="left"/>
        <w:rPr>
          <w:sz w:val="28"/>
        </w:rPr>
      </w:pPr>
      <w:r>
        <w:rPr>
          <w:spacing w:val="-3"/>
          <w:sz w:val="28"/>
        </w:rPr>
        <w:t>非共同性物料集中采购无数量折扣利益</w:t>
      </w:r>
    </w:p>
    <w:p>
      <w:pPr>
        <w:pStyle w:val="8"/>
        <w:numPr>
          <w:ilvl w:val="1"/>
          <w:numId w:val="44"/>
        </w:numPr>
        <w:tabs>
          <w:tab w:val="left" w:pos="541"/>
        </w:tabs>
        <w:spacing w:before="61" w:after="0" w:line="240" w:lineRule="auto"/>
        <w:ind w:left="540" w:right="0" w:hanging="421"/>
        <w:jc w:val="left"/>
        <w:rPr>
          <w:sz w:val="28"/>
        </w:rPr>
      </w:pPr>
      <w:r>
        <w:rPr>
          <w:spacing w:val="-3"/>
          <w:sz w:val="28"/>
        </w:rPr>
        <w:t>采购过程过长，延续时效</w:t>
      </w:r>
    </w:p>
    <w:p>
      <w:pPr>
        <w:pStyle w:val="8"/>
        <w:numPr>
          <w:ilvl w:val="1"/>
          <w:numId w:val="44"/>
        </w:numPr>
        <w:tabs>
          <w:tab w:val="left" w:pos="541"/>
        </w:tabs>
        <w:spacing w:before="61" w:after="0" w:line="240" w:lineRule="auto"/>
        <w:ind w:left="540" w:right="0" w:hanging="421"/>
        <w:jc w:val="left"/>
        <w:rPr>
          <w:sz w:val="28"/>
        </w:rPr>
      </w:pPr>
      <w:r>
        <w:rPr>
          <w:spacing w:val="-3"/>
          <w:sz w:val="28"/>
        </w:rPr>
        <w:t>采购人员与销售人员合作困难</w:t>
      </w:r>
    </w:p>
    <w:p>
      <w:pPr>
        <w:pStyle w:val="8"/>
        <w:numPr>
          <w:ilvl w:val="0"/>
          <w:numId w:val="44"/>
        </w:numPr>
        <w:tabs>
          <w:tab w:val="left" w:pos="404"/>
        </w:tabs>
        <w:spacing w:before="62" w:after="0" w:line="280" w:lineRule="auto"/>
        <w:ind w:left="120" w:right="4081" w:firstLine="0"/>
        <w:jc w:val="left"/>
        <w:rPr>
          <w:sz w:val="28"/>
        </w:rPr>
      </w:pPr>
      <w:r>
        <w:rPr>
          <w:spacing w:val="-3"/>
          <w:sz w:val="28"/>
        </w:rPr>
        <w:t>企业现金持有成本有</w:t>
      </w:r>
      <w:r>
        <w:rPr>
          <w:sz w:val="28"/>
        </w:rPr>
        <w:t>（ABC）</w:t>
      </w:r>
      <w:r>
        <w:rPr>
          <w:spacing w:val="-4"/>
          <w:sz w:val="28"/>
        </w:rPr>
        <w:t>三种。</w:t>
      </w:r>
      <w:r>
        <w:rPr>
          <w:sz w:val="28"/>
        </w:rPr>
        <w:t>A</w:t>
      </w:r>
      <w:r>
        <w:rPr>
          <w:spacing w:val="-1"/>
          <w:sz w:val="28"/>
        </w:rPr>
        <w:t>.机会成本</w:t>
      </w:r>
    </w:p>
    <w:p>
      <w:pPr>
        <w:pStyle w:val="4"/>
        <w:spacing w:line="280" w:lineRule="auto"/>
        <w:ind w:right="7302"/>
        <w:jc w:val="both"/>
      </w:pPr>
      <w:r>
        <w:t>B.管理成本C.短缺成本D.营业成本</w:t>
      </w:r>
    </w:p>
    <w:p>
      <w:pPr>
        <w:pStyle w:val="8"/>
        <w:numPr>
          <w:ilvl w:val="0"/>
          <w:numId w:val="44"/>
        </w:numPr>
        <w:tabs>
          <w:tab w:val="left" w:pos="404"/>
        </w:tabs>
        <w:spacing w:before="0" w:after="0" w:line="280" w:lineRule="auto"/>
        <w:ind w:left="120" w:right="4640" w:firstLine="0"/>
        <w:jc w:val="left"/>
        <w:rPr>
          <w:sz w:val="28"/>
        </w:rPr>
      </w:pPr>
      <w:r>
        <w:rPr>
          <w:spacing w:val="-3"/>
          <w:w w:val="100"/>
          <w:sz w:val="28"/>
        </w:rPr>
        <w:t>资金预算的作用主要有</w:t>
      </w:r>
      <w:r>
        <w:rPr>
          <w:w w:val="100"/>
          <w:sz w:val="28"/>
        </w:rPr>
        <w:t>（</w:t>
      </w:r>
      <w:r>
        <w:rPr>
          <w:spacing w:val="-2"/>
          <w:w w:val="100"/>
          <w:sz w:val="28"/>
        </w:rPr>
        <w:t>ABD</w:t>
      </w:r>
      <w:r>
        <w:rPr>
          <w:spacing w:val="-140"/>
          <w:w w:val="100"/>
          <w:sz w:val="28"/>
        </w:rPr>
        <w:t>）</w:t>
      </w:r>
      <w:r>
        <w:rPr>
          <w:spacing w:val="-151"/>
          <w:w w:val="100"/>
          <w:sz w:val="28"/>
        </w:rPr>
        <w:t>。</w:t>
      </w:r>
      <w:r>
        <w:rPr>
          <w:spacing w:val="-140"/>
          <w:w w:val="100"/>
          <w:sz w:val="28"/>
        </w:rPr>
        <w:t xml:space="preserve"> </w:t>
      </w:r>
      <w:r>
        <w:rPr>
          <w:sz w:val="28"/>
        </w:rPr>
        <w:t>A</w:t>
      </w:r>
      <w:r>
        <w:rPr>
          <w:spacing w:val="-3"/>
          <w:sz w:val="28"/>
        </w:rPr>
        <w:t>.最大限度提高资本运营能效</w:t>
      </w:r>
    </w:p>
    <w:p>
      <w:pPr>
        <w:pStyle w:val="4"/>
        <w:spacing w:line="280" w:lineRule="auto"/>
        <w:ind w:right="3383"/>
      </w:pPr>
      <w:r>
        <w:t>B</w:t>
      </w:r>
      <w:r>
        <w:rPr>
          <w:spacing w:val="-4"/>
        </w:rPr>
        <w:t>.实现创新推动企业管理上台阶的重要手段</w:t>
      </w:r>
      <w:r>
        <w:t>C</w:t>
      </w:r>
      <w:r>
        <w:rPr>
          <w:spacing w:val="-3"/>
        </w:rPr>
        <w:t>.预算是管理者的控制工具</w:t>
      </w:r>
    </w:p>
    <w:p>
      <w:pPr>
        <w:pStyle w:val="4"/>
      </w:pPr>
      <w:r>
        <w:t>D.平衡公司各项收支</w:t>
      </w:r>
    </w:p>
    <w:p>
      <w:pPr>
        <w:pStyle w:val="8"/>
        <w:numPr>
          <w:ilvl w:val="0"/>
          <w:numId w:val="44"/>
        </w:numPr>
        <w:tabs>
          <w:tab w:val="left" w:pos="404"/>
        </w:tabs>
        <w:spacing w:before="61" w:after="0" w:line="280" w:lineRule="auto"/>
        <w:ind w:left="120" w:right="1980" w:firstLine="0"/>
        <w:jc w:val="left"/>
        <w:rPr>
          <w:sz w:val="28"/>
        </w:rPr>
      </w:pPr>
      <w:r>
        <w:rPr>
          <w:spacing w:val="-3"/>
          <w:w w:val="100"/>
          <w:sz w:val="28"/>
        </w:rPr>
        <w:t>以下哪些是顾客购买活动心理过程中的因素</w:t>
      </w:r>
      <w:r>
        <w:rPr>
          <w:spacing w:val="1"/>
          <w:w w:val="100"/>
          <w:sz w:val="28"/>
        </w:rPr>
        <w:t>（</w:t>
      </w:r>
      <w:r>
        <w:rPr>
          <w:spacing w:val="-2"/>
          <w:w w:val="100"/>
          <w:sz w:val="28"/>
        </w:rPr>
        <w:t>AB</w:t>
      </w:r>
      <w:r>
        <w:rPr>
          <w:w w:val="100"/>
          <w:sz w:val="28"/>
        </w:rPr>
        <w:t>C</w:t>
      </w:r>
      <w:r>
        <w:rPr>
          <w:spacing w:val="-1"/>
          <w:w w:val="100"/>
          <w:sz w:val="28"/>
        </w:rPr>
        <w:t>D</w:t>
      </w:r>
      <w:r>
        <w:rPr>
          <w:spacing w:val="-140"/>
          <w:w w:val="100"/>
          <w:sz w:val="28"/>
        </w:rPr>
        <w:t xml:space="preserve">）： </w:t>
      </w:r>
      <w:r>
        <w:rPr>
          <w:sz w:val="28"/>
        </w:rPr>
        <w:t>A.注意</w:t>
      </w:r>
    </w:p>
    <w:p>
      <w:pPr>
        <w:pStyle w:val="4"/>
        <w:spacing w:line="280" w:lineRule="auto"/>
        <w:ind w:right="7861"/>
        <w:jc w:val="both"/>
      </w:pPr>
      <w:r>
        <w:t>B.想象C.比较D.决定</w:t>
      </w:r>
    </w:p>
    <w:p>
      <w:pPr>
        <w:pStyle w:val="8"/>
        <w:numPr>
          <w:ilvl w:val="0"/>
          <w:numId w:val="44"/>
        </w:numPr>
        <w:tabs>
          <w:tab w:val="left" w:pos="543"/>
        </w:tabs>
        <w:spacing w:before="1" w:after="0" w:line="240" w:lineRule="auto"/>
        <w:ind w:left="542" w:right="0" w:hanging="423"/>
        <w:jc w:val="left"/>
        <w:rPr>
          <w:sz w:val="28"/>
        </w:rPr>
      </w:pPr>
      <w:r>
        <w:rPr>
          <w:spacing w:val="-2"/>
          <w:w w:val="100"/>
          <w:sz w:val="28"/>
        </w:rPr>
        <w:t>促销评估的内容有</w:t>
      </w:r>
      <w:r>
        <w:rPr>
          <w:w w:val="100"/>
          <w:sz w:val="28"/>
        </w:rPr>
        <w:t>（</w:t>
      </w:r>
      <w:r>
        <w:rPr>
          <w:spacing w:val="-2"/>
          <w:w w:val="100"/>
          <w:sz w:val="28"/>
        </w:rPr>
        <w:t>ABC</w:t>
      </w:r>
      <w:r>
        <w:rPr>
          <w:spacing w:val="-140"/>
          <w:w w:val="100"/>
          <w:sz w:val="28"/>
        </w:rPr>
        <w:t>）：</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46"/>
        </w:numPr>
        <w:tabs>
          <w:tab w:val="left" w:pos="404"/>
        </w:tabs>
        <w:spacing w:before="38" w:after="0" w:line="240" w:lineRule="auto"/>
        <w:ind w:left="403" w:right="0" w:hanging="284"/>
        <w:jc w:val="left"/>
        <w:rPr>
          <w:sz w:val="28"/>
        </w:rPr>
      </w:pPr>
      <w:r>
        <w:rPr>
          <w:spacing w:val="-1"/>
          <w:sz w:val="28"/>
        </w:rPr>
        <w:t>业绩评估</w:t>
      </w:r>
    </w:p>
    <w:p>
      <w:pPr>
        <w:pStyle w:val="8"/>
        <w:numPr>
          <w:ilvl w:val="0"/>
          <w:numId w:val="46"/>
        </w:numPr>
        <w:tabs>
          <w:tab w:val="left" w:pos="404"/>
        </w:tabs>
        <w:spacing w:before="61" w:after="0" w:line="240" w:lineRule="auto"/>
        <w:ind w:left="403" w:right="0" w:hanging="284"/>
        <w:jc w:val="left"/>
        <w:rPr>
          <w:sz w:val="28"/>
        </w:rPr>
      </w:pPr>
      <w:r>
        <w:rPr>
          <w:spacing w:val="-1"/>
          <w:sz w:val="28"/>
        </w:rPr>
        <w:t>促销效果评估</w:t>
      </w:r>
    </w:p>
    <w:p>
      <w:pPr>
        <w:pStyle w:val="8"/>
        <w:numPr>
          <w:ilvl w:val="0"/>
          <w:numId w:val="46"/>
        </w:numPr>
        <w:tabs>
          <w:tab w:val="left" w:pos="404"/>
        </w:tabs>
        <w:spacing w:before="61" w:after="0" w:line="240" w:lineRule="auto"/>
        <w:ind w:left="403" w:right="0" w:hanging="284"/>
        <w:jc w:val="left"/>
        <w:rPr>
          <w:sz w:val="28"/>
        </w:rPr>
      </w:pPr>
      <w:r>
        <w:rPr>
          <w:spacing w:val="-3"/>
          <w:sz w:val="28"/>
        </w:rPr>
        <w:t>顾客购买兴趣评估</w:t>
      </w:r>
    </w:p>
    <w:p>
      <w:pPr>
        <w:pStyle w:val="8"/>
        <w:numPr>
          <w:ilvl w:val="0"/>
          <w:numId w:val="46"/>
        </w:numPr>
        <w:tabs>
          <w:tab w:val="left" w:pos="404"/>
        </w:tabs>
        <w:spacing w:before="61" w:after="0" w:line="240" w:lineRule="auto"/>
        <w:ind w:left="403" w:right="0" w:hanging="284"/>
        <w:jc w:val="left"/>
        <w:rPr>
          <w:sz w:val="28"/>
        </w:rPr>
      </w:pPr>
      <w:r>
        <w:rPr>
          <w:spacing w:val="-3"/>
          <w:sz w:val="28"/>
        </w:rPr>
        <w:t>门店自身运营状况评估</w:t>
      </w:r>
    </w:p>
    <w:p>
      <w:pPr>
        <w:pStyle w:val="8"/>
        <w:numPr>
          <w:ilvl w:val="0"/>
          <w:numId w:val="44"/>
        </w:numPr>
        <w:tabs>
          <w:tab w:val="left" w:pos="543"/>
        </w:tabs>
        <w:spacing w:before="62" w:after="0" w:line="280" w:lineRule="auto"/>
        <w:ind w:left="120" w:right="3658" w:firstLine="0"/>
        <w:jc w:val="left"/>
        <w:rPr>
          <w:sz w:val="28"/>
        </w:rPr>
      </w:pPr>
      <w:r>
        <w:rPr>
          <w:spacing w:val="-3"/>
          <w:w w:val="100"/>
          <w:sz w:val="28"/>
        </w:rPr>
        <w:t>促销评估中业绩评估的方法有</w:t>
      </w:r>
      <w:r>
        <w:rPr>
          <w:spacing w:val="1"/>
          <w:w w:val="100"/>
          <w:sz w:val="28"/>
        </w:rPr>
        <w:t>（</w:t>
      </w:r>
      <w:r>
        <w:rPr>
          <w:spacing w:val="-2"/>
          <w:w w:val="100"/>
          <w:sz w:val="28"/>
        </w:rPr>
        <w:t>ACD</w:t>
      </w:r>
      <w:r>
        <w:rPr>
          <w:spacing w:val="-140"/>
          <w:w w:val="100"/>
          <w:sz w:val="28"/>
        </w:rPr>
        <w:t xml:space="preserve">）： </w:t>
      </w:r>
      <w:r>
        <w:rPr>
          <w:sz w:val="28"/>
        </w:rPr>
        <w:t>A</w:t>
      </w:r>
      <w:r>
        <w:rPr>
          <w:spacing w:val="-2"/>
          <w:sz w:val="28"/>
        </w:rPr>
        <w:t>.促销活动检查表</w:t>
      </w:r>
    </w:p>
    <w:p>
      <w:pPr>
        <w:pStyle w:val="4"/>
        <w:spacing w:before="0"/>
      </w:pPr>
      <w:r>
        <w:t>B.SQA 法</w:t>
      </w:r>
    </w:p>
    <w:p>
      <w:pPr>
        <w:pStyle w:val="4"/>
        <w:spacing w:before="61" w:line="280" w:lineRule="auto"/>
        <w:ind w:right="6740"/>
      </w:pPr>
      <w:r>
        <w:t>C.消费者调查法D.观察法</w:t>
      </w:r>
    </w:p>
    <w:p>
      <w:pPr>
        <w:pStyle w:val="8"/>
        <w:numPr>
          <w:ilvl w:val="0"/>
          <w:numId w:val="44"/>
        </w:numPr>
        <w:tabs>
          <w:tab w:val="left" w:pos="543"/>
        </w:tabs>
        <w:spacing w:before="2" w:after="0" w:line="280" w:lineRule="auto"/>
        <w:ind w:left="120" w:right="4359" w:firstLine="0"/>
        <w:jc w:val="left"/>
        <w:rPr>
          <w:sz w:val="28"/>
        </w:rPr>
      </w:pPr>
      <w:r>
        <w:rPr>
          <w:spacing w:val="-2"/>
          <w:w w:val="100"/>
          <w:sz w:val="28"/>
        </w:rPr>
        <w:t>促销效果评估主要包括</w:t>
      </w:r>
      <w:r>
        <w:rPr>
          <w:w w:val="100"/>
          <w:sz w:val="28"/>
        </w:rPr>
        <w:t>（</w:t>
      </w:r>
      <w:r>
        <w:rPr>
          <w:spacing w:val="-2"/>
          <w:w w:val="100"/>
          <w:sz w:val="28"/>
        </w:rPr>
        <w:t>ABC</w:t>
      </w:r>
      <w:r>
        <w:rPr>
          <w:spacing w:val="-140"/>
          <w:w w:val="100"/>
          <w:sz w:val="28"/>
        </w:rPr>
        <w:t>）</w:t>
      </w:r>
      <w:r>
        <w:rPr>
          <w:spacing w:val="-11"/>
          <w:w w:val="100"/>
          <w:sz w:val="28"/>
        </w:rPr>
        <w:t>。</w:t>
      </w:r>
      <w:r>
        <w:rPr>
          <w:w w:val="100"/>
          <w:sz w:val="28"/>
        </w:rPr>
        <w:t xml:space="preserve"> </w:t>
      </w:r>
      <w:r>
        <w:rPr>
          <w:sz w:val="28"/>
        </w:rPr>
        <w:t>A</w:t>
      </w:r>
      <w:r>
        <w:rPr>
          <w:spacing w:val="-2"/>
          <w:sz w:val="28"/>
        </w:rPr>
        <w:t>.促销主题配合度</w:t>
      </w:r>
    </w:p>
    <w:p>
      <w:pPr>
        <w:pStyle w:val="4"/>
        <w:spacing w:before="0" w:line="280" w:lineRule="auto"/>
        <w:ind w:right="4782"/>
      </w:pPr>
      <w:r>
        <w:t>B.创意与目标销售额之间的差距C.促销商品选择的正确与否</w:t>
      </w:r>
    </w:p>
    <w:p>
      <w:pPr>
        <w:pStyle w:val="4"/>
      </w:pPr>
      <w:r>
        <w:t>D.促销价格阶梯</w:t>
      </w:r>
    </w:p>
    <w:p>
      <w:pPr>
        <w:pStyle w:val="8"/>
        <w:numPr>
          <w:ilvl w:val="0"/>
          <w:numId w:val="44"/>
        </w:numPr>
        <w:tabs>
          <w:tab w:val="left" w:pos="543"/>
        </w:tabs>
        <w:spacing w:before="61" w:after="0" w:line="280" w:lineRule="auto"/>
        <w:ind w:left="120" w:right="1841" w:firstLine="0"/>
        <w:jc w:val="left"/>
        <w:rPr>
          <w:sz w:val="28"/>
        </w:rPr>
      </w:pPr>
      <w:r>
        <w:rPr>
          <w:spacing w:val="-3"/>
          <w:w w:val="100"/>
          <w:sz w:val="28"/>
        </w:rPr>
        <w:t>完整的培训系统按纵向层次开发分为哪三层</w:t>
      </w:r>
      <w:r>
        <w:rPr>
          <w:spacing w:val="1"/>
          <w:w w:val="100"/>
          <w:sz w:val="28"/>
        </w:rPr>
        <w:t>（</w:t>
      </w:r>
      <w:r>
        <w:rPr>
          <w:spacing w:val="-2"/>
          <w:w w:val="100"/>
          <w:sz w:val="28"/>
        </w:rPr>
        <w:t>ABC</w:t>
      </w:r>
      <w:r>
        <w:rPr>
          <w:spacing w:val="-140"/>
          <w:w w:val="100"/>
          <w:sz w:val="28"/>
        </w:rPr>
        <w:t>）</w:t>
      </w:r>
      <w:r>
        <w:rPr>
          <w:w w:val="100"/>
          <w:sz w:val="28"/>
        </w:rPr>
        <w:t xml:space="preserve">。 </w:t>
      </w:r>
      <w:r>
        <w:rPr>
          <w:sz w:val="28"/>
        </w:rPr>
        <w:t>A</w:t>
      </w:r>
      <w:r>
        <w:rPr>
          <w:spacing w:val="-1"/>
          <w:sz w:val="28"/>
        </w:rPr>
        <w:t>.职前培训</w:t>
      </w:r>
    </w:p>
    <w:p>
      <w:pPr>
        <w:pStyle w:val="8"/>
        <w:numPr>
          <w:ilvl w:val="0"/>
          <w:numId w:val="47"/>
        </w:numPr>
        <w:tabs>
          <w:tab w:val="left" w:pos="404"/>
        </w:tabs>
        <w:spacing w:before="0" w:after="0" w:line="240" w:lineRule="auto"/>
        <w:ind w:left="403" w:right="0" w:hanging="284"/>
        <w:jc w:val="left"/>
        <w:rPr>
          <w:sz w:val="28"/>
        </w:rPr>
      </w:pPr>
      <w:r>
        <w:rPr>
          <w:spacing w:val="-1"/>
          <w:sz w:val="28"/>
        </w:rPr>
        <w:t>在职培训</w:t>
      </w:r>
    </w:p>
    <w:p>
      <w:pPr>
        <w:pStyle w:val="8"/>
        <w:numPr>
          <w:ilvl w:val="0"/>
          <w:numId w:val="47"/>
        </w:numPr>
        <w:tabs>
          <w:tab w:val="left" w:pos="404"/>
        </w:tabs>
        <w:spacing w:before="62" w:after="0" w:line="280" w:lineRule="auto"/>
        <w:ind w:left="120" w:right="6740" w:firstLine="0"/>
        <w:jc w:val="left"/>
        <w:rPr>
          <w:sz w:val="28"/>
        </w:rPr>
      </w:pPr>
      <w:r>
        <w:rPr>
          <w:spacing w:val="-4"/>
          <w:sz w:val="28"/>
        </w:rPr>
        <w:t>一岗多能培训</w:t>
      </w:r>
      <w:r>
        <w:rPr>
          <w:sz w:val="28"/>
        </w:rPr>
        <w:t>D</w:t>
      </w:r>
      <w:r>
        <w:rPr>
          <w:spacing w:val="-4"/>
          <w:sz w:val="28"/>
        </w:rPr>
        <w:t>.职业道德培训</w:t>
      </w:r>
    </w:p>
    <w:p>
      <w:pPr>
        <w:pStyle w:val="8"/>
        <w:numPr>
          <w:ilvl w:val="0"/>
          <w:numId w:val="44"/>
        </w:numPr>
        <w:tabs>
          <w:tab w:val="left" w:pos="543"/>
        </w:tabs>
        <w:spacing w:before="1" w:after="0" w:line="280" w:lineRule="auto"/>
        <w:ind w:left="120" w:right="3519" w:firstLine="0"/>
        <w:jc w:val="left"/>
        <w:rPr>
          <w:sz w:val="28"/>
        </w:rPr>
      </w:pPr>
      <w:r>
        <w:rPr>
          <w:spacing w:val="-3"/>
          <w:w w:val="100"/>
          <w:sz w:val="28"/>
        </w:rPr>
        <w:t>门店竞争的一般性战略选择有</w:t>
      </w:r>
      <w:r>
        <w:rPr>
          <w:spacing w:val="1"/>
          <w:w w:val="100"/>
          <w:sz w:val="28"/>
        </w:rPr>
        <w:t>（</w:t>
      </w:r>
      <w:r>
        <w:rPr>
          <w:spacing w:val="-2"/>
          <w:w w:val="100"/>
          <w:sz w:val="28"/>
        </w:rPr>
        <w:t>ABC</w:t>
      </w:r>
      <w:r>
        <w:rPr>
          <w:spacing w:val="-140"/>
          <w:w w:val="100"/>
          <w:sz w:val="28"/>
        </w:rPr>
        <w:t>）</w:t>
      </w:r>
      <w:r>
        <w:rPr>
          <w:spacing w:val="-11"/>
          <w:w w:val="100"/>
          <w:sz w:val="28"/>
        </w:rPr>
        <w:t>。</w:t>
      </w:r>
      <w:r>
        <w:rPr>
          <w:w w:val="100"/>
          <w:sz w:val="28"/>
        </w:rPr>
        <w:t xml:space="preserve"> </w:t>
      </w:r>
      <w:r>
        <w:rPr>
          <w:sz w:val="28"/>
        </w:rPr>
        <w:t>A</w:t>
      </w:r>
      <w:r>
        <w:rPr>
          <w:spacing w:val="-1"/>
          <w:sz w:val="28"/>
        </w:rPr>
        <w:t>.人才领先战略</w:t>
      </w:r>
    </w:p>
    <w:p>
      <w:pPr>
        <w:pStyle w:val="4"/>
        <w:spacing w:before="0" w:line="280" w:lineRule="auto"/>
        <w:ind w:right="6740"/>
      </w:pPr>
      <w:r>
        <w:t>B</w:t>
      </w:r>
      <w:r>
        <w:rPr>
          <w:spacing w:val="-1"/>
        </w:rPr>
        <w:t>.差异化战略 C</w:t>
      </w:r>
      <w:r>
        <w:rPr>
          <w:spacing w:val="-4"/>
        </w:rPr>
        <w:t>.目标集聚战略</w:t>
      </w:r>
      <w:r>
        <w:t>D</w:t>
      </w:r>
      <w:r>
        <w:rPr>
          <w:spacing w:val="-1"/>
        </w:rPr>
        <w:t>.品牌战略</w:t>
      </w:r>
    </w:p>
    <w:p>
      <w:pPr>
        <w:pStyle w:val="8"/>
        <w:numPr>
          <w:ilvl w:val="0"/>
          <w:numId w:val="44"/>
        </w:numPr>
        <w:tabs>
          <w:tab w:val="left" w:pos="543"/>
        </w:tabs>
        <w:spacing w:before="1" w:after="0" w:line="280" w:lineRule="auto"/>
        <w:ind w:left="120" w:right="3802" w:firstLine="0"/>
        <w:jc w:val="left"/>
        <w:rPr>
          <w:sz w:val="28"/>
        </w:rPr>
      </w:pPr>
      <w:r>
        <w:rPr>
          <w:spacing w:val="-3"/>
          <w:w w:val="100"/>
          <w:sz w:val="28"/>
        </w:rPr>
        <w:t>以下哪些是企业的无形资源</w:t>
      </w:r>
      <w:r>
        <w:rPr>
          <w:w w:val="100"/>
          <w:sz w:val="28"/>
        </w:rPr>
        <w:t>（</w:t>
      </w:r>
      <w:r>
        <w:rPr>
          <w:spacing w:val="-2"/>
          <w:w w:val="100"/>
          <w:sz w:val="28"/>
        </w:rPr>
        <w:t>AB</w:t>
      </w:r>
      <w:r>
        <w:rPr>
          <w:spacing w:val="-1"/>
          <w:w w:val="100"/>
          <w:sz w:val="28"/>
        </w:rPr>
        <w:t>C</w:t>
      </w:r>
      <w:r>
        <w:rPr>
          <w:spacing w:val="-142"/>
          <w:w w:val="100"/>
          <w:sz w:val="28"/>
        </w:rPr>
        <w:t>）</w:t>
      </w:r>
      <w:r>
        <w:rPr>
          <w:spacing w:val="-12"/>
          <w:w w:val="100"/>
          <w:sz w:val="28"/>
        </w:rPr>
        <w:t>。</w:t>
      </w:r>
      <w:r>
        <w:rPr>
          <w:w w:val="100"/>
          <w:sz w:val="28"/>
        </w:rPr>
        <w:t xml:space="preserve"> </w:t>
      </w:r>
      <w:r>
        <w:rPr>
          <w:sz w:val="28"/>
        </w:rPr>
        <w:t>A.品牌</w:t>
      </w:r>
    </w:p>
    <w:p>
      <w:pPr>
        <w:pStyle w:val="4"/>
        <w:spacing w:line="280" w:lineRule="auto"/>
        <w:ind w:right="7861"/>
        <w:jc w:val="both"/>
      </w:pPr>
      <w:r>
        <w:t>B.技能C.文化D.人才</w:t>
      </w:r>
    </w:p>
    <w:p>
      <w:pPr>
        <w:pStyle w:val="8"/>
        <w:numPr>
          <w:ilvl w:val="0"/>
          <w:numId w:val="44"/>
        </w:numPr>
        <w:tabs>
          <w:tab w:val="left" w:pos="543"/>
        </w:tabs>
        <w:spacing w:before="1" w:after="0" w:line="280" w:lineRule="auto"/>
        <w:ind w:left="120" w:right="441" w:firstLine="0"/>
        <w:jc w:val="left"/>
        <w:rPr>
          <w:sz w:val="28"/>
        </w:rPr>
      </w:pPr>
      <w:r>
        <w:rPr>
          <w:spacing w:val="-3"/>
          <w:w w:val="100"/>
          <w:sz w:val="28"/>
        </w:rPr>
        <w:t>对商业经营有关的政策及法律约束一般体现在以下方面</w:t>
      </w:r>
      <w:r>
        <w:rPr>
          <w:spacing w:val="2"/>
          <w:w w:val="100"/>
          <w:sz w:val="28"/>
        </w:rPr>
        <w:t>（</w:t>
      </w:r>
      <w:r>
        <w:rPr>
          <w:spacing w:val="-2"/>
          <w:w w:val="100"/>
          <w:sz w:val="28"/>
        </w:rPr>
        <w:t>ABC</w:t>
      </w:r>
      <w:r>
        <w:rPr>
          <w:spacing w:val="-140"/>
          <w:w w:val="100"/>
          <w:sz w:val="28"/>
        </w:rPr>
        <w:t>）</w:t>
      </w:r>
      <w:r>
        <w:rPr>
          <w:w w:val="100"/>
          <w:sz w:val="28"/>
        </w:rPr>
        <w:t xml:space="preserve">。 </w:t>
      </w:r>
      <w:r>
        <w:rPr>
          <w:sz w:val="28"/>
        </w:rPr>
        <w:t>A</w:t>
      </w:r>
      <w:r>
        <w:rPr>
          <w:spacing w:val="-3"/>
          <w:sz w:val="28"/>
        </w:rPr>
        <w:t>.对经营商品的约束</w:t>
      </w:r>
    </w:p>
    <w:p>
      <w:pPr>
        <w:pStyle w:val="8"/>
        <w:numPr>
          <w:ilvl w:val="0"/>
          <w:numId w:val="48"/>
        </w:numPr>
        <w:tabs>
          <w:tab w:val="left" w:pos="404"/>
        </w:tabs>
        <w:spacing w:before="0" w:after="0" w:line="240" w:lineRule="auto"/>
        <w:ind w:left="403" w:right="0" w:hanging="284"/>
        <w:jc w:val="left"/>
        <w:rPr>
          <w:sz w:val="28"/>
        </w:rPr>
      </w:pPr>
      <w:r>
        <w:rPr>
          <w:spacing w:val="-3"/>
          <w:sz w:val="28"/>
        </w:rPr>
        <w:t>对商品价格的约束</w:t>
      </w:r>
    </w:p>
    <w:p>
      <w:pPr>
        <w:pStyle w:val="8"/>
        <w:numPr>
          <w:ilvl w:val="0"/>
          <w:numId w:val="48"/>
        </w:numPr>
        <w:tabs>
          <w:tab w:val="left" w:pos="404"/>
        </w:tabs>
        <w:spacing w:before="62" w:after="0" w:line="240" w:lineRule="auto"/>
        <w:ind w:left="403" w:right="0" w:hanging="284"/>
        <w:jc w:val="left"/>
        <w:rPr>
          <w:sz w:val="28"/>
        </w:rPr>
      </w:pPr>
      <w:r>
        <w:rPr>
          <w:spacing w:val="-3"/>
          <w:sz w:val="28"/>
        </w:rPr>
        <w:t>对商店开展促销活动的约束</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48"/>
        </w:numPr>
        <w:tabs>
          <w:tab w:val="left" w:pos="404"/>
        </w:tabs>
        <w:spacing w:before="38" w:after="0" w:line="240" w:lineRule="auto"/>
        <w:ind w:left="403" w:right="0" w:hanging="284"/>
        <w:jc w:val="left"/>
        <w:rPr>
          <w:sz w:val="28"/>
        </w:rPr>
      </w:pPr>
      <w:r>
        <w:rPr>
          <w:spacing w:val="-3"/>
          <w:sz w:val="28"/>
        </w:rPr>
        <w:t>对人员素质的约束</w:t>
      </w:r>
    </w:p>
    <w:p>
      <w:pPr>
        <w:pStyle w:val="8"/>
        <w:numPr>
          <w:ilvl w:val="0"/>
          <w:numId w:val="44"/>
        </w:numPr>
        <w:tabs>
          <w:tab w:val="left" w:pos="543"/>
        </w:tabs>
        <w:spacing w:before="61" w:after="0" w:line="280" w:lineRule="auto"/>
        <w:ind w:left="120" w:right="1980" w:firstLine="0"/>
        <w:jc w:val="left"/>
        <w:rPr>
          <w:sz w:val="28"/>
        </w:rPr>
      </w:pPr>
      <w:r>
        <w:rPr>
          <w:spacing w:val="-3"/>
          <w:w w:val="100"/>
          <w:sz w:val="28"/>
        </w:rPr>
        <w:t>商店对顾客提供的保证包括以下哪两个方面</w:t>
      </w:r>
      <w:r>
        <w:rPr>
          <w:spacing w:val="1"/>
          <w:w w:val="100"/>
          <w:sz w:val="28"/>
        </w:rPr>
        <w:t>（</w:t>
      </w:r>
      <w:r>
        <w:rPr>
          <w:spacing w:val="-2"/>
          <w:w w:val="100"/>
          <w:sz w:val="28"/>
        </w:rPr>
        <w:t>BC</w:t>
      </w:r>
      <w:r>
        <w:rPr>
          <w:spacing w:val="-140"/>
          <w:w w:val="100"/>
          <w:sz w:val="28"/>
        </w:rPr>
        <w:t>）</w:t>
      </w:r>
      <w:r>
        <w:rPr>
          <w:w w:val="100"/>
          <w:sz w:val="28"/>
        </w:rPr>
        <w:t xml:space="preserve">。 </w:t>
      </w:r>
      <w:r>
        <w:rPr>
          <w:sz w:val="28"/>
        </w:rPr>
        <w:t>A</w:t>
      </w:r>
      <w:r>
        <w:rPr>
          <w:spacing w:val="-1"/>
          <w:sz w:val="28"/>
        </w:rPr>
        <w:t>.不确定的保证</w:t>
      </w:r>
    </w:p>
    <w:p>
      <w:pPr>
        <w:pStyle w:val="4"/>
        <w:spacing w:before="0" w:line="280" w:lineRule="auto"/>
        <w:ind w:right="6740"/>
      </w:pPr>
      <w:r>
        <w:t>B</w:t>
      </w:r>
      <w:r>
        <w:rPr>
          <w:spacing w:val="-4"/>
        </w:rPr>
        <w:t>.道德性的保证</w:t>
      </w:r>
      <w:r>
        <w:t>C</w:t>
      </w:r>
      <w:r>
        <w:rPr>
          <w:spacing w:val="-1"/>
        </w:rPr>
        <w:t>.明确的保证 D</w:t>
      </w:r>
      <w:r>
        <w:rPr>
          <w:spacing w:val="-2"/>
        </w:rPr>
        <w:t>.永久的保证</w:t>
      </w:r>
    </w:p>
    <w:p>
      <w:pPr>
        <w:pStyle w:val="8"/>
        <w:numPr>
          <w:ilvl w:val="0"/>
          <w:numId w:val="44"/>
        </w:numPr>
        <w:tabs>
          <w:tab w:val="left" w:pos="543"/>
        </w:tabs>
        <w:spacing w:before="1" w:after="0" w:line="280" w:lineRule="auto"/>
        <w:ind w:left="120" w:right="396" w:firstLine="0"/>
        <w:jc w:val="left"/>
        <w:rPr>
          <w:sz w:val="28"/>
        </w:rPr>
      </w:pPr>
      <w:r>
        <w:rPr>
          <w:spacing w:val="-1"/>
          <w:sz w:val="28"/>
        </w:rPr>
        <w:t>享有求偿权的主体是因购买、使用商品或者接受服务受到人身、</w:t>
      </w:r>
      <w:r>
        <w:rPr>
          <w:spacing w:val="-3"/>
          <w:sz w:val="28"/>
        </w:rPr>
        <w:t>财产损害的消费者，包括</w:t>
      </w:r>
      <w:r>
        <w:rPr>
          <w:sz w:val="28"/>
        </w:rPr>
        <w:t>（BCD）</w:t>
      </w:r>
      <w:r>
        <w:rPr>
          <w:spacing w:val="-2"/>
          <w:sz w:val="28"/>
        </w:rPr>
        <w:t>类型。</w:t>
      </w:r>
    </w:p>
    <w:p>
      <w:pPr>
        <w:pStyle w:val="8"/>
        <w:numPr>
          <w:ilvl w:val="0"/>
          <w:numId w:val="49"/>
        </w:numPr>
        <w:tabs>
          <w:tab w:val="left" w:pos="404"/>
        </w:tabs>
        <w:spacing w:before="1" w:after="0" w:line="280" w:lineRule="auto"/>
        <w:ind w:left="120" w:right="6740" w:firstLine="0"/>
        <w:jc w:val="both"/>
        <w:rPr>
          <w:sz w:val="28"/>
        </w:rPr>
      </w:pPr>
      <w:r>
        <w:rPr>
          <w:spacing w:val="-4"/>
          <w:sz w:val="28"/>
        </w:rPr>
        <w:t>商品的送达者</w:t>
      </w:r>
      <w:r>
        <w:rPr>
          <w:sz w:val="28"/>
        </w:rPr>
        <w:t>B</w:t>
      </w:r>
      <w:r>
        <w:rPr>
          <w:spacing w:val="-4"/>
          <w:sz w:val="28"/>
        </w:rPr>
        <w:t>.商品的购买者</w:t>
      </w:r>
      <w:r>
        <w:rPr>
          <w:sz w:val="28"/>
        </w:rPr>
        <w:t>C</w:t>
      </w:r>
      <w:r>
        <w:rPr>
          <w:spacing w:val="-4"/>
          <w:sz w:val="28"/>
        </w:rPr>
        <w:t>.商品的使用者</w:t>
      </w:r>
      <w:r>
        <w:rPr>
          <w:sz w:val="28"/>
        </w:rPr>
        <w:t>D</w:t>
      </w:r>
      <w:r>
        <w:rPr>
          <w:spacing w:val="-4"/>
          <w:sz w:val="28"/>
        </w:rPr>
        <w:t>.服务的接受者</w:t>
      </w:r>
    </w:p>
    <w:p>
      <w:pPr>
        <w:pStyle w:val="8"/>
        <w:numPr>
          <w:ilvl w:val="0"/>
          <w:numId w:val="44"/>
        </w:numPr>
        <w:tabs>
          <w:tab w:val="left" w:pos="543"/>
        </w:tabs>
        <w:spacing w:before="1" w:after="0" w:line="280" w:lineRule="auto"/>
        <w:ind w:left="120" w:right="4359" w:firstLine="0"/>
        <w:jc w:val="left"/>
        <w:rPr>
          <w:sz w:val="28"/>
        </w:rPr>
      </w:pPr>
      <w:r>
        <w:rPr>
          <w:spacing w:val="-2"/>
          <w:w w:val="100"/>
          <w:sz w:val="28"/>
        </w:rPr>
        <w:t>商店位置选择的原则有</w:t>
      </w:r>
      <w:r>
        <w:rPr>
          <w:w w:val="100"/>
          <w:sz w:val="28"/>
        </w:rPr>
        <w:t>（</w:t>
      </w:r>
      <w:r>
        <w:rPr>
          <w:spacing w:val="-2"/>
          <w:w w:val="100"/>
          <w:sz w:val="28"/>
        </w:rPr>
        <w:t>ABC</w:t>
      </w:r>
      <w:r>
        <w:rPr>
          <w:spacing w:val="-140"/>
          <w:w w:val="100"/>
          <w:sz w:val="28"/>
        </w:rPr>
        <w:t>）</w:t>
      </w:r>
      <w:r>
        <w:rPr>
          <w:spacing w:val="-11"/>
          <w:w w:val="100"/>
          <w:sz w:val="28"/>
        </w:rPr>
        <w:t>。</w:t>
      </w:r>
      <w:r>
        <w:rPr>
          <w:w w:val="100"/>
          <w:sz w:val="28"/>
        </w:rPr>
        <w:t xml:space="preserve"> </w:t>
      </w:r>
      <w:r>
        <w:rPr>
          <w:sz w:val="28"/>
        </w:rPr>
        <w:t>A</w:t>
      </w:r>
      <w:r>
        <w:rPr>
          <w:spacing w:val="-1"/>
          <w:sz w:val="28"/>
        </w:rPr>
        <w:t>.方便消费者</w:t>
      </w:r>
    </w:p>
    <w:p>
      <w:pPr>
        <w:pStyle w:val="8"/>
        <w:numPr>
          <w:ilvl w:val="0"/>
          <w:numId w:val="49"/>
        </w:numPr>
        <w:tabs>
          <w:tab w:val="left" w:pos="404"/>
        </w:tabs>
        <w:spacing w:before="1" w:after="0" w:line="280" w:lineRule="auto"/>
        <w:ind w:left="120" w:right="6740" w:firstLine="0"/>
        <w:jc w:val="left"/>
        <w:rPr>
          <w:sz w:val="28"/>
        </w:rPr>
      </w:pPr>
      <w:r>
        <w:rPr>
          <w:spacing w:val="-1"/>
          <w:sz w:val="28"/>
        </w:rPr>
        <w:t>有利于竞争 C</w:t>
      </w:r>
      <w:r>
        <w:rPr>
          <w:spacing w:val="-4"/>
          <w:sz w:val="28"/>
        </w:rPr>
        <w:t>.方便货品配送</w:t>
      </w:r>
    </w:p>
    <w:p>
      <w:pPr>
        <w:pStyle w:val="4"/>
        <w:spacing w:before="0"/>
      </w:pPr>
      <w:r>
        <w:t>D.有利于网点扩充</w:t>
      </w:r>
    </w:p>
    <w:p>
      <w:pPr>
        <w:pStyle w:val="8"/>
        <w:numPr>
          <w:ilvl w:val="0"/>
          <w:numId w:val="44"/>
        </w:numPr>
        <w:tabs>
          <w:tab w:val="left" w:pos="543"/>
        </w:tabs>
        <w:spacing w:before="62" w:after="0" w:line="280" w:lineRule="auto"/>
        <w:ind w:left="120" w:right="2820" w:firstLine="0"/>
        <w:jc w:val="left"/>
        <w:rPr>
          <w:sz w:val="28"/>
        </w:rPr>
      </w:pPr>
      <w:r>
        <w:rPr>
          <w:spacing w:val="-3"/>
          <w:w w:val="100"/>
          <w:sz w:val="28"/>
        </w:rPr>
        <w:t>哪些行为属于侵犯消费者人格的行为</w:t>
      </w:r>
      <w:r>
        <w:rPr>
          <w:spacing w:val="1"/>
          <w:w w:val="100"/>
          <w:sz w:val="28"/>
        </w:rPr>
        <w:t>（</w:t>
      </w:r>
      <w:r>
        <w:rPr>
          <w:spacing w:val="-2"/>
          <w:w w:val="100"/>
          <w:sz w:val="28"/>
        </w:rPr>
        <w:t>ACD</w:t>
      </w:r>
      <w:r>
        <w:rPr>
          <w:spacing w:val="-140"/>
          <w:w w:val="100"/>
          <w:sz w:val="28"/>
        </w:rPr>
        <w:t xml:space="preserve">）。 </w:t>
      </w:r>
      <w:r>
        <w:rPr>
          <w:sz w:val="28"/>
        </w:rPr>
        <w:t>A</w:t>
      </w:r>
      <w:r>
        <w:rPr>
          <w:spacing w:val="-3"/>
          <w:sz w:val="28"/>
        </w:rPr>
        <w:t>.对消费者进行侮辱、诽谤</w:t>
      </w:r>
    </w:p>
    <w:p>
      <w:pPr>
        <w:pStyle w:val="8"/>
        <w:numPr>
          <w:ilvl w:val="0"/>
          <w:numId w:val="50"/>
        </w:numPr>
        <w:tabs>
          <w:tab w:val="left" w:pos="404"/>
        </w:tabs>
        <w:spacing w:before="1" w:after="0" w:line="240" w:lineRule="auto"/>
        <w:ind w:left="403" w:right="0" w:hanging="284"/>
        <w:jc w:val="left"/>
        <w:rPr>
          <w:sz w:val="28"/>
        </w:rPr>
      </w:pPr>
      <w:r>
        <w:rPr>
          <w:spacing w:val="-3"/>
          <w:sz w:val="28"/>
        </w:rPr>
        <w:t>对消费者进行殴打</w:t>
      </w:r>
    </w:p>
    <w:p>
      <w:pPr>
        <w:pStyle w:val="8"/>
        <w:numPr>
          <w:ilvl w:val="0"/>
          <w:numId w:val="50"/>
        </w:numPr>
        <w:tabs>
          <w:tab w:val="left" w:pos="404"/>
        </w:tabs>
        <w:spacing w:before="61" w:after="0" w:line="240" w:lineRule="auto"/>
        <w:ind w:left="403" w:right="0" w:hanging="284"/>
        <w:jc w:val="left"/>
        <w:rPr>
          <w:sz w:val="28"/>
        </w:rPr>
      </w:pPr>
      <w:r>
        <w:rPr>
          <w:spacing w:val="-3"/>
          <w:sz w:val="28"/>
        </w:rPr>
        <w:t>侵犯消费者的人身自由</w:t>
      </w:r>
    </w:p>
    <w:p>
      <w:pPr>
        <w:pStyle w:val="8"/>
        <w:numPr>
          <w:ilvl w:val="0"/>
          <w:numId w:val="50"/>
        </w:numPr>
        <w:tabs>
          <w:tab w:val="left" w:pos="404"/>
        </w:tabs>
        <w:spacing w:before="61" w:after="0" w:line="280" w:lineRule="auto"/>
        <w:ind w:left="120" w:right="3943" w:firstLine="0"/>
        <w:jc w:val="left"/>
        <w:rPr>
          <w:sz w:val="28"/>
        </w:rPr>
      </w:pPr>
      <w:r>
        <w:rPr>
          <w:spacing w:val="-3"/>
          <w:sz w:val="28"/>
        </w:rPr>
        <w:t>搜查消费者的身体及其携带的物品</w:t>
      </w:r>
      <w:r>
        <w:rPr>
          <w:spacing w:val="-3"/>
          <w:w w:val="100"/>
          <w:sz w:val="28"/>
        </w:rPr>
        <w:t>2</w:t>
      </w:r>
      <w:r>
        <w:rPr>
          <w:spacing w:val="-2"/>
          <w:w w:val="100"/>
          <w:sz w:val="28"/>
        </w:rPr>
        <w:t>1</w:t>
      </w:r>
      <w:r>
        <w:rPr>
          <w:spacing w:val="-3"/>
          <w:w w:val="100"/>
          <w:sz w:val="28"/>
        </w:rPr>
        <w:t>.自然形成的商业中心类型有</w:t>
      </w:r>
      <w:r>
        <w:rPr>
          <w:w w:val="100"/>
          <w:sz w:val="28"/>
        </w:rPr>
        <w:t>（</w:t>
      </w:r>
      <w:r>
        <w:rPr>
          <w:spacing w:val="-2"/>
          <w:w w:val="100"/>
          <w:sz w:val="28"/>
        </w:rPr>
        <w:t>AC</w:t>
      </w:r>
      <w:r>
        <w:rPr>
          <w:spacing w:val="-1"/>
          <w:w w:val="100"/>
          <w:sz w:val="28"/>
        </w:rPr>
        <w:t>D</w:t>
      </w:r>
      <w:r>
        <w:rPr>
          <w:spacing w:val="-142"/>
          <w:w w:val="100"/>
          <w:sz w:val="28"/>
        </w:rPr>
        <w:t>）</w:t>
      </w:r>
      <w:r>
        <w:rPr>
          <w:spacing w:val="-153"/>
          <w:w w:val="100"/>
          <w:sz w:val="28"/>
        </w:rPr>
        <w:t>。</w:t>
      </w:r>
      <w:r>
        <w:rPr>
          <w:spacing w:val="-142"/>
          <w:w w:val="100"/>
          <w:sz w:val="28"/>
        </w:rPr>
        <w:t xml:space="preserve"> </w:t>
      </w:r>
      <w:r>
        <w:rPr>
          <w:sz w:val="28"/>
        </w:rPr>
        <w:t>A</w:t>
      </w:r>
      <w:r>
        <w:rPr>
          <w:spacing w:val="-1"/>
          <w:sz w:val="28"/>
        </w:rPr>
        <w:t>.中心商业区</w:t>
      </w:r>
    </w:p>
    <w:p>
      <w:pPr>
        <w:pStyle w:val="4"/>
        <w:spacing w:line="280" w:lineRule="auto"/>
        <w:ind w:right="7021"/>
        <w:jc w:val="both"/>
      </w:pPr>
      <w:r>
        <w:t>B</w:t>
      </w:r>
      <w:r>
        <w:rPr>
          <w:spacing w:val="-4"/>
        </w:rPr>
        <w:t>.次级商业区</w:t>
      </w:r>
      <w:r>
        <w:t>C</w:t>
      </w:r>
      <w:r>
        <w:rPr>
          <w:spacing w:val="-4"/>
        </w:rPr>
        <w:t>.邻里商业区</w:t>
      </w:r>
      <w:r>
        <w:rPr>
          <w:spacing w:val="-1"/>
        </w:rPr>
        <w:t>D</w:t>
      </w:r>
      <w:r>
        <w:rPr>
          <w:spacing w:val="-5"/>
        </w:rPr>
        <w:t>.专业一条街</w:t>
      </w:r>
    </w:p>
    <w:p>
      <w:pPr>
        <w:pStyle w:val="8"/>
        <w:numPr>
          <w:ilvl w:val="0"/>
          <w:numId w:val="51"/>
        </w:numPr>
        <w:tabs>
          <w:tab w:val="left" w:pos="543"/>
        </w:tabs>
        <w:spacing w:before="1" w:after="0" w:line="280" w:lineRule="auto"/>
        <w:ind w:left="120" w:right="4078" w:firstLine="0"/>
        <w:jc w:val="left"/>
        <w:rPr>
          <w:sz w:val="28"/>
        </w:rPr>
      </w:pPr>
      <w:r>
        <w:rPr>
          <w:spacing w:val="-3"/>
          <w:w w:val="100"/>
          <w:sz w:val="28"/>
        </w:rPr>
        <w:t>企业文化培养的关键要素是</w:t>
      </w:r>
      <w:r>
        <w:rPr>
          <w:w w:val="100"/>
          <w:sz w:val="28"/>
        </w:rPr>
        <w:t>（</w:t>
      </w:r>
      <w:r>
        <w:rPr>
          <w:spacing w:val="-2"/>
          <w:w w:val="100"/>
          <w:sz w:val="28"/>
        </w:rPr>
        <w:t>C</w:t>
      </w:r>
      <w:r>
        <w:rPr>
          <w:spacing w:val="-1"/>
          <w:w w:val="100"/>
          <w:sz w:val="28"/>
        </w:rPr>
        <w:t>D</w:t>
      </w:r>
      <w:r>
        <w:rPr>
          <w:spacing w:val="-140"/>
          <w:w w:val="100"/>
          <w:sz w:val="28"/>
        </w:rPr>
        <w:t>）</w:t>
      </w:r>
      <w:r>
        <w:rPr>
          <w:spacing w:val="-151"/>
          <w:w w:val="100"/>
          <w:sz w:val="28"/>
        </w:rPr>
        <w:t>。</w:t>
      </w:r>
      <w:r>
        <w:rPr>
          <w:spacing w:val="-140"/>
          <w:w w:val="100"/>
          <w:sz w:val="28"/>
        </w:rPr>
        <w:t xml:space="preserve"> </w:t>
      </w:r>
      <w:r>
        <w:rPr>
          <w:sz w:val="28"/>
        </w:rPr>
        <w:t>A.理念力</w:t>
      </w:r>
    </w:p>
    <w:p>
      <w:pPr>
        <w:pStyle w:val="4"/>
        <w:spacing w:line="280" w:lineRule="auto"/>
        <w:ind w:right="7580"/>
        <w:jc w:val="both"/>
      </w:pPr>
      <w:r>
        <w:t>B.贯彻力C.执行力D.创新力</w:t>
      </w:r>
    </w:p>
    <w:p>
      <w:pPr>
        <w:pStyle w:val="8"/>
        <w:numPr>
          <w:ilvl w:val="0"/>
          <w:numId w:val="51"/>
        </w:numPr>
        <w:tabs>
          <w:tab w:val="left" w:pos="543"/>
        </w:tabs>
        <w:spacing w:before="1" w:after="0" w:line="240" w:lineRule="auto"/>
        <w:ind w:left="542" w:right="0" w:hanging="423"/>
        <w:jc w:val="left"/>
        <w:rPr>
          <w:sz w:val="28"/>
        </w:rPr>
      </w:pPr>
      <w:r>
        <w:rPr>
          <w:spacing w:val="-3"/>
          <w:w w:val="100"/>
          <w:sz w:val="28"/>
        </w:rPr>
        <w:t>二手资料调研可遵循的准则是</w:t>
      </w:r>
      <w:r>
        <w:rPr>
          <w:spacing w:val="1"/>
          <w:w w:val="100"/>
          <w:sz w:val="28"/>
        </w:rPr>
        <w:t>（</w:t>
      </w:r>
      <w:r>
        <w:rPr>
          <w:spacing w:val="-2"/>
          <w:w w:val="100"/>
          <w:sz w:val="28"/>
        </w:rPr>
        <w:t>BC</w:t>
      </w:r>
      <w:r>
        <w:rPr>
          <w:spacing w:val="-142"/>
          <w:w w:val="100"/>
          <w:sz w:val="28"/>
        </w:rPr>
        <w:t>）。</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52"/>
        </w:numPr>
        <w:tabs>
          <w:tab w:val="left" w:pos="404"/>
        </w:tabs>
        <w:spacing w:before="38" w:after="0" w:line="280" w:lineRule="auto"/>
        <w:ind w:left="120" w:right="7580" w:firstLine="0"/>
        <w:jc w:val="both"/>
        <w:rPr>
          <w:sz w:val="28"/>
        </w:rPr>
      </w:pPr>
      <w:r>
        <w:rPr>
          <w:spacing w:val="-6"/>
          <w:sz w:val="28"/>
        </w:rPr>
        <w:t>技术性</w:t>
      </w:r>
      <w:r>
        <w:rPr>
          <w:sz w:val="28"/>
        </w:rPr>
        <w:t>B</w:t>
      </w:r>
      <w:r>
        <w:rPr>
          <w:spacing w:val="-4"/>
          <w:sz w:val="28"/>
        </w:rPr>
        <w:t>.准确性</w:t>
      </w:r>
      <w:r>
        <w:rPr>
          <w:sz w:val="28"/>
        </w:rPr>
        <w:t>C</w:t>
      </w:r>
      <w:r>
        <w:rPr>
          <w:spacing w:val="-4"/>
          <w:sz w:val="28"/>
        </w:rPr>
        <w:t>.时效性</w:t>
      </w:r>
      <w:r>
        <w:rPr>
          <w:sz w:val="28"/>
        </w:rPr>
        <w:t>D</w:t>
      </w:r>
      <w:r>
        <w:rPr>
          <w:spacing w:val="-4"/>
          <w:sz w:val="28"/>
        </w:rPr>
        <w:t>.一致性</w:t>
      </w:r>
    </w:p>
    <w:p>
      <w:pPr>
        <w:pStyle w:val="8"/>
        <w:numPr>
          <w:ilvl w:val="0"/>
          <w:numId w:val="51"/>
        </w:numPr>
        <w:tabs>
          <w:tab w:val="left" w:pos="543"/>
        </w:tabs>
        <w:spacing w:before="1" w:after="0" w:line="280" w:lineRule="auto"/>
        <w:ind w:left="120" w:right="4498" w:firstLine="0"/>
        <w:jc w:val="left"/>
        <w:rPr>
          <w:sz w:val="28"/>
        </w:rPr>
      </w:pPr>
      <w:r>
        <w:rPr>
          <w:spacing w:val="-2"/>
          <w:w w:val="100"/>
          <w:sz w:val="28"/>
        </w:rPr>
        <w:t>影响店铺商圈的因素有</w:t>
      </w:r>
      <w:r>
        <w:rPr>
          <w:w w:val="100"/>
          <w:sz w:val="28"/>
        </w:rPr>
        <w:t>（</w:t>
      </w:r>
      <w:r>
        <w:rPr>
          <w:spacing w:val="-2"/>
          <w:w w:val="100"/>
          <w:sz w:val="28"/>
        </w:rPr>
        <w:t>ACD</w:t>
      </w:r>
      <w:r>
        <w:rPr>
          <w:spacing w:val="-140"/>
          <w:w w:val="100"/>
          <w:sz w:val="28"/>
        </w:rPr>
        <w:t xml:space="preserve">）。 </w:t>
      </w:r>
      <w:r>
        <w:rPr>
          <w:sz w:val="28"/>
        </w:rPr>
        <w:t>A</w:t>
      </w:r>
      <w:r>
        <w:rPr>
          <w:spacing w:val="-1"/>
          <w:sz w:val="28"/>
        </w:rPr>
        <w:t>.交通条件</w:t>
      </w:r>
    </w:p>
    <w:p>
      <w:pPr>
        <w:pStyle w:val="8"/>
        <w:numPr>
          <w:ilvl w:val="0"/>
          <w:numId w:val="52"/>
        </w:numPr>
        <w:tabs>
          <w:tab w:val="left" w:pos="404"/>
        </w:tabs>
        <w:spacing w:before="0" w:after="0" w:line="280" w:lineRule="auto"/>
        <w:ind w:left="120" w:right="7302" w:firstLine="0"/>
        <w:jc w:val="left"/>
        <w:rPr>
          <w:sz w:val="28"/>
        </w:rPr>
      </w:pPr>
      <w:r>
        <w:rPr>
          <w:spacing w:val="-5"/>
          <w:sz w:val="28"/>
        </w:rPr>
        <w:t>零售引力</w:t>
      </w:r>
      <w:r>
        <w:rPr>
          <w:sz w:val="28"/>
        </w:rPr>
        <w:t>C.竞争</w:t>
      </w:r>
    </w:p>
    <w:p>
      <w:pPr>
        <w:pStyle w:val="4"/>
      </w:pPr>
      <w:r>
        <w:rPr>
          <w:spacing w:val="-1"/>
        </w:rPr>
        <w:t>D.顾客</w:t>
      </w:r>
    </w:p>
    <w:p>
      <w:pPr>
        <w:pStyle w:val="8"/>
        <w:numPr>
          <w:ilvl w:val="0"/>
          <w:numId w:val="51"/>
        </w:numPr>
        <w:tabs>
          <w:tab w:val="left" w:pos="543"/>
        </w:tabs>
        <w:spacing w:before="62" w:after="0" w:line="280" w:lineRule="auto"/>
        <w:ind w:left="120" w:right="4498" w:firstLine="0"/>
        <w:jc w:val="left"/>
        <w:rPr>
          <w:sz w:val="28"/>
        </w:rPr>
      </w:pPr>
      <w:r>
        <w:rPr>
          <w:spacing w:val="-2"/>
          <w:w w:val="100"/>
          <w:sz w:val="28"/>
        </w:rPr>
        <w:t>购买心理的因素可分为</w:t>
      </w:r>
      <w:r>
        <w:rPr>
          <w:w w:val="100"/>
          <w:sz w:val="28"/>
        </w:rPr>
        <w:t>（</w:t>
      </w:r>
      <w:r>
        <w:rPr>
          <w:spacing w:val="-2"/>
          <w:w w:val="100"/>
          <w:sz w:val="28"/>
        </w:rPr>
        <w:t>ABC</w:t>
      </w:r>
      <w:r>
        <w:rPr>
          <w:spacing w:val="-140"/>
          <w:w w:val="100"/>
          <w:sz w:val="28"/>
        </w:rPr>
        <w:t xml:space="preserve">）。 </w:t>
      </w:r>
      <w:r>
        <w:rPr>
          <w:sz w:val="28"/>
        </w:rPr>
        <w:t>A</w:t>
      </w:r>
      <w:r>
        <w:rPr>
          <w:spacing w:val="-1"/>
          <w:sz w:val="28"/>
        </w:rPr>
        <w:t>.文化因素</w:t>
      </w:r>
    </w:p>
    <w:p>
      <w:pPr>
        <w:pStyle w:val="4"/>
        <w:spacing w:before="0" w:line="280" w:lineRule="auto"/>
        <w:ind w:right="7302"/>
        <w:jc w:val="both"/>
      </w:pPr>
      <w:r>
        <w:t>B.社会因素C.个人因素D.集体因素</w:t>
      </w:r>
    </w:p>
    <w:p>
      <w:pPr>
        <w:pStyle w:val="8"/>
        <w:numPr>
          <w:ilvl w:val="0"/>
          <w:numId w:val="51"/>
        </w:numPr>
        <w:tabs>
          <w:tab w:val="left" w:pos="543"/>
        </w:tabs>
        <w:spacing w:before="1" w:after="0" w:line="280" w:lineRule="auto"/>
        <w:ind w:left="120" w:right="4359" w:firstLine="0"/>
        <w:jc w:val="left"/>
        <w:rPr>
          <w:sz w:val="28"/>
        </w:rPr>
      </w:pPr>
      <w:r>
        <w:rPr>
          <w:spacing w:val="-3"/>
          <w:w w:val="100"/>
          <w:sz w:val="28"/>
        </w:rPr>
        <w:t>新开店测定商圈的方法有</w:t>
      </w:r>
      <w:r>
        <w:rPr>
          <w:w w:val="100"/>
          <w:sz w:val="28"/>
        </w:rPr>
        <w:t>（</w:t>
      </w:r>
      <w:r>
        <w:rPr>
          <w:spacing w:val="-2"/>
          <w:w w:val="100"/>
          <w:sz w:val="28"/>
        </w:rPr>
        <w:t>AD</w:t>
      </w:r>
      <w:r>
        <w:rPr>
          <w:spacing w:val="-140"/>
          <w:w w:val="100"/>
          <w:sz w:val="28"/>
        </w:rPr>
        <w:t xml:space="preserve">）。 </w:t>
      </w:r>
      <w:r>
        <w:rPr>
          <w:sz w:val="28"/>
        </w:rPr>
        <w:t>A</w:t>
      </w:r>
      <w:r>
        <w:rPr>
          <w:spacing w:val="-1"/>
          <w:sz w:val="28"/>
        </w:rPr>
        <w:t>.雷利法则</w:t>
      </w:r>
    </w:p>
    <w:p>
      <w:pPr>
        <w:pStyle w:val="4"/>
        <w:spacing w:before="0" w:line="280" w:lineRule="auto"/>
        <w:ind w:right="6740"/>
      </w:pPr>
      <w:r>
        <w:t>B.地址形态分析C.客流分析</w:t>
      </w:r>
    </w:p>
    <w:p>
      <w:pPr>
        <w:pStyle w:val="4"/>
      </w:pPr>
      <w:r>
        <w:t>D.饱和法</w:t>
      </w:r>
    </w:p>
    <w:p>
      <w:pPr>
        <w:pStyle w:val="8"/>
        <w:numPr>
          <w:ilvl w:val="0"/>
          <w:numId w:val="51"/>
        </w:numPr>
        <w:tabs>
          <w:tab w:val="left" w:pos="543"/>
        </w:tabs>
        <w:spacing w:before="62" w:after="0" w:line="280" w:lineRule="auto"/>
        <w:ind w:left="120" w:right="4498" w:firstLine="0"/>
        <w:jc w:val="left"/>
        <w:rPr>
          <w:sz w:val="28"/>
        </w:rPr>
      </w:pPr>
      <w:r>
        <w:rPr>
          <w:spacing w:val="-2"/>
          <w:w w:val="100"/>
          <w:sz w:val="28"/>
        </w:rPr>
        <w:t>商店选择决策的内容有</w:t>
      </w:r>
      <w:r>
        <w:rPr>
          <w:w w:val="100"/>
          <w:sz w:val="28"/>
        </w:rPr>
        <w:t>（</w:t>
      </w:r>
      <w:r>
        <w:rPr>
          <w:spacing w:val="-2"/>
          <w:w w:val="100"/>
          <w:sz w:val="28"/>
        </w:rPr>
        <w:t>ABC</w:t>
      </w:r>
      <w:r>
        <w:rPr>
          <w:spacing w:val="-140"/>
          <w:w w:val="100"/>
          <w:sz w:val="28"/>
        </w:rPr>
        <w:t xml:space="preserve">）。 </w:t>
      </w:r>
      <w:r>
        <w:rPr>
          <w:sz w:val="28"/>
        </w:rPr>
        <w:t>A</w:t>
      </w:r>
      <w:r>
        <w:rPr>
          <w:spacing w:val="-3"/>
          <w:sz w:val="28"/>
        </w:rPr>
        <w:t>.顾客分布与意愿调查</w:t>
      </w:r>
    </w:p>
    <w:p>
      <w:pPr>
        <w:pStyle w:val="4"/>
        <w:spacing w:before="0" w:line="280" w:lineRule="auto"/>
        <w:ind w:right="6740"/>
        <w:jc w:val="both"/>
      </w:pPr>
      <w:r>
        <w:t>B.交通条件调查C.客流规律调查D.引力模型分析</w:t>
      </w:r>
    </w:p>
    <w:p>
      <w:pPr>
        <w:pStyle w:val="8"/>
        <w:numPr>
          <w:ilvl w:val="0"/>
          <w:numId w:val="51"/>
        </w:numPr>
        <w:tabs>
          <w:tab w:val="left" w:pos="543"/>
        </w:tabs>
        <w:spacing w:before="1" w:after="0" w:line="280" w:lineRule="auto"/>
        <w:ind w:left="120" w:right="5480" w:firstLine="0"/>
        <w:jc w:val="left"/>
        <w:rPr>
          <w:sz w:val="28"/>
        </w:rPr>
      </w:pPr>
      <w:r>
        <w:rPr>
          <w:spacing w:val="-2"/>
          <w:w w:val="100"/>
          <w:sz w:val="28"/>
        </w:rPr>
        <w:t>顾客预期的特点</w:t>
      </w:r>
      <w:r>
        <w:rPr>
          <w:w w:val="100"/>
          <w:sz w:val="28"/>
        </w:rPr>
        <w:t>（</w:t>
      </w:r>
      <w:r>
        <w:rPr>
          <w:spacing w:val="-2"/>
          <w:w w:val="100"/>
          <w:sz w:val="28"/>
        </w:rPr>
        <w:t>AC</w:t>
      </w:r>
      <w:r>
        <w:rPr>
          <w:spacing w:val="-140"/>
          <w:w w:val="100"/>
          <w:sz w:val="28"/>
        </w:rPr>
        <w:t>）</w:t>
      </w:r>
      <w:r>
        <w:rPr>
          <w:spacing w:val="-151"/>
          <w:w w:val="100"/>
          <w:sz w:val="28"/>
        </w:rPr>
        <w:t>。</w:t>
      </w:r>
      <w:r>
        <w:rPr>
          <w:spacing w:val="-140"/>
          <w:w w:val="100"/>
          <w:sz w:val="28"/>
        </w:rPr>
        <w:t xml:space="preserve"> </w:t>
      </w:r>
      <w:r>
        <w:rPr>
          <w:sz w:val="28"/>
        </w:rPr>
        <w:t>A.差异性</w:t>
      </w:r>
    </w:p>
    <w:p>
      <w:pPr>
        <w:pStyle w:val="4"/>
        <w:spacing w:line="280" w:lineRule="auto"/>
        <w:ind w:right="7580"/>
        <w:jc w:val="both"/>
      </w:pPr>
      <w:r>
        <w:t>B</w:t>
      </w:r>
      <w:r>
        <w:rPr>
          <w:spacing w:val="-4"/>
        </w:rPr>
        <w:t>.稳定性</w:t>
      </w:r>
      <w:r>
        <w:t>C</w:t>
      </w:r>
      <w:r>
        <w:rPr>
          <w:spacing w:val="-4"/>
        </w:rPr>
        <w:t>.发展性</w:t>
      </w:r>
      <w:r>
        <w:rPr>
          <w:spacing w:val="-1"/>
        </w:rPr>
        <w:t>D</w:t>
      </w:r>
      <w:r>
        <w:rPr>
          <w:spacing w:val="-5"/>
        </w:rPr>
        <w:t>.多变性</w:t>
      </w:r>
    </w:p>
    <w:p>
      <w:pPr>
        <w:pStyle w:val="8"/>
        <w:numPr>
          <w:ilvl w:val="0"/>
          <w:numId w:val="51"/>
        </w:numPr>
        <w:tabs>
          <w:tab w:val="left" w:pos="543"/>
        </w:tabs>
        <w:spacing w:before="1" w:after="0" w:line="280" w:lineRule="auto"/>
        <w:ind w:left="120" w:right="5480" w:firstLine="0"/>
        <w:jc w:val="left"/>
        <w:rPr>
          <w:sz w:val="28"/>
        </w:rPr>
      </w:pPr>
      <w:r>
        <w:rPr>
          <w:spacing w:val="-2"/>
          <w:w w:val="100"/>
          <w:sz w:val="28"/>
        </w:rPr>
        <w:t>心理认知的特点</w:t>
      </w:r>
      <w:r>
        <w:rPr>
          <w:w w:val="100"/>
          <w:sz w:val="28"/>
        </w:rPr>
        <w:t>（</w:t>
      </w:r>
      <w:r>
        <w:rPr>
          <w:spacing w:val="-2"/>
          <w:w w:val="100"/>
          <w:sz w:val="28"/>
        </w:rPr>
        <w:t>AD</w:t>
      </w:r>
      <w:r>
        <w:rPr>
          <w:spacing w:val="-140"/>
          <w:w w:val="100"/>
          <w:sz w:val="28"/>
        </w:rPr>
        <w:t>）</w:t>
      </w:r>
      <w:r>
        <w:rPr>
          <w:spacing w:val="-151"/>
          <w:w w:val="100"/>
          <w:sz w:val="28"/>
        </w:rPr>
        <w:t>。</w:t>
      </w:r>
      <w:r>
        <w:rPr>
          <w:spacing w:val="-140"/>
          <w:w w:val="100"/>
          <w:sz w:val="28"/>
        </w:rPr>
        <w:t xml:space="preserve"> </w:t>
      </w:r>
      <w:r>
        <w:rPr>
          <w:sz w:val="28"/>
        </w:rPr>
        <w:t>A</w:t>
      </w:r>
      <w:r>
        <w:rPr>
          <w:spacing w:val="-1"/>
          <w:sz w:val="28"/>
        </w:rPr>
        <w:t>.选择性注意</w:t>
      </w:r>
    </w:p>
    <w:p>
      <w:pPr>
        <w:pStyle w:val="4"/>
        <w:spacing w:before="0" w:line="280" w:lineRule="auto"/>
        <w:ind w:right="7021"/>
      </w:pPr>
      <w:r>
        <w:t>B.选择性曲解C.选择性分析</w:t>
      </w:r>
    </w:p>
    <w:p>
      <w:pPr>
        <w:spacing w:after="0" w:line="280" w:lineRule="auto"/>
        <w:sectPr>
          <w:pgSz w:w="11910" w:h="16840"/>
          <w:pgMar w:top="1440" w:right="1400" w:bottom="280" w:left="1680" w:header="720" w:footer="720" w:gutter="0"/>
          <w:cols w:space="720" w:num="1"/>
        </w:sectPr>
      </w:pPr>
    </w:p>
    <w:p>
      <w:pPr>
        <w:pStyle w:val="4"/>
        <w:spacing w:before="38"/>
      </w:pPr>
      <w:r>
        <w:t>D.选择性记忆</w:t>
      </w:r>
    </w:p>
    <w:p>
      <w:pPr>
        <w:pStyle w:val="8"/>
        <w:numPr>
          <w:ilvl w:val="0"/>
          <w:numId w:val="51"/>
        </w:numPr>
        <w:tabs>
          <w:tab w:val="left" w:pos="543"/>
        </w:tabs>
        <w:spacing w:before="61" w:after="0" w:line="280" w:lineRule="auto"/>
        <w:ind w:left="120" w:right="2119" w:firstLine="0"/>
        <w:jc w:val="left"/>
        <w:rPr>
          <w:sz w:val="28"/>
        </w:rPr>
      </w:pPr>
      <w:r>
        <w:rPr>
          <w:spacing w:val="-3"/>
          <w:w w:val="100"/>
          <w:sz w:val="28"/>
        </w:rPr>
        <w:t>商圈总体分析主要考虑以下几个方面因素</w:t>
      </w:r>
      <w:r>
        <w:rPr>
          <w:spacing w:val="1"/>
          <w:w w:val="100"/>
          <w:sz w:val="28"/>
        </w:rPr>
        <w:t>（</w:t>
      </w:r>
      <w:r>
        <w:rPr>
          <w:spacing w:val="-2"/>
          <w:w w:val="100"/>
          <w:sz w:val="28"/>
        </w:rPr>
        <w:t>ABCD</w:t>
      </w:r>
      <w:r>
        <w:rPr>
          <w:spacing w:val="-140"/>
          <w:w w:val="100"/>
          <w:sz w:val="28"/>
        </w:rPr>
        <w:t xml:space="preserve">）。 </w:t>
      </w:r>
      <w:r>
        <w:rPr>
          <w:sz w:val="28"/>
        </w:rPr>
        <w:t>A</w:t>
      </w:r>
      <w:r>
        <w:rPr>
          <w:spacing w:val="-1"/>
          <w:sz w:val="28"/>
        </w:rPr>
        <w:t>.人口统计分析</w:t>
      </w:r>
    </w:p>
    <w:p>
      <w:pPr>
        <w:pStyle w:val="4"/>
        <w:spacing w:before="0" w:line="280" w:lineRule="auto"/>
        <w:ind w:right="5622"/>
      </w:pPr>
      <w:r>
        <w:t>B</w:t>
      </w:r>
      <w:r>
        <w:rPr>
          <w:spacing w:val="-5"/>
        </w:rPr>
        <w:t>.经济基础和购买力分析</w:t>
      </w:r>
      <w:r>
        <w:t>C</w:t>
      </w:r>
      <w:r>
        <w:rPr>
          <w:spacing w:val="-1"/>
        </w:rPr>
        <w:t>.竞争状况分析</w:t>
      </w:r>
    </w:p>
    <w:p>
      <w:pPr>
        <w:pStyle w:val="4"/>
      </w:pPr>
      <w:r>
        <w:rPr>
          <w:spacing w:val="-1"/>
        </w:rPr>
        <w:t>D</w:t>
      </w:r>
      <w:r>
        <w:rPr>
          <w:spacing w:val="-2"/>
        </w:rPr>
        <w:t>.基础条件分析</w:t>
      </w:r>
    </w:p>
    <w:p>
      <w:pPr>
        <w:pStyle w:val="8"/>
        <w:numPr>
          <w:ilvl w:val="0"/>
          <w:numId w:val="51"/>
        </w:numPr>
        <w:tabs>
          <w:tab w:val="left" w:pos="543"/>
        </w:tabs>
        <w:spacing w:before="61" w:after="0" w:line="280" w:lineRule="auto"/>
        <w:ind w:left="120" w:right="3943" w:firstLine="0"/>
        <w:jc w:val="left"/>
        <w:rPr>
          <w:sz w:val="28"/>
        </w:rPr>
      </w:pPr>
      <w:r>
        <w:rPr>
          <w:spacing w:val="-3"/>
          <w:w w:val="100"/>
          <w:sz w:val="28"/>
        </w:rPr>
        <w:t>人力资源战略有哪三种形式</w:t>
      </w:r>
      <w:r>
        <w:rPr>
          <w:w w:val="100"/>
          <w:sz w:val="28"/>
        </w:rPr>
        <w:t>（</w:t>
      </w:r>
      <w:r>
        <w:rPr>
          <w:spacing w:val="-2"/>
          <w:w w:val="100"/>
          <w:sz w:val="28"/>
        </w:rPr>
        <w:t>AB</w:t>
      </w:r>
      <w:r>
        <w:rPr>
          <w:spacing w:val="-1"/>
          <w:w w:val="100"/>
          <w:sz w:val="28"/>
        </w:rPr>
        <w:t>D</w:t>
      </w:r>
      <w:r>
        <w:rPr>
          <w:spacing w:val="-142"/>
          <w:w w:val="100"/>
          <w:sz w:val="28"/>
        </w:rPr>
        <w:t>）</w:t>
      </w:r>
      <w:r>
        <w:rPr>
          <w:spacing w:val="-153"/>
          <w:w w:val="100"/>
          <w:sz w:val="28"/>
        </w:rPr>
        <w:t>。</w:t>
      </w:r>
      <w:r>
        <w:rPr>
          <w:spacing w:val="-142"/>
          <w:w w:val="100"/>
          <w:sz w:val="28"/>
        </w:rPr>
        <w:t xml:space="preserve"> </w:t>
      </w:r>
      <w:r>
        <w:rPr>
          <w:sz w:val="28"/>
        </w:rPr>
        <w:t>A</w:t>
      </w:r>
      <w:r>
        <w:rPr>
          <w:spacing w:val="-1"/>
          <w:sz w:val="28"/>
        </w:rPr>
        <w:t>.投资战略</w:t>
      </w:r>
    </w:p>
    <w:p>
      <w:pPr>
        <w:pStyle w:val="4"/>
        <w:spacing w:line="280" w:lineRule="auto"/>
        <w:ind w:right="7302"/>
        <w:jc w:val="both"/>
      </w:pPr>
      <w:r>
        <w:t>B.吸引战略C.品牌战略D.参与战略</w:t>
      </w:r>
    </w:p>
    <w:p>
      <w:pPr>
        <w:pStyle w:val="8"/>
        <w:numPr>
          <w:ilvl w:val="0"/>
          <w:numId w:val="51"/>
        </w:numPr>
        <w:tabs>
          <w:tab w:val="left" w:pos="543"/>
        </w:tabs>
        <w:spacing w:before="1" w:after="0" w:line="280" w:lineRule="auto"/>
        <w:ind w:left="120" w:right="4359" w:firstLine="0"/>
        <w:jc w:val="left"/>
        <w:rPr>
          <w:sz w:val="28"/>
        </w:rPr>
      </w:pPr>
      <w:r>
        <w:rPr>
          <w:spacing w:val="-2"/>
          <w:w w:val="100"/>
          <w:sz w:val="28"/>
        </w:rPr>
        <w:t>人力资源管理的核心是</w:t>
      </w:r>
      <w:r>
        <w:rPr>
          <w:w w:val="100"/>
          <w:sz w:val="28"/>
        </w:rPr>
        <w:t>（</w:t>
      </w:r>
      <w:r>
        <w:rPr>
          <w:spacing w:val="-2"/>
          <w:w w:val="100"/>
          <w:sz w:val="28"/>
        </w:rPr>
        <w:t>ABCD</w:t>
      </w:r>
      <w:r>
        <w:rPr>
          <w:spacing w:val="-140"/>
          <w:w w:val="100"/>
          <w:sz w:val="28"/>
        </w:rPr>
        <w:t xml:space="preserve">）。 </w:t>
      </w:r>
      <w:r>
        <w:rPr>
          <w:sz w:val="28"/>
        </w:rPr>
        <w:t>A.选人</w:t>
      </w:r>
    </w:p>
    <w:p>
      <w:pPr>
        <w:pStyle w:val="4"/>
        <w:spacing w:line="280" w:lineRule="auto"/>
        <w:ind w:right="7861"/>
        <w:jc w:val="both"/>
      </w:pPr>
      <w:r>
        <w:t>B.用人C.育人D.留人</w:t>
      </w:r>
    </w:p>
    <w:p>
      <w:pPr>
        <w:pStyle w:val="8"/>
        <w:numPr>
          <w:ilvl w:val="0"/>
          <w:numId w:val="51"/>
        </w:numPr>
        <w:tabs>
          <w:tab w:val="left" w:pos="543"/>
        </w:tabs>
        <w:spacing w:before="0" w:after="0" w:line="280" w:lineRule="auto"/>
        <w:ind w:left="120" w:right="5199" w:firstLine="0"/>
        <w:jc w:val="left"/>
        <w:rPr>
          <w:sz w:val="28"/>
        </w:rPr>
      </w:pPr>
      <w:r>
        <w:rPr>
          <w:spacing w:val="-2"/>
          <w:w w:val="100"/>
          <w:sz w:val="28"/>
        </w:rPr>
        <w:t>店址评估的方法有</w:t>
      </w:r>
      <w:r>
        <w:rPr>
          <w:w w:val="100"/>
          <w:sz w:val="28"/>
        </w:rPr>
        <w:t>（</w:t>
      </w:r>
      <w:r>
        <w:rPr>
          <w:spacing w:val="-2"/>
          <w:w w:val="100"/>
          <w:sz w:val="28"/>
        </w:rPr>
        <w:t>AD</w:t>
      </w:r>
      <w:r>
        <w:rPr>
          <w:spacing w:val="-140"/>
          <w:w w:val="100"/>
          <w:sz w:val="28"/>
        </w:rPr>
        <w:t>）</w:t>
      </w:r>
      <w:r>
        <w:rPr>
          <w:spacing w:val="-151"/>
          <w:w w:val="100"/>
          <w:sz w:val="28"/>
        </w:rPr>
        <w:t>。</w:t>
      </w:r>
      <w:r>
        <w:rPr>
          <w:spacing w:val="-140"/>
          <w:w w:val="100"/>
          <w:sz w:val="28"/>
        </w:rPr>
        <w:t xml:space="preserve"> </w:t>
      </w:r>
      <w:r>
        <w:rPr>
          <w:sz w:val="28"/>
        </w:rPr>
        <w:t>A</w:t>
      </w:r>
      <w:r>
        <w:rPr>
          <w:spacing w:val="-1"/>
          <w:sz w:val="28"/>
        </w:rPr>
        <w:t>.多因素分析法</w:t>
      </w:r>
    </w:p>
    <w:p>
      <w:pPr>
        <w:pStyle w:val="4"/>
        <w:spacing w:line="280" w:lineRule="auto"/>
        <w:ind w:right="7021"/>
      </w:pPr>
      <w:r>
        <w:t>B.效益评估法C.比较评估法</w:t>
      </w:r>
    </w:p>
    <w:p>
      <w:pPr>
        <w:pStyle w:val="4"/>
      </w:pPr>
      <w:r>
        <w:t>D.关键指标评估法</w:t>
      </w:r>
    </w:p>
    <w:p>
      <w:pPr>
        <w:pStyle w:val="8"/>
        <w:numPr>
          <w:ilvl w:val="0"/>
          <w:numId w:val="51"/>
        </w:numPr>
        <w:tabs>
          <w:tab w:val="left" w:pos="543"/>
        </w:tabs>
        <w:spacing w:before="61" w:after="0" w:line="280" w:lineRule="auto"/>
        <w:ind w:left="120" w:right="3943" w:firstLine="0"/>
        <w:jc w:val="left"/>
        <w:rPr>
          <w:sz w:val="28"/>
        </w:rPr>
      </w:pPr>
      <w:r>
        <w:rPr>
          <w:spacing w:val="-3"/>
          <w:w w:val="100"/>
          <w:sz w:val="28"/>
        </w:rPr>
        <w:t>一家商店的客流一般可分为</w:t>
      </w:r>
      <w:r>
        <w:rPr>
          <w:w w:val="100"/>
          <w:sz w:val="28"/>
        </w:rPr>
        <w:t>（</w:t>
      </w:r>
      <w:r>
        <w:rPr>
          <w:spacing w:val="-2"/>
          <w:w w:val="100"/>
          <w:sz w:val="28"/>
        </w:rPr>
        <w:t>AB</w:t>
      </w:r>
      <w:r>
        <w:rPr>
          <w:spacing w:val="-1"/>
          <w:w w:val="100"/>
          <w:sz w:val="28"/>
        </w:rPr>
        <w:t>C</w:t>
      </w:r>
      <w:r>
        <w:rPr>
          <w:spacing w:val="-142"/>
          <w:w w:val="100"/>
          <w:sz w:val="28"/>
        </w:rPr>
        <w:t>）</w:t>
      </w:r>
      <w:r>
        <w:rPr>
          <w:spacing w:val="-153"/>
          <w:w w:val="100"/>
          <w:sz w:val="28"/>
        </w:rPr>
        <w:t>。</w:t>
      </w:r>
      <w:r>
        <w:rPr>
          <w:spacing w:val="-142"/>
          <w:w w:val="100"/>
          <w:sz w:val="28"/>
        </w:rPr>
        <w:t xml:space="preserve"> </w:t>
      </w:r>
      <w:r>
        <w:rPr>
          <w:sz w:val="28"/>
        </w:rPr>
        <w:t>A</w:t>
      </w:r>
      <w:r>
        <w:rPr>
          <w:spacing w:val="-1"/>
          <w:sz w:val="28"/>
        </w:rPr>
        <w:t>.分享客流</w:t>
      </w:r>
    </w:p>
    <w:p>
      <w:pPr>
        <w:pStyle w:val="4"/>
        <w:spacing w:line="280" w:lineRule="auto"/>
        <w:ind w:right="7302"/>
        <w:jc w:val="both"/>
      </w:pPr>
      <w:r>
        <w:t>B.派生客流C.固定客流D.本身客流</w:t>
      </w:r>
    </w:p>
    <w:p>
      <w:pPr>
        <w:pStyle w:val="8"/>
        <w:numPr>
          <w:ilvl w:val="0"/>
          <w:numId w:val="51"/>
        </w:numPr>
        <w:tabs>
          <w:tab w:val="left" w:pos="543"/>
        </w:tabs>
        <w:spacing w:before="1" w:after="0" w:line="280" w:lineRule="auto"/>
        <w:ind w:left="120" w:right="393" w:firstLine="0"/>
        <w:jc w:val="left"/>
        <w:rPr>
          <w:sz w:val="28"/>
        </w:rPr>
      </w:pPr>
      <w:r>
        <w:rPr>
          <w:spacing w:val="-16"/>
          <w:w w:val="100"/>
          <w:sz w:val="28"/>
        </w:rPr>
        <w:t>《反不正当竞争法》规定，经营者不得从事下列有奖销售</w:t>
      </w:r>
      <w:r>
        <w:rPr>
          <w:spacing w:val="-233"/>
          <w:w w:val="100"/>
          <w:sz w:val="28"/>
        </w:rPr>
        <w:t>：</w:t>
      </w:r>
      <w:r>
        <w:rPr>
          <w:spacing w:val="2"/>
          <w:w w:val="100"/>
          <w:sz w:val="28"/>
        </w:rPr>
        <w:t>（</w:t>
      </w:r>
      <w:r>
        <w:rPr>
          <w:spacing w:val="-2"/>
          <w:w w:val="100"/>
          <w:sz w:val="28"/>
        </w:rPr>
        <w:t>BCE</w:t>
      </w:r>
      <w:r>
        <w:rPr>
          <w:spacing w:val="-140"/>
          <w:w w:val="100"/>
          <w:sz w:val="28"/>
        </w:rPr>
        <w:t>）</w:t>
      </w:r>
      <w:r>
        <w:rPr>
          <w:sz w:val="28"/>
        </w:rPr>
        <w:t>。 A</w:t>
      </w:r>
      <w:r>
        <w:rPr>
          <w:spacing w:val="-3"/>
          <w:sz w:val="28"/>
        </w:rPr>
        <w:t>.先让人购买奖券，再进行抽奖</w:t>
      </w:r>
    </w:p>
    <w:p>
      <w:pPr>
        <w:pStyle w:val="4"/>
        <w:spacing w:line="280" w:lineRule="auto"/>
        <w:ind w:right="2263"/>
      </w:pPr>
      <w:r>
        <w:t>B.采用谎称有奖或者故意让内定人员中奖的欺骗方式C.利用有奖销售的手段推销质次价高的商品</w:t>
      </w:r>
    </w:p>
    <w:p>
      <w:pPr>
        <w:pStyle w:val="8"/>
        <w:numPr>
          <w:ilvl w:val="0"/>
          <w:numId w:val="53"/>
        </w:numPr>
        <w:tabs>
          <w:tab w:val="left" w:pos="404"/>
        </w:tabs>
        <w:spacing w:before="0" w:after="0" w:line="240" w:lineRule="auto"/>
        <w:ind w:left="403" w:right="0" w:hanging="284"/>
        <w:jc w:val="left"/>
        <w:rPr>
          <w:sz w:val="28"/>
        </w:rPr>
      </w:pPr>
      <w:r>
        <w:rPr>
          <w:spacing w:val="-3"/>
          <w:sz w:val="28"/>
        </w:rPr>
        <w:t>购买一定量的商品才有资格抽奖</w:t>
      </w:r>
    </w:p>
    <w:p>
      <w:pPr>
        <w:pStyle w:val="8"/>
        <w:numPr>
          <w:ilvl w:val="0"/>
          <w:numId w:val="53"/>
        </w:numPr>
        <w:tabs>
          <w:tab w:val="left" w:pos="404"/>
        </w:tabs>
        <w:spacing w:before="61" w:after="0" w:line="280" w:lineRule="auto"/>
        <w:ind w:left="120" w:right="2964" w:firstLine="0"/>
        <w:jc w:val="left"/>
        <w:rPr>
          <w:sz w:val="28"/>
        </w:rPr>
      </w:pPr>
      <w:r>
        <w:rPr>
          <w:spacing w:val="-7"/>
          <w:sz w:val="28"/>
        </w:rPr>
        <w:t xml:space="preserve">抽奖式的有奖销售最高奖的金额超过 </w:t>
      </w:r>
      <w:r>
        <w:rPr>
          <w:sz w:val="28"/>
        </w:rPr>
        <w:t>5000</w:t>
      </w:r>
      <w:r>
        <w:rPr>
          <w:spacing w:val="-39"/>
          <w:sz w:val="28"/>
        </w:rPr>
        <w:t xml:space="preserve"> 元</w:t>
      </w:r>
      <w:r>
        <w:rPr>
          <w:spacing w:val="1"/>
          <w:w w:val="100"/>
          <w:sz w:val="28"/>
        </w:rPr>
        <w:t>3</w:t>
      </w:r>
      <w:r>
        <w:rPr>
          <w:spacing w:val="-2"/>
          <w:w w:val="100"/>
          <w:sz w:val="28"/>
        </w:rPr>
        <w:t>6.</w:t>
      </w:r>
      <w:r>
        <w:rPr>
          <w:spacing w:val="-16"/>
          <w:w w:val="100"/>
          <w:sz w:val="28"/>
        </w:rPr>
        <w:t>门店服务的作用主要有：</w:t>
      </w:r>
      <w:r>
        <w:rPr>
          <w:spacing w:val="1"/>
          <w:w w:val="100"/>
          <w:sz w:val="28"/>
        </w:rPr>
        <w:t>（</w:t>
      </w:r>
      <w:r>
        <w:rPr>
          <w:spacing w:val="-2"/>
          <w:w w:val="100"/>
          <w:sz w:val="28"/>
        </w:rPr>
        <w:t>ACDE</w:t>
      </w:r>
      <w:r>
        <w:rPr>
          <w:spacing w:val="-139"/>
          <w:w w:val="100"/>
          <w:sz w:val="28"/>
        </w:rPr>
        <w:t>）</w:t>
      </w:r>
      <w:r>
        <w:rPr>
          <w:w w:val="100"/>
          <w:sz w:val="28"/>
        </w:rPr>
        <w:t>。</w:t>
      </w:r>
    </w:p>
    <w:p>
      <w:pPr>
        <w:spacing w:after="0" w:line="280" w:lineRule="auto"/>
        <w:jc w:val="left"/>
        <w:rPr>
          <w:sz w:val="28"/>
        </w:rPr>
        <w:sectPr>
          <w:pgSz w:w="11910" w:h="16840"/>
          <w:pgMar w:top="1440" w:right="1400" w:bottom="280" w:left="1680" w:header="720" w:footer="720" w:gutter="0"/>
          <w:cols w:space="720" w:num="1"/>
        </w:sectPr>
      </w:pPr>
    </w:p>
    <w:p>
      <w:pPr>
        <w:pStyle w:val="4"/>
        <w:spacing w:before="38" w:line="280" w:lineRule="auto"/>
        <w:ind w:right="4502"/>
      </w:pPr>
      <w:r>
        <w:t>A.有效地吸引了顾客，促进了销售B.有助于保持顾客的忠诚度</w:t>
      </w:r>
    </w:p>
    <w:p>
      <w:pPr>
        <w:pStyle w:val="4"/>
        <w:spacing w:before="0" w:line="280" w:lineRule="auto"/>
        <w:ind w:right="3664"/>
      </w:pPr>
      <w:r>
        <w:t>C</w:t>
      </w:r>
      <w:r>
        <w:rPr>
          <w:spacing w:val="-3"/>
        </w:rPr>
        <w:t>.促进了门店服务包理论的产生与发展 D</w:t>
      </w:r>
      <w:r>
        <w:rPr>
          <w:spacing w:val="-4"/>
        </w:rPr>
        <w:t>.有助于形成良好的口碑，树立门店形象</w:t>
      </w:r>
      <w:r>
        <w:t>E</w:t>
      </w:r>
      <w:r>
        <w:rPr>
          <w:spacing w:val="-3"/>
        </w:rPr>
        <w:t>.门店获得竞争优势的有效途径</w:t>
      </w:r>
    </w:p>
    <w:p>
      <w:pPr>
        <w:pStyle w:val="8"/>
        <w:numPr>
          <w:ilvl w:val="0"/>
          <w:numId w:val="54"/>
        </w:numPr>
        <w:tabs>
          <w:tab w:val="left" w:pos="543"/>
        </w:tabs>
        <w:spacing w:before="1" w:after="0" w:line="280" w:lineRule="auto"/>
        <w:ind w:left="120" w:right="3939" w:firstLine="0"/>
        <w:jc w:val="left"/>
        <w:rPr>
          <w:sz w:val="28"/>
        </w:rPr>
      </w:pPr>
      <w:r>
        <w:rPr>
          <w:spacing w:val="-15"/>
          <w:w w:val="100"/>
          <w:sz w:val="28"/>
        </w:rPr>
        <w:t>门店员工培训的原则包括：</w:t>
      </w:r>
      <w:r>
        <w:rPr>
          <w:spacing w:val="1"/>
          <w:w w:val="100"/>
          <w:sz w:val="28"/>
        </w:rPr>
        <w:t>（</w:t>
      </w:r>
      <w:r>
        <w:rPr>
          <w:spacing w:val="-2"/>
          <w:w w:val="100"/>
          <w:sz w:val="28"/>
        </w:rPr>
        <w:t>AB</w:t>
      </w:r>
      <w:r>
        <w:rPr>
          <w:spacing w:val="-1"/>
          <w:w w:val="100"/>
          <w:sz w:val="28"/>
        </w:rPr>
        <w:t>C</w:t>
      </w:r>
      <w:r>
        <w:rPr>
          <w:spacing w:val="-140"/>
          <w:w w:val="100"/>
          <w:sz w:val="28"/>
        </w:rPr>
        <w:t>）</w:t>
      </w:r>
      <w:r>
        <w:rPr>
          <w:spacing w:val="-12"/>
          <w:w w:val="100"/>
          <w:sz w:val="28"/>
        </w:rPr>
        <w:t>。</w:t>
      </w:r>
      <w:r>
        <w:rPr>
          <w:w w:val="100"/>
          <w:sz w:val="28"/>
        </w:rPr>
        <w:t xml:space="preserve"> </w:t>
      </w:r>
      <w:r>
        <w:rPr>
          <w:sz w:val="28"/>
        </w:rPr>
        <w:t>A</w:t>
      </w:r>
      <w:r>
        <w:rPr>
          <w:spacing w:val="-2"/>
          <w:sz w:val="28"/>
        </w:rPr>
        <w:t>.学以致用的原则</w:t>
      </w:r>
    </w:p>
    <w:p>
      <w:pPr>
        <w:pStyle w:val="4"/>
        <w:spacing w:line="280" w:lineRule="auto"/>
        <w:ind w:right="4502"/>
      </w:pPr>
      <w:r>
        <w:t>B.专业知识与门店文化并重的原则C.严格考核和择优奖励的原则</w:t>
      </w:r>
    </w:p>
    <w:p>
      <w:pPr>
        <w:pStyle w:val="4"/>
        <w:spacing w:line="280" w:lineRule="auto"/>
        <w:ind w:right="7302"/>
      </w:pPr>
      <w:r>
        <w:t>D.效益原则E.公平原则</w:t>
      </w:r>
    </w:p>
    <w:p>
      <w:pPr>
        <w:pStyle w:val="8"/>
        <w:numPr>
          <w:ilvl w:val="0"/>
          <w:numId w:val="54"/>
        </w:numPr>
        <w:tabs>
          <w:tab w:val="left" w:pos="543"/>
        </w:tabs>
        <w:spacing w:before="0" w:after="0" w:line="240" w:lineRule="auto"/>
        <w:ind w:left="542" w:right="0" w:hanging="423"/>
        <w:jc w:val="left"/>
        <w:rPr>
          <w:sz w:val="28"/>
        </w:rPr>
      </w:pPr>
      <w:r>
        <w:rPr>
          <w:spacing w:val="-16"/>
          <w:w w:val="100"/>
          <w:sz w:val="28"/>
        </w:rPr>
        <w:t>绩效管理的作用在于：</w:t>
      </w:r>
      <w:r>
        <w:rPr>
          <w:w w:val="100"/>
          <w:sz w:val="28"/>
        </w:rPr>
        <w:t>（</w:t>
      </w:r>
      <w:r>
        <w:rPr>
          <w:spacing w:val="-2"/>
          <w:w w:val="100"/>
          <w:sz w:val="28"/>
        </w:rPr>
        <w:t>ACD</w:t>
      </w:r>
      <w:r>
        <w:rPr>
          <w:spacing w:val="-140"/>
          <w:w w:val="100"/>
          <w:sz w:val="28"/>
        </w:rPr>
        <w:t>）</w:t>
      </w:r>
      <w:r>
        <w:rPr>
          <w:w w:val="100"/>
          <w:sz w:val="28"/>
        </w:rPr>
        <w:t>。</w:t>
      </w:r>
    </w:p>
    <w:p>
      <w:pPr>
        <w:pStyle w:val="4"/>
        <w:spacing w:before="61" w:line="280" w:lineRule="auto"/>
        <w:ind w:right="3945"/>
      </w:pPr>
      <w:r>
        <w:t>A</w:t>
      </w:r>
      <w:r>
        <w:rPr>
          <w:spacing w:val="-4"/>
        </w:rPr>
        <w:t>.绩效管理促进了组织个人绩效的提升</w:t>
      </w:r>
      <w:r>
        <w:rPr>
          <w:spacing w:val="-1"/>
        </w:rPr>
        <w:t>B</w:t>
      </w:r>
      <w:r>
        <w:rPr>
          <w:spacing w:val="-4"/>
        </w:rPr>
        <w:t>.绩效考核促进了员工之间的关系和谐</w:t>
      </w:r>
    </w:p>
    <w:p>
      <w:pPr>
        <w:pStyle w:val="4"/>
        <w:spacing w:line="280" w:lineRule="auto"/>
        <w:ind w:right="3383"/>
      </w:pPr>
      <w:r>
        <w:t>C</w:t>
      </w:r>
      <w:r>
        <w:rPr>
          <w:spacing w:val="-4"/>
        </w:rPr>
        <w:t>.绩效管理促进了管理流程和业务流程优化</w:t>
      </w:r>
      <w:r>
        <w:t>D</w:t>
      </w:r>
      <w:r>
        <w:rPr>
          <w:spacing w:val="-3"/>
        </w:rPr>
        <w:t>.绩效管理保证了组织战略目标的实现</w:t>
      </w:r>
    </w:p>
    <w:p>
      <w:pPr>
        <w:pStyle w:val="4"/>
        <w:spacing w:before="0"/>
      </w:pPr>
      <w:r>
        <w:t>E.绩效管理促进了生产安全的提升</w:t>
      </w:r>
    </w:p>
    <w:p>
      <w:pPr>
        <w:pStyle w:val="8"/>
        <w:numPr>
          <w:ilvl w:val="0"/>
          <w:numId w:val="54"/>
        </w:numPr>
        <w:tabs>
          <w:tab w:val="left" w:pos="543"/>
        </w:tabs>
        <w:spacing w:before="62" w:after="0" w:line="280" w:lineRule="auto"/>
        <w:ind w:left="120" w:right="3519" w:firstLine="0"/>
        <w:jc w:val="left"/>
        <w:rPr>
          <w:sz w:val="28"/>
        </w:rPr>
      </w:pPr>
      <w:r>
        <w:rPr>
          <w:spacing w:val="-14"/>
          <w:w w:val="100"/>
          <w:sz w:val="28"/>
        </w:rPr>
        <w:t>店长的技能素质要求，包含：</w:t>
      </w:r>
      <w:r>
        <w:rPr>
          <w:w w:val="100"/>
          <w:sz w:val="28"/>
        </w:rPr>
        <w:t>（</w:t>
      </w:r>
      <w:r>
        <w:rPr>
          <w:spacing w:val="-2"/>
          <w:w w:val="100"/>
          <w:sz w:val="28"/>
        </w:rPr>
        <w:t>AB</w:t>
      </w:r>
      <w:r>
        <w:rPr>
          <w:w w:val="100"/>
          <w:sz w:val="28"/>
        </w:rPr>
        <w:t>C</w:t>
      </w:r>
      <w:r>
        <w:rPr>
          <w:spacing w:val="-1"/>
          <w:w w:val="100"/>
          <w:sz w:val="28"/>
        </w:rPr>
        <w:t>E</w:t>
      </w:r>
      <w:r>
        <w:rPr>
          <w:spacing w:val="-140"/>
          <w:w w:val="100"/>
          <w:sz w:val="28"/>
        </w:rPr>
        <w:t>）</w:t>
      </w:r>
      <w:r>
        <w:rPr>
          <w:w w:val="100"/>
          <w:sz w:val="28"/>
        </w:rPr>
        <w:t xml:space="preserve">。 </w:t>
      </w:r>
      <w:r>
        <w:rPr>
          <w:sz w:val="28"/>
        </w:rPr>
        <w:t>A</w:t>
      </w:r>
      <w:r>
        <w:rPr>
          <w:spacing w:val="-3"/>
          <w:sz w:val="28"/>
        </w:rPr>
        <w:t>.优秀的销售技能及业务能力</w:t>
      </w:r>
    </w:p>
    <w:p>
      <w:pPr>
        <w:pStyle w:val="4"/>
        <w:spacing w:line="280" w:lineRule="auto"/>
        <w:ind w:right="6462"/>
      </w:pPr>
      <w:r>
        <w:t>B</w:t>
      </w:r>
      <w:r>
        <w:rPr>
          <w:spacing w:val="-4"/>
        </w:rPr>
        <w:t>.缜密的计划能力</w:t>
      </w:r>
      <w:r>
        <w:rPr>
          <w:spacing w:val="-1"/>
        </w:rPr>
        <w:t>C</w:t>
      </w:r>
      <w:r>
        <w:rPr>
          <w:spacing w:val="-5"/>
        </w:rPr>
        <w:t>.教导下属的能力</w:t>
      </w:r>
    </w:p>
    <w:p>
      <w:pPr>
        <w:pStyle w:val="4"/>
        <w:spacing w:before="0" w:line="280" w:lineRule="auto"/>
        <w:ind w:right="5903"/>
      </w:pPr>
      <w:r>
        <w:t>D</w:t>
      </w:r>
      <w:r>
        <w:rPr>
          <w:spacing w:val="-5"/>
        </w:rPr>
        <w:t>.承受长期疲劳的考验</w:t>
      </w:r>
      <w:r>
        <w:t>E</w:t>
      </w:r>
      <w:r>
        <w:rPr>
          <w:spacing w:val="-2"/>
        </w:rPr>
        <w:t>.自我提升的能力</w:t>
      </w:r>
    </w:p>
    <w:p>
      <w:pPr>
        <w:pStyle w:val="8"/>
        <w:numPr>
          <w:ilvl w:val="0"/>
          <w:numId w:val="54"/>
        </w:numPr>
        <w:tabs>
          <w:tab w:val="left" w:pos="543"/>
        </w:tabs>
        <w:spacing w:before="1" w:after="0" w:line="280" w:lineRule="auto"/>
        <w:ind w:left="120" w:right="4220" w:firstLine="0"/>
        <w:jc w:val="left"/>
        <w:rPr>
          <w:sz w:val="28"/>
        </w:rPr>
      </w:pPr>
      <w:r>
        <w:rPr>
          <w:spacing w:val="-16"/>
          <w:w w:val="100"/>
          <w:sz w:val="28"/>
        </w:rPr>
        <w:t>门店数据化管理的意义：</w:t>
      </w:r>
      <w:r>
        <w:rPr>
          <w:spacing w:val="1"/>
          <w:w w:val="100"/>
          <w:sz w:val="28"/>
        </w:rPr>
        <w:t>（</w:t>
      </w:r>
      <w:r>
        <w:rPr>
          <w:spacing w:val="-2"/>
          <w:w w:val="100"/>
          <w:sz w:val="28"/>
        </w:rPr>
        <w:t>ACD</w:t>
      </w:r>
      <w:r>
        <w:rPr>
          <w:spacing w:val="-140"/>
          <w:w w:val="100"/>
          <w:sz w:val="28"/>
        </w:rPr>
        <w:t>）</w:t>
      </w:r>
      <w:r>
        <w:rPr>
          <w:spacing w:val="-11"/>
          <w:w w:val="100"/>
          <w:sz w:val="28"/>
        </w:rPr>
        <w:t>。</w:t>
      </w:r>
      <w:r>
        <w:rPr>
          <w:w w:val="100"/>
          <w:sz w:val="28"/>
        </w:rPr>
        <w:t xml:space="preserve"> </w:t>
      </w:r>
      <w:r>
        <w:rPr>
          <w:sz w:val="28"/>
        </w:rPr>
        <w:t>A</w:t>
      </w:r>
      <w:r>
        <w:rPr>
          <w:spacing w:val="-1"/>
          <w:sz w:val="28"/>
        </w:rPr>
        <w:t>.量化管理</w:t>
      </w:r>
    </w:p>
    <w:p>
      <w:pPr>
        <w:pStyle w:val="8"/>
        <w:numPr>
          <w:ilvl w:val="0"/>
          <w:numId w:val="55"/>
        </w:numPr>
        <w:tabs>
          <w:tab w:val="left" w:pos="404"/>
        </w:tabs>
        <w:spacing w:before="1" w:after="0" w:line="240" w:lineRule="auto"/>
        <w:ind w:left="403" w:right="0" w:hanging="284"/>
        <w:jc w:val="left"/>
        <w:rPr>
          <w:sz w:val="28"/>
        </w:rPr>
      </w:pPr>
      <w:r>
        <w:rPr>
          <w:spacing w:val="-1"/>
          <w:sz w:val="28"/>
        </w:rPr>
        <w:t>开源节流</w:t>
      </w:r>
    </w:p>
    <w:p>
      <w:pPr>
        <w:pStyle w:val="8"/>
        <w:numPr>
          <w:ilvl w:val="0"/>
          <w:numId w:val="55"/>
        </w:numPr>
        <w:tabs>
          <w:tab w:val="left" w:pos="404"/>
        </w:tabs>
        <w:spacing w:before="61" w:after="0" w:line="280" w:lineRule="auto"/>
        <w:ind w:left="120" w:right="6462" w:firstLine="0"/>
        <w:jc w:val="left"/>
        <w:rPr>
          <w:sz w:val="28"/>
        </w:rPr>
      </w:pPr>
      <w:r>
        <w:rPr>
          <w:spacing w:val="-4"/>
          <w:sz w:val="28"/>
        </w:rPr>
        <w:t>利于标准化管理</w:t>
      </w:r>
      <w:r>
        <w:rPr>
          <w:sz w:val="28"/>
        </w:rPr>
        <w:t>D</w:t>
      </w:r>
      <w:r>
        <w:rPr>
          <w:spacing w:val="-1"/>
          <w:sz w:val="28"/>
        </w:rPr>
        <w:t>.利于精准营销 E</w:t>
      </w:r>
      <w:r>
        <w:rPr>
          <w:spacing w:val="-2"/>
          <w:sz w:val="28"/>
        </w:rPr>
        <w:t>.利于管理</w:t>
      </w:r>
    </w:p>
    <w:p>
      <w:pPr>
        <w:pStyle w:val="8"/>
        <w:numPr>
          <w:ilvl w:val="0"/>
          <w:numId w:val="54"/>
        </w:numPr>
        <w:tabs>
          <w:tab w:val="left" w:pos="543"/>
        </w:tabs>
        <w:spacing w:before="1" w:after="0" w:line="280" w:lineRule="auto"/>
        <w:ind w:left="120" w:right="2679" w:firstLine="0"/>
        <w:jc w:val="left"/>
        <w:rPr>
          <w:sz w:val="28"/>
        </w:rPr>
      </w:pPr>
      <w:r>
        <w:rPr>
          <w:spacing w:val="-2"/>
          <w:w w:val="100"/>
          <w:sz w:val="28"/>
        </w:rPr>
        <w:t>目标管理通常需要遵循</w:t>
      </w:r>
      <w:r>
        <w:rPr>
          <w:spacing w:val="-70"/>
          <w:sz w:val="28"/>
        </w:rPr>
        <w:t xml:space="preserve"> </w:t>
      </w:r>
      <w:r>
        <w:rPr>
          <w:spacing w:val="-2"/>
          <w:w w:val="100"/>
          <w:sz w:val="28"/>
        </w:rPr>
        <w:t>SM</w:t>
      </w:r>
      <w:r>
        <w:rPr>
          <w:w w:val="100"/>
          <w:sz w:val="28"/>
        </w:rPr>
        <w:t>A</w:t>
      </w:r>
      <w:r>
        <w:rPr>
          <w:spacing w:val="-2"/>
          <w:w w:val="100"/>
          <w:sz w:val="28"/>
        </w:rPr>
        <w:t>R</w:t>
      </w:r>
      <w:r>
        <w:rPr>
          <w:w w:val="100"/>
          <w:sz w:val="28"/>
        </w:rPr>
        <w:t>T</w:t>
      </w:r>
      <w:r>
        <w:rPr>
          <w:spacing w:val="-72"/>
          <w:sz w:val="28"/>
        </w:rPr>
        <w:t xml:space="preserve"> </w:t>
      </w:r>
      <w:r>
        <w:rPr>
          <w:spacing w:val="-48"/>
          <w:w w:val="100"/>
          <w:sz w:val="28"/>
        </w:rPr>
        <w:t>原则：</w:t>
      </w:r>
      <w:r>
        <w:rPr>
          <w:w w:val="100"/>
          <w:sz w:val="28"/>
        </w:rPr>
        <w:t>（</w:t>
      </w:r>
      <w:r>
        <w:rPr>
          <w:spacing w:val="-2"/>
          <w:w w:val="100"/>
          <w:sz w:val="28"/>
        </w:rPr>
        <w:t>B</w:t>
      </w:r>
      <w:r>
        <w:rPr>
          <w:w w:val="100"/>
          <w:sz w:val="28"/>
        </w:rPr>
        <w:t>C</w:t>
      </w:r>
      <w:r>
        <w:rPr>
          <w:spacing w:val="-2"/>
          <w:w w:val="100"/>
          <w:sz w:val="28"/>
        </w:rPr>
        <w:t>D</w:t>
      </w:r>
      <w:r>
        <w:rPr>
          <w:spacing w:val="-1"/>
          <w:w w:val="100"/>
          <w:sz w:val="28"/>
        </w:rPr>
        <w:t>E</w:t>
      </w:r>
      <w:r>
        <w:rPr>
          <w:spacing w:val="-140"/>
          <w:w w:val="100"/>
          <w:sz w:val="28"/>
        </w:rPr>
        <w:t>）</w:t>
      </w:r>
      <w:r>
        <w:rPr>
          <w:w w:val="100"/>
          <w:sz w:val="28"/>
        </w:rPr>
        <w:t xml:space="preserve">。 </w:t>
      </w:r>
      <w:r>
        <w:rPr>
          <w:sz w:val="28"/>
        </w:rPr>
        <w:t>A</w:t>
      </w:r>
      <w:r>
        <w:rPr>
          <w:spacing w:val="-1"/>
          <w:sz w:val="28"/>
        </w:rPr>
        <w:t>.明确具体</w:t>
      </w:r>
    </w:p>
    <w:p>
      <w:pPr>
        <w:pStyle w:val="4"/>
        <w:spacing w:before="0" w:line="280" w:lineRule="auto"/>
        <w:ind w:right="7580"/>
      </w:pPr>
      <w:r>
        <w:t>B.可量化C.可实现</w:t>
      </w:r>
    </w:p>
    <w:p>
      <w:pPr>
        <w:spacing w:after="0" w:line="280" w:lineRule="auto"/>
        <w:sectPr>
          <w:pgSz w:w="11910" w:h="16840"/>
          <w:pgMar w:top="1440" w:right="1400" w:bottom="280" w:left="1680" w:header="720" w:footer="720" w:gutter="0"/>
          <w:cols w:space="720" w:num="1"/>
        </w:sectPr>
      </w:pPr>
    </w:p>
    <w:p>
      <w:pPr>
        <w:pStyle w:val="4"/>
        <w:spacing w:before="38" w:line="280" w:lineRule="auto"/>
        <w:ind w:right="7580"/>
      </w:pPr>
      <w:r>
        <w:t>D.相关性E.时限性</w:t>
      </w:r>
    </w:p>
    <w:p>
      <w:pPr>
        <w:pStyle w:val="8"/>
        <w:numPr>
          <w:ilvl w:val="0"/>
          <w:numId w:val="54"/>
        </w:numPr>
        <w:tabs>
          <w:tab w:val="left" w:pos="543"/>
        </w:tabs>
        <w:spacing w:before="0" w:after="0" w:line="280" w:lineRule="auto"/>
        <w:ind w:left="120" w:right="3802" w:firstLine="0"/>
        <w:jc w:val="left"/>
        <w:rPr>
          <w:sz w:val="28"/>
        </w:rPr>
      </w:pPr>
      <w:r>
        <w:rPr>
          <w:spacing w:val="-15"/>
          <w:w w:val="100"/>
          <w:sz w:val="28"/>
        </w:rPr>
        <w:t>客户关系营销的主要作用：</w:t>
      </w:r>
      <w:r>
        <w:rPr>
          <w:w w:val="100"/>
          <w:sz w:val="28"/>
        </w:rPr>
        <w:t>（</w:t>
      </w:r>
      <w:r>
        <w:rPr>
          <w:sz w:val="28"/>
        </w:rPr>
        <w:t xml:space="preserve"> </w:t>
      </w:r>
      <w:r>
        <w:rPr>
          <w:spacing w:val="-2"/>
          <w:w w:val="100"/>
          <w:sz w:val="28"/>
        </w:rPr>
        <w:t>B</w:t>
      </w:r>
      <w:r>
        <w:rPr>
          <w:w w:val="100"/>
          <w:sz w:val="28"/>
        </w:rPr>
        <w:t>E</w:t>
      </w:r>
      <w:r>
        <w:rPr>
          <w:spacing w:val="-2"/>
          <w:sz w:val="28"/>
        </w:rPr>
        <w:t xml:space="preserve"> </w:t>
      </w:r>
      <w:r>
        <w:rPr>
          <w:spacing w:val="-142"/>
          <w:w w:val="100"/>
          <w:sz w:val="28"/>
        </w:rPr>
        <w:t>）</w:t>
      </w:r>
      <w:r>
        <w:rPr>
          <w:spacing w:val="-12"/>
          <w:w w:val="100"/>
          <w:sz w:val="28"/>
        </w:rPr>
        <w:t>。</w:t>
      </w:r>
      <w:r>
        <w:rPr>
          <w:w w:val="100"/>
          <w:sz w:val="28"/>
        </w:rPr>
        <w:t xml:space="preserve"> </w:t>
      </w:r>
      <w:r>
        <w:rPr>
          <w:sz w:val="28"/>
        </w:rPr>
        <w:t>A</w:t>
      </w:r>
      <w:r>
        <w:rPr>
          <w:spacing w:val="-3"/>
          <w:sz w:val="28"/>
        </w:rPr>
        <w:t>.降低企业营销成本</w:t>
      </w:r>
    </w:p>
    <w:p>
      <w:pPr>
        <w:pStyle w:val="4"/>
        <w:spacing w:line="280" w:lineRule="auto"/>
        <w:ind w:right="4782"/>
      </w:pPr>
      <w:r>
        <w:t>B.建立并维持与客户的良好关系C.优化企业资源配置</w:t>
      </w:r>
    </w:p>
    <w:p>
      <w:pPr>
        <w:pStyle w:val="8"/>
        <w:numPr>
          <w:ilvl w:val="0"/>
          <w:numId w:val="56"/>
        </w:numPr>
        <w:tabs>
          <w:tab w:val="left" w:pos="404"/>
        </w:tabs>
        <w:spacing w:before="0" w:after="0" w:line="240" w:lineRule="auto"/>
        <w:ind w:left="403" w:right="0" w:hanging="284"/>
        <w:jc w:val="left"/>
        <w:rPr>
          <w:sz w:val="28"/>
        </w:rPr>
      </w:pPr>
      <w:r>
        <w:rPr>
          <w:spacing w:val="-1"/>
          <w:sz w:val="28"/>
        </w:rPr>
        <w:t>获取盈利</w:t>
      </w:r>
    </w:p>
    <w:p>
      <w:pPr>
        <w:pStyle w:val="8"/>
        <w:numPr>
          <w:ilvl w:val="0"/>
          <w:numId w:val="56"/>
        </w:numPr>
        <w:tabs>
          <w:tab w:val="left" w:pos="404"/>
        </w:tabs>
        <w:spacing w:before="62" w:after="0" w:line="240" w:lineRule="auto"/>
        <w:ind w:left="403" w:right="0" w:hanging="284"/>
        <w:jc w:val="left"/>
        <w:rPr>
          <w:sz w:val="28"/>
        </w:rPr>
      </w:pPr>
      <w:r>
        <w:rPr>
          <w:spacing w:val="-1"/>
          <w:sz w:val="28"/>
        </w:rPr>
        <w:t>扩大市场营销</w:t>
      </w:r>
    </w:p>
    <w:p>
      <w:pPr>
        <w:pStyle w:val="8"/>
        <w:numPr>
          <w:ilvl w:val="0"/>
          <w:numId w:val="54"/>
        </w:numPr>
        <w:tabs>
          <w:tab w:val="left" w:pos="543"/>
        </w:tabs>
        <w:spacing w:before="61" w:after="0" w:line="280" w:lineRule="auto"/>
        <w:ind w:left="120" w:right="4359" w:firstLine="0"/>
        <w:jc w:val="left"/>
        <w:rPr>
          <w:sz w:val="28"/>
        </w:rPr>
      </w:pPr>
      <w:r>
        <w:rPr>
          <w:spacing w:val="-16"/>
          <w:w w:val="100"/>
          <w:sz w:val="28"/>
        </w:rPr>
        <w:t>客户价值分析主要方法：</w:t>
      </w:r>
      <w:r>
        <w:rPr>
          <w:spacing w:val="1"/>
          <w:w w:val="100"/>
          <w:sz w:val="28"/>
        </w:rPr>
        <w:t>（</w:t>
      </w:r>
      <w:r>
        <w:rPr>
          <w:spacing w:val="-2"/>
          <w:w w:val="100"/>
          <w:sz w:val="28"/>
        </w:rPr>
        <w:t>AB</w:t>
      </w:r>
      <w:r>
        <w:rPr>
          <w:spacing w:val="-140"/>
          <w:w w:val="100"/>
          <w:sz w:val="28"/>
        </w:rPr>
        <w:t>）</w:t>
      </w:r>
      <w:r>
        <w:rPr>
          <w:spacing w:val="-11"/>
          <w:w w:val="100"/>
          <w:sz w:val="28"/>
        </w:rPr>
        <w:t>。</w:t>
      </w:r>
      <w:r>
        <w:rPr>
          <w:w w:val="100"/>
          <w:sz w:val="28"/>
        </w:rPr>
        <w:t xml:space="preserve"> </w:t>
      </w:r>
      <w:r>
        <w:rPr>
          <w:sz w:val="28"/>
        </w:rPr>
        <w:t>A</w:t>
      </w:r>
      <w:r>
        <w:rPr>
          <w:spacing w:val="-1"/>
          <w:sz w:val="28"/>
        </w:rPr>
        <w:t>.二八法则</w:t>
      </w:r>
    </w:p>
    <w:p>
      <w:pPr>
        <w:pStyle w:val="4"/>
      </w:pPr>
      <w:r>
        <w:t>B.ABC</w:t>
      </w:r>
      <w:r>
        <w:rPr>
          <w:spacing w:val="-18"/>
        </w:rPr>
        <w:t xml:space="preserve"> 分析法</w:t>
      </w:r>
    </w:p>
    <w:p>
      <w:pPr>
        <w:pStyle w:val="4"/>
        <w:spacing w:before="61" w:line="280" w:lineRule="auto"/>
        <w:ind w:right="4921"/>
      </w:pPr>
      <w:r>
        <w:t>C.RFM（</w:t>
      </w:r>
      <w:r>
        <w:rPr>
          <w:spacing w:val="-3"/>
        </w:rPr>
        <w:t>购买日、频率、金额</w:t>
      </w:r>
      <w:r>
        <w:rPr>
          <w:spacing w:val="-13"/>
        </w:rPr>
        <w:t xml:space="preserve">） </w:t>
      </w:r>
      <w:r>
        <w:t>D.CLV</w:t>
      </w:r>
      <w:r>
        <w:rPr>
          <w:spacing w:val="-19"/>
        </w:rPr>
        <w:t xml:space="preserve"> 分析法</w:t>
      </w:r>
    </w:p>
    <w:p>
      <w:pPr>
        <w:pStyle w:val="4"/>
      </w:pPr>
      <w:r>
        <w:t>E.平均值法</w:t>
      </w:r>
    </w:p>
    <w:p>
      <w:pPr>
        <w:pStyle w:val="8"/>
        <w:numPr>
          <w:ilvl w:val="0"/>
          <w:numId w:val="54"/>
        </w:numPr>
        <w:tabs>
          <w:tab w:val="left" w:pos="543"/>
        </w:tabs>
        <w:spacing w:before="61" w:after="0" w:line="280" w:lineRule="auto"/>
        <w:ind w:left="120" w:right="4501" w:firstLine="0"/>
        <w:jc w:val="left"/>
        <w:rPr>
          <w:sz w:val="28"/>
        </w:rPr>
      </w:pPr>
      <w:r>
        <w:rPr>
          <w:spacing w:val="-16"/>
          <w:w w:val="100"/>
          <w:sz w:val="28"/>
        </w:rPr>
        <w:t>微信营销的主要特点：</w:t>
      </w:r>
      <w:r>
        <w:rPr>
          <w:w w:val="100"/>
          <w:sz w:val="28"/>
        </w:rPr>
        <w:t>（</w:t>
      </w:r>
      <w:r>
        <w:rPr>
          <w:spacing w:val="-2"/>
          <w:w w:val="100"/>
          <w:sz w:val="28"/>
        </w:rPr>
        <w:t>ABC</w:t>
      </w:r>
      <w:r>
        <w:rPr>
          <w:spacing w:val="-140"/>
          <w:w w:val="100"/>
          <w:sz w:val="28"/>
        </w:rPr>
        <w:t>）</w:t>
      </w:r>
      <w:r>
        <w:rPr>
          <w:spacing w:val="-11"/>
          <w:w w:val="100"/>
          <w:sz w:val="28"/>
        </w:rPr>
        <w:t>。</w:t>
      </w:r>
      <w:r>
        <w:rPr>
          <w:w w:val="100"/>
          <w:sz w:val="28"/>
        </w:rPr>
        <w:t xml:space="preserve"> </w:t>
      </w:r>
      <w:r>
        <w:rPr>
          <w:sz w:val="28"/>
        </w:rPr>
        <w:t>A</w:t>
      </w:r>
      <w:r>
        <w:rPr>
          <w:spacing w:val="-1"/>
          <w:sz w:val="28"/>
        </w:rPr>
        <w:t>.传播更精准</w:t>
      </w:r>
    </w:p>
    <w:p>
      <w:pPr>
        <w:pStyle w:val="8"/>
        <w:numPr>
          <w:ilvl w:val="0"/>
          <w:numId w:val="57"/>
        </w:numPr>
        <w:tabs>
          <w:tab w:val="left" w:pos="404"/>
        </w:tabs>
        <w:spacing w:before="0" w:after="0" w:line="240" w:lineRule="auto"/>
        <w:ind w:left="403" w:right="0" w:hanging="284"/>
        <w:jc w:val="left"/>
        <w:rPr>
          <w:sz w:val="28"/>
        </w:rPr>
      </w:pPr>
      <w:r>
        <w:rPr>
          <w:spacing w:val="-1"/>
          <w:sz w:val="28"/>
        </w:rPr>
        <w:t>互动更及时</w:t>
      </w:r>
    </w:p>
    <w:p>
      <w:pPr>
        <w:pStyle w:val="8"/>
        <w:numPr>
          <w:ilvl w:val="0"/>
          <w:numId w:val="57"/>
        </w:numPr>
        <w:tabs>
          <w:tab w:val="left" w:pos="404"/>
        </w:tabs>
        <w:spacing w:before="62" w:after="0" w:line="280" w:lineRule="auto"/>
        <w:ind w:left="120" w:right="6462" w:firstLine="0"/>
        <w:jc w:val="left"/>
        <w:rPr>
          <w:sz w:val="28"/>
        </w:rPr>
      </w:pPr>
      <w:r>
        <w:rPr>
          <w:spacing w:val="-4"/>
          <w:sz w:val="28"/>
        </w:rPr>
        <w:t>形式更灵活多样</w:t>
      </w:r>
      <w:r>
        <w:rPr>
          <w:sz w:val="28"/>
        </w:rPr>
        <w:t>D</w:t>
      </w:r>
      <w:r>
        <w:rPr>
          <w:spacing w:val="-1"/>
          <w:sz w:val="28"/>
        </w:rPr>
        <w:t>.关系更牢固</w:t>
      </w:r>
    </w:p>
    <w:p>
      <w:pPr>
        <w:pStyle w:val="4"/>
      </w:pPr>
      <w:r>
        <w:rPr>
          <w:spacing w:val="-1"/>
        </w:rPr>
        <w:t>E</w:t>
      </w:r>
      <w:r>
        <w:rPr>
          <w:spacing w:val="-2"/>
        </w:rPr>
        <w:t>.盈利更增加</w:t>
      </w:r>
    </w:p>
    <w:p>
      <w:pPr>
        <w:pStyle w:val="8"/>
        <w:numPr>
          <w:ilvl w:val="0"/>
          <w:numId w:val="54"/>
        </w:numPr>
        <w:tabs>
          <w:tab w:val="left" w:pos="543"/>
        </w:tabs>
        <w:spacing w:before="61" w:after="0" w:line="280" w:lineRule="auto"/>
        <w:ind w:left="120" w:right="4501" w:firstLine="0"/>
        <w:jc w:val="left"/>
        <w:rPr>
          <w:sz w:val="28"/>
        </w:rPr>
      </w:pPr>
      <w:r>
        <w:rPr>
          <w:spacing w:val="-18"/>
          <w:w w:val="100"/>
          <w:sz w:val="28"/>
        </w:rPr>
        <w:t>微信营销运营忌讳：</w:t>
      </w:r>
      <w:r>
        <w:rPr>
          <w:w w:val="100"/>
          <w:sz w:val="28"/>
        </w:rPr>
        <w:t>（</w:t>
      </w:r>
      <w:r>
        <w:rPr>
          <w:spacing w:val="-2"/>
          <w:w w:val="100"/>
          <w:sz w:val="28"/>
        </w:rPr>
        <w:t>ABCDE</w:t>
      </w:r>
      <w:r>
        <w:rPr>
          <w:spacing w:val="-140"/>
          <w:w w:val="100"/>
          <w:sz w:val="28"/>
        </w:rPr>
        <w:t>）</w:t>
      </w:r>
      <w:r>
        <w:rPr>
          <w:w w:val="100"/>
          <w:sz w:val="28"/>
        </w:rPr>
        <w:t xml:space="preserve">。 </w:t>
      </w:r>
      <w:r>
        <w:rPr>
          <w:sz w:val="28"/>
        </w:rPr>
        <w:t>A</w:t>
      </w:r>
      <w:r>
        <w:rPr>
          <w:spacing w:val="-1"/>
          <w:sz w:val="28"/>
        </w:rPr>
        <w:t>.频繁广告</w:t>
      </w:r>
    </w:p>
    <w:p>
      <w:pPr>
        <w:pStyle w:val="4"/>
        <w:spacing w:before="0" w:line="280" w:lineRule="auto"/>
        <w:ind w:right="7302"/>
        <w:jc w:val="both"/>
      </w:pPr>
      <w:r>
        <w:t>B.夸大宣传C.弄虚作假D.恶意攻击E.妄加评论</w:t>
      </w:r>
    </w:p>
    <w:p>
      <w:pPr>
        <w:pStyle w:val="8"/>
        <w:numPr>
          <w:ilvl w:val="0"/>
          <w:numId w:val="54"/>
        </w:numPr>
        <w:tabs>
          <w:tab w:val="left" w:pos="543"/>
        </w:tabs>
        <w:spacing w:before="2" w:after="0" w:line="280" w:lineRule="auto"/>
        <w:ind w:left="120" w:right="3238" w:firstLine="0"/>
        <w:jc w:val="left"/>
        <w:rPr>
          <w:sz w:val="28"/>
        </w:rPr>
      </w:pPr>
      <w:r>
        <w:rPr>
          <w:spacing w:val="-3"/>
          <w:w w:val="100"/>
          <w:sz w:val="28"/>
        </w:rPr>
        <w:t>人的潜能包括多方面的能力，如</w:t>
      </w:r>
      <w:r>
        <w:rPr>
          <w:w w:val="100"/>
          <w:sz w:val="28"/>
        </w:rPr>
        <w:t>（</w:t>
      </w:r>
      <w:r>
        <w:rPr>
          <w:spacing w:val="-2"/>
          <w:w w:val="100"/>
          <w:sz w:val="28"/>
        </w:rPr>
        <w:t>B</w:t>
      </w:r>
      <w:r>
        <w:rPr>
          <w:w w:val="100"/>
          <w:sz w:val="28"/>
        </w:rPr>
        <w:t>D</w:t>
      </w:r>
      <w:r>
        <w:rPr>
          <w:spacing w:val="-1"/>
          <w:w w:val="100"/>
          <w:sz w:val="28"/>
        </w:rPr>
        <w:t>E</w:t>
      </w:r>
      <w:r>
        <w:rPr>
          <w:spacing w:val="-140"/>
          <w:w w:val="100"/>
          <w:sz w:val="28"/>
        </w:rPr>
        <w:t>）</w:t>
      </w:r>
      <w:r>
        <w:rPr>
          <w:spacing w:val="-11"/>
          <w:w w:val="100"/>
          <w:sz w:val="28"/>
        </w:rPr>
        <w:t>。</w:t>
      </w:r>
      <w:r>
        <w:rPr>
          <w:w w:val="100"/>
          <w:sz w:val="28"/>
        </w:rPr>
        <w:t xml:space="preserve"> </w:t>
      </w:r>
      <w:r>
        <w:rPr>
          <w:sz w:val="28"/>
        </w:rPr>
        <w:t>A</w:t>
      </w:r>
      <w:r>
        <w:rPr>
          <w:spacing w:val="-1"/>
          <w:sz w:val="28"/>
        </w:rPr>
        <w:t>.道德的成熟</w:t>
      </w:r>
    </w:p>
    <w:p>
      <w:pPr>
        <w:pStyle w:val="4"/>
        <w:spacing w:line="280" w:lineRule="auto"/>
        <w:ind w:right="6740"/>
      </w:pPr>
      <w:r>
        <w:t>B</w:t>
      </w:r>
      <w:r>
        <w:rPr>
          <w:spacing w:val="-1"/>
        </w:rPr>
        <w:t>.智力的成就 C</w:t>
      </w:r>
      <w:r>
        <w:rPr>
          <w:spacing w:val="-4"/>
        </w:rPr>
        <w:t>.创造力的成就</w:t>
      </w:r>
      <w:r>
        <w:t>D</w:t>
      </w:r>
      <w:r>
        <w:rPr>
          <w:spacing w:val="-1"/>
        </w:rPr>
        <w:t>.情绪的表达 E</w:t>
      </w:r>
      <w:r>
        <w:rPr>
          <w:spacing w:val="-2"/>
        </w:rPr>
        <w:t>.社交的能力</w:t>
      </w:r>
    </w:p>
    <w:p>
      <w:pPr>
        <w:pStyle w:val="8"/>
        <w:numPr>
          <w:ilvl w:val="0"/>
          <w:numId w:val="54"/>
        </w:numPr>
        <w:tabs>
          <w:tab w:val="left" w:pos="543"/>
        </w:tabs>
        <w:spacing w:before="1" w:after="0" w:line="240" w:lineRule="auto"/>
        <w:ind w:left="542" w:right="0" w:hanging="423"/>
        <w:jc w:val="left"/>
        <w:rPr>
          <w:sz w:val="28"/>
        </w:rPr>
      </w:pPr>
      <w:r>
        <w:rPr>
          <w:spacing w:val="-3"/>
          <w:w w:val="100"/>
          <w:sz w:val="28"/>
        </w:rPr>
        <w:t>人力资源的开发，就是做以下事情</w:t>
      </w:r>
      <w:r>
        <w:rPr>
          <w:w w:val="100"/>
          <w:sz w:val="28"/>
        </w:rPr>
        <w:t>（</w:t>
      </w:r>
      <w:r>
        <w:rPr>
          <w:spacing w:val="-2"/>
          <w:w w:val="100"/>
          <w:sz w:val="28"/>
        </w:rPr>
        <w:t>CE</w:t>
      </w:r>
      <w:r>
        <w:rPr>
          <w:spacing w:val="-140"/>
          <w:w w:val="100"/>
          <w:sz w:val="28"/>
        </w:rPr>
        <w:t>）</w:t>
      </w:r>
      <w:r>
        <w:rPr>
          <w:w w:val="100"/>
          <w:sz w:val="28"/>
        </w:rPr>
        <w:t>。</w:t>
      </w:r>
    </w:p>
    <w:p>
      <w:pPr>
        <w:spacing w:after="0" w:line="240" w:lineRule="auto"/>
        <w:jc w:val="left"/>
        <w:rPr>
          <w:sz w:val="28"/>
        </w:rPr>
        <w:sectPr>
          <w:pgSz w:w="11910" w:h="16840"/>
          <w:pgMar w:top="1440" w:right="1400" w:bottom="280" w:left="1680" w:header="720" w:footer="720" w:gutter="0"/>
          <w:cols w:space="720" w:num="1"/>
        </w:sectPr>
      </w:pPr>
    </w:p>
    <w:p>
      <w:pPr>
        <w:pStyle w:val="4"/>
        <w:spacing w:before="38" w:line="280" w:lineRule="auto"/>
        <w:ind w:right="6462"/>
      </w:pPr>
      <w:r>
        <w:t>A</w:t>
      </w:r>
      <w:r>
        <w:rPr>
          <w:spacing w:val="-1"/>
        </w:rPr>
        <w:t>.进行智力开发 B</w:t>
      </w:r>
      <w:r>
        <w:rPr>
          <w:spacing w:val="-5"/>
        </w:rPr>
        <w:t>.进行劳动力开发</w:t>
      </w:r>
      <w:r>
        <w:t>C</w:t>
      </w:r>
      <w:r>
        <w:rPr>
          <w:spacing w:val="-1"/>
        </w:rPr>
        <w:t>.进行人才开发</w:t>
      </w:r>
    </w:p>
    <w:p>
      <w:pPr>
        <w:pStyle w:val="4"/>
        <w:spacing w:before="0" w:line="280" w:lineRule="auto"/>
        <w:ind w:right="5341"/>
      </w:pPr>
      <w:r>
        <w:t>D.加强劳动力的组织和管理E.进行劳动潜能开发</w:t>
      </w:r>
    </w:p>
    <w:p>
      <w:pPr>
        <w:pStyle w:val="8"/>
        <w:numPr>
          <w:ilvl w:val="0"/>
          <w:numId w:val="54"/>
        </w:numPr>
        <w:tabs>
          <w:tab w:val="left" w:pos="543"/>
        </w:tabs>
        <w:spacing w:before="1" w:after="0" w:line="280" w:lineRule="auto"/>
        <w:ind w:left="120" w:right="3660" w:firstLine="0"/>
        <w:jc w:val="left"/>
        <w:rPr>
          <w:sz w:val="28"/>
        </w:rPr>
      </w:pPr>
      <w:r>
        <w:rPr>
          <w:spacing w:val="-3"/>
          <w:w w:val="100"/>
          <w:sz w:val="28"/>
        </w:rPr>
        <w:t>具有劳动积极性的人必然是</w:t>
      </w:r>
      <w:r>
        <w:rPr>
          <w:w w:val="100"/>
          <w:sz w:val="28"/>
        </w:rPr>
        <w:t>（</w:t>
      </w:r>
      <w:r>
        <w:rPr>
          <w:spacing w:val="-2"/>
          <w:w w:val="100"/>
          <w:sz w:val="28"/>
        </w:rPr>
        <w:t>ABC</w:t>
      </w:r>
      <w:r>
        <w:rPr>
          <w:spacing w:val="-1"/>
          <w:w w:val="100"/>
          <w:sz w:val="28"/>
        </w:rPr>
        <w:t>E</w:t>
      </w:r>
      <w:r>
        <w:rPr>
          <w:spacing w:val="-140"/>
          <w:w w:val="100"/>
          <w:sz w:val="28"/>
        </w:rPr>
        <w:t>）</w:t>
      </w:r>
      <w:r>
        <w:rPr>
          <w:w w:val="100"/>
          <w:sz w:val="28"/>
        </w:rPr>
        <w:t xml:space="preserve">。 </w:t>
      </w:r>
      <w:r>
        <w:rPr>
          <w:sz w:val="28"/>
        </w:rPr>
        <w:t>A</w:t>
      </w:r>
      <w:r>
        <w:rPr>
          <w:spacing w:val="-1"/>
          <w:sz w:val="28"/>
        </w:rPr>
        <w:t>.热爱工作</w:t>
      </w:r>
    </w:p>
    <w:p>
      <w:pPr>
        <w:pStyle w:val="8"/>
        <w:numPr>
          <w:ilvl w:val="0"/>
          <w:numId w:val="58"/>
        </w:numPr>
        <w:tabs>
          <w:tab w:val="left" w:pos="404"/>
        </w:tabs>
        <w:spacing w:before="1" w:after="0" w:line="240" w:lineRule="auto"/>
        <w:ind w:left="403" w:right="0" w:hanging="284"/>
        <w:jc w:val="left"/>
        <w:rPr>
          <w:sz w:val="28"/>
        </w:rPr>
      </w:pPr>
      <w:r>
        <w:rPr>
          <w:spacing w:val="-1"/>
          <w:sz w:val="28"/>
        </w:rPr>
        <w:t>有主动精神</w:t>
      </w:r>
    </w:p>
    <w:p>
      <w:pPr>
        <w:pStyle w:val="8"/>
        <w:numPr>
          <w:ilvl w:val="0"/>
          <w:numId w:val="58"/>
        </w:numPr>
        <w:tabs>
          <w:tab w:val="left" w:pos="404"/>
        </w:tabs>
        <w:spacing w:before="61" w:after="0" w:line="280" w:lineRule="auto"/>
        <w:ind w:left="120" w:right="6184" w:firstLine="0"/>
        <w:jc w:val="left"/>
        <w:rPr>
          <w:sz w:val="28"/>
        </w:rPr>
      </w:pPr>
      <w:r>
        <w:rPr>
          <w:spacing w:val="-2"/>
          <w:sz w:val="28"/>
        </w:rPr>
        <w:t>有主人翁责任感 D</w:t>
      </w:r>
      <w:r>
        <w:rPr>
          <w:spacing w:val="-5"/>
          <w:sz w:val="28"/>
        </w:rPr>
        <w:t>.民主管理的参与感</w:t>
      </w:r>
      <w:r>
        <w:rPr>
          <w:sz w:val="28"/>
        </w:rPr>
        <w:t>E</w:t>
      </w:r>
      <w:r>
        <w:rPr>
          <w:spacing w:val="-5"/>
          <w:sz w:val="28"/>
        </w:rPr>
        <w:t>.积极进取的使命感</w:t>
      </w:r>
    </w:p>
    <w:p>
      <w:pPr>
        <w:pStyle w:val="8"/>
        <w:numPr>
          <w:ilvl w:val="0"/>
          <w:numId w:val="54"/>
        </w:numPr>
        <w:tabs>
          <w:tab w:val="left" w:pos="543"/>
        </w:tabs>
        <w:spacing w:before="1" w:after="0" w:line="280" w:lineRule="auto"/>
        <w:ind w:left="120" w:right="441" w:firstLine="0"/>
        <w:jc w:val="left"/>
        <w:rPr>
          <w:sz w:val="28"/>
        </w:rPr>
      </w:pPr>
      <w:r>
        <w:rPr>
          <w:spacing w:val="-3"/>
          <w:w w:val="100"/>
          <w:sz w:val="28"/>
        </w:rPr>
        <w:t>从层次上说，以下哪几个方面是人的学习和工作的动机</w:t>
      </w:r>
      <w:r>
        <w:rPr>
          <w:w w:val="100"/>
          <w:sz w:val="28"/>
        </w:rPr>
        <w:t>（</w:t>
      </w:r>
      <w:r>
        <w:rPr>
          <w:spacing w:val="-2"/>
          <w:w w:val="100"/>
          <w:sz w:val="28"/>
        </w:rPr>
        <w:t>ABC</w:t>
      </w:r>
      <w:r>
        <w:rPr>
          <w:spacing w:val="-140"/>
          <w:w w:val="100"/>
          <w:sz w:val="28"/>
        </w:rPr>
        <w:t>）</w:t>
      </w:r>
      <w:r>
        <w:rPr>
          <w:w w:val="100"/>
          <w:sz w:val="28"/>
        </w:rPr>
        <w:t xml:space="preserve">。 </w:t>
      </w:r>
      <w:r>
        <w:rPr>
          <w:sz w:val="28"/>
        </w:rPr>
        <w:t>A</w:t>
      </w:r>
      <w:r>
        <w:rPr>
          <w:spacing w:val="-1"/>
          <w:sz w:val="28"/>
        </w:rPr>
        <w:t>.原始动机</w:t>
      </w:r>
    </w:p>
    <w:p>
      <w:pPr>
        <w:pStyle w:val="4"/>
        <w:spacing w:line="280" w:lineRule="auto"/>
        <w:ind w:right="7302"/>
        <w:jc w:val="both"/>
      </w:pPr>
      <w:r>
        <w:t>B.一般动机C.习得动机D.生理动机E.精神动机</w:t>
      </w:r>
    </w:p>
    <w:p>
      <w:pPr>
        <w:pStyle w:val="8"/>
        <w:numPr>
          <w:ilvl w:val="0"/>
          <w:numId w:val="54"/>
        </w:numPr>
        <w:tabs>
          <w:tab w:val="left" w:pos="543"/>
        </w:tabs>
        <w:spacing w:before="1" w:after="0" w:line="280" w:lineRule="auto"/>
        <w:ind w:left="120" w:right="2820" w:firstLine="0"/>
        <w:jc w:val="both"/>
        <w:rPr>
          <w:sz w:val="28"/>
        </w:rPr>
      </w:pPr>
      <w:r>
        <w:rPr>
          <w:spacing w:val="-3"/>
          <w:w w:val="100"/>
          <w:sz w:val="28"/>
        </w:rPr>
        <w:t>下列哪种方法可用来进行职务分析</w:t>
      </w:r>
      <w:r>
        <w:rPr>
          <w:w w:val="100"/>
          <w:sz w:val="28"/>
        </w:rPr>
        <w:t>（</w:t>
      </w:r>
      <w:r>
        <w:rPr>
          <w:spacing w:val="-2"/>
          <w:w w:val="100"/>
          <w:sz w:val="28"/>
        </w:rPr>
        <w:t>B</w:t>
      </w:r>
      <w:r>
        <w:rPr>
          <w:w w:val="100"/>
          <w:sz w:val="28"/>
        </w:rPr>
        <w:t>C</w:t>
      </w:r>
      <w:r>
        <w:rPr>
          <w:spacing w:val="-2"/>
          <w:w w:val="100"/>
          <w:sz w:val="28"/>
        </w:rPr>
        <w:t>D</w:t>
      </w:r>
      <w:r>
        <w:rPr>
          <w:spacing w:val="-1"/>
          <w:w w:val="100"/>
          <w:sz w:val="28"/>
        </w:rPr>
        <w:t>E</w:t>
      </w:r>
      <w:r>
        <w:rPr>
          <w:spacing w:val="-140"/>
          <w:w w:val="100"/>
          <w:sz w:val="28"/>
        </w:rPr>
        <w:t>）</w:t>
      </w:r>
      <w:r>
        <w:rPr>
          <w:w w:val="100"/>
          <w:sz w:val="28"/>
        </w:rPr>
        <w:t xml:space="preserve">。 </w:t>
      </w:r>
      <w:r>
        <w:rPr>
          <w:sz w:val="28"/>
        </w:rPr>
        <w:t>A.SQA</w:t>
      </w:r>
      <w:r>
        <w:rPr>
          <w:spacing w:val="-36"/>
          <w:sz w:val="28"/>
        </w:rPr>
        <w:t xml:space="preserve"> 法</w:t>
      </w:r>
    </w:p>
    <w:p>
      <w:pPr>
        <w:pStyle w:val="4"/>
        <w:spacing w:line="280" w:lineRule="auto"/>
        <w:ind w:right="7021"/>
        <w:jc w:val="both"/>
      </w:pPr>
      <w:r>
        <w:t>B</w:t>
      </w:r>
      <w:r>
        <w:rPr>
          <w:spacing w:val="-4"/>
        </w:rPr>
        <w:t>.技术讨论会</w:t>
      </w:r>
      <w:r>
        <w:t>C</w:t>
      </w:r>
      <w:r>
        <w:rPr>
          <w:spacing w:val="-4"/>
        </w:rPr>
        <w:t>.调查问卷法</w:t>
      </w:r>
      <w:r>
        <w:t>D.面谈法</w:t>
      </w:r>
    </w:p>
    <w:p>
      <w:pPr>
        <w:pStyle w:val="4"/>
        <w:spacing w:before="0"/>
      </w:pPr>
      <w:r>
        <w:rPr>
          <w:spacing w:val="-1"/>
        </w:rPr>
        <w:t>E.观察法</w:t>
      </w:r>
    </w:p>
    <w:p>
      <w:pPr>
        <w:pStyle w:val="8"/>
        <w:numPr>
          <w:ilvl w:val="0"/>
          <w:numId w:val="54"/>
        </w:numPr>
        <w:tabs>
          <w:tab w:val="left" w:pos="543"/>
        </w:tabs>
        <w:spacing w:before="62" w:after="0" w:line="280" w:lineRule="auto"/>
        <w:ind w:left="120" w:right="2681" w:firstLine="0"/>
        <w:jc w:val="left"/>
        <w:rPr>
          <w:sz w:val="28"/>
        </w:rPr>
      </w:pPr>
      <w:r>
        <w:rPr>
          <w:spacing w:val="-3"/>
          <w:w w:val="100"/>
          <w:sz w:val="28"/>
        </w:rPr>
        <w:t>以下哪些是员工培训的三个主要方面</w:t>
      </w:r>
      <w:r>
        <w:rPr>
          <w:w w:val="100"/>
          <w:sz w:val="28"/>
        </w:rPr>
        <w:t>（</w:t>
      </w:r>
      <w:r>
        <w:rPr>
          <w:spacing w:val="-2"/>
          <w:w w:val="100"/>
          <w:sz w:val="28"/>
        </w:rPr>
        <w:t>BDE</w:t>
      </w:r>
      <w:r>
        <w:rPr>
          <w:spacing w:val="-140"/>
          <w:w w:val="100"/>
          <w:sz w:val="28"/>
        </w:rPr>
        <w:t>）</w:t>
      </w:r>
      <w:r>
        <w:rPr>
          <w:w w:val="100"/>
          <w:sz w:val="28"/>
        </w:rPr>
        <w:t xml:space="preserve">。 </w:t>
      </w:r>
      <w:r>
        <w:rPr>
          <w:sz w:val="28"/>
        </w:rPr>
        <w:t>A</w:t>
      </w:r>
      <w:r>
        <w:rPr>
          <w:spacing w:val="-1"/>
          <w:sz w:val="28"/>
        </w:rPr>
        <w:t>.战略培训</w:t>
      </w:r>
    </w:p>
    <w:p>
      <w:pPr>
        <w:pStyle w:val="4"/>
        <w:spacing w:line="280" w:lineRule="auto"/>
        <w:ind w:right="7302"/>
        <w:jc w:val="both"/>
      </w:pPr>
      <w:r>
        <w:t>B</w:t>
      </w:r>
      <w:r>
        <w:rPr>
          <w:spacing w:val="-4"/>
        </w:rPr>
        <w:t>.知识培训</w:t>
      </w:r>
      <w:r>
        <w:t>C</w:t>
      </w:r>
      <w:r>
        <w:rPr>
          <w:spacing w:val="-4"/>
        </w:rPr>
        <w:t>.反应培训</w:t>
      </w:r>
      <w:r>
        <w:t>D</w:t>
      </w:r>
      <w:r>
        <w:rPr>
          <w:spacing w:val="-4"/>
        </w:rPr>
        <w:t>.态度培训</w:t>
      </w:r>
      <w:r>
        <w:rPr>
          <w:spacing w:val="-1"/>
        </w:rPr>
        <w:t>E</w:t>
      </w:r>
      <w:r>
        <w:rPr>
          <w:spacing w:val="-5"/>
        </w:rPr>
        <w:t>.技巧培训</w:t>
      </w:r>
    </w:p>
    <w:p>
      <w:pPr>
        <w:pStyle w:val="8"/>
        <w:numPr>
          <w:ilvl w:val="0"/>
          <w:numId w:val="54"/>
        </w:numPr>
        <w:tabs>
          <w:tab w:val="left" w:pos="543"/>
        </w:tabs>
        <w:spacing w:before="1" w:after="0" w:line="280" w:lineRule="auto"/>
        <w:ind w:left="120" w:right="3099" w:firstLine="0"/>
        <w:jc w:val="left"/>
        <w:rPr>
          <w:sz w:val="28"/>
        </w:rPr>
      </w:pPr>
      <w:r>
        <w:rPr>
          <w:spacing w:val="-3"/>
          <w:w w:val="100"/>
          <w:sz w:val="28"/>
        </w:rPr>
        <w:t>实现员工发展计划采取的方法有</w:t>
      </w:r>
      <w:r>
        <w:rPr>
          <w:w w:val="100"/>
          <w:sz w:val="28"/>
        </w:rPr>
        <w:t>（</w:t>
      </w:r>
      <w:r>
        <w:rPr>
          <w:spacing w:val="-2"/>
          <w:w w:val="100"/>
          <w:sz w:val="28"/>
        </w:rPr>
        <w:t>B</w:t>
      </w:r>
      <w:r>
        <w:rPr>
          <w:w w:val="100"/>
          <w:sz w:val="28"/>
        </w:rPr>
        <w:t>C</w:t>
      </w:r>
      <w:r>
        <w:rPr>
          <w:spacing w:val="-2"/>
          <w:w w:val="100"/>
          <w:sz w:val="28"/>
        </w:rPr>
        <w:t>D</w:t>
      </w:r>
      <w:r>
        <w:rPr>
          <w:spacing w:val="-1"/>
          <w:w w:val="100"/>
          <w:sz w:val="28"/>
        </w:rPr>
        <w:t>E</w:t>
      </w:r>
      <w:r>
        <w:rPr>
          <w:spacing w:val="-140"/>
          <w:w w:val="100"/>
          <w:sz w:val="28"/>
        </w:rPr>
        <w:t>）</w:t>
      </w:r>
      <w:r>
        <w:rPr>
          <w:spacing w:val="-11"/>
          <w:w w:val="100"/>
          <w:sz w:val="28"/>
        </w:rPr>
        <w:t>。</w:t>
      </w:r>
      <w:r>
        <w:rPr>
          <w:w w:val="100"/>
          <w:sz w:val="28"/>
        </w:rPr>
        <w:t xml:space="preserve"> </w:t>
      </w:r>
      <w:r>
        <w:rPr>
          <w:sz w:val="28"/>
        </w:rPr>
        <w:t>A</w:t>
      </w:r>
      <w:r>
        <w:rPr>
          <w:spacing w:val="-1"/>
          <w:sz w:val="28"/>
        </w:rPr>
        <w:t>.“过渡培训”</w:t>
      </w:r>
    </w:p>
    <w:p>
      <w:pPr>
        <w:pStyle w:val="4"/>
        <w:spacing w:before="0" w:line="280" w:lineRule="auto"/>
        <w:ind w:right="6184"/>
      </w:pPr>
      <w:r>
        <w:t>B</w:t>
      </w:r>
      <w:r>
        <w:rPr>
          <w:spacing w:val="-5"/>
        </w:rPr>
        <w:t>.交叉工作锻炼考察</w:t>
      </w:r>
      <w:r>
        <w:t>C</w:t>
      </w:r>
      <w:r>
        <w:rPr>
          <w:spacing w:val="-1"/>
        </w:rPr>
        <w:t>.思想存储</w:t>
      </w:r>
    </w:p>
    <w:p>
      <w:pPr>
        <w:spacing w:after="0" w:line="280" w:lineRule="auto"/>
        <w:sectPr>
          <w:pgSz w:w="11910" w:h="16840"/>
          <w:pgMar w:top="1440" w:right="1400" w:bottom="280" w:left="1680" w:header="720" w:footer="720" w:gutter="0"/>
          <w:cols w:space="720" w:num="1"/>
        </w:sectPr>
      </w:pPr>
    </w:p>
    <w:p>
      <w:pPr>
        <w:pStyle w:val="4"/>
        <w:spacing w:before="38" w:line="280" w:lineRule="auto"/>
        <w:ind w:right="5341"/>
      </w:pPr>
      <w:r>
        <w:t>D.企业间或同国外人员交流E.有组织的课堂教学</w:t>
      </w:r>
    </w:p>
    <w:p>
      <w:pPr>
        <w:pStyle w:val="8"/>
        <w:numPr>
          <w:ilvl w:val="0"/>
          <w:numId w:val="54"/>
        </w:numPr>
        <w:tabs>
          <w:tab w:val="left" w:pos="543"/>
        </w:tabs>
        <w:spacing w:before="0" w:after="0" w:line="280" w:lineRule="auto"/>
        <w:ind w:left="120" w:right="3660" w:firstLine="0"/>
        <w:jc w:val="left"/>
        <w:rPr>
          <w:sz w:val="28"/>
        </w:rPr>
      </w:pPr>
      <w:r>
        <w:rPr>
          <w:spacing w:val="-3"/>
          <w:w w:val="100"/>
          <w:sz w:val="28"/>
        </w:rPr>
        <w:t>主管人员在职培训的方法有</w:t>
      </w:r>
      <w:r>
        <w:rPr>
          <w:w w:val="100"/>
          <w:sz w:val="28"/>
        </w:rPr>
        <w:t>（</w:t>
      </w:r>
      <w:r>
        <w:rPr>
          <w:spacing w:val="-2"/>
          <w:w w:val="100"/>
          <w:sz w:val="28"/>
        </w:rPr>
        <w:t>BCD</w:t>
      </w:r>
      <w:r>
        <w:rPr>
          <w:spacing w:val="-1"/>
          <w:w w:val="100"/>
          <w:sz w:val="28"/>
        </w:rPr>
        <w:t>E</w:t>
      </w:r>
      <w:r>
        <w:rPr>
          <w:spacing w:val="-140"/>
          <w:w w:val="100"/>
          <w:sz w:val="28"/>
        </w:rPr>
        <w:t>）</w:t>
      </w:r>
      <w:r>
        <w:rPr>
          <w:w w:val="100"/>
          <w:sz w:val="28"/>
        </w:rPr>
        <w:t xml:space="preserve">。 </w:t>
      </w:r>
      <w:r>
        <w:rPr>
          <w:sz w:val="28"/>
        </w:rPr>
        <w:t>A.外派</w:t>
      </w:r>
    </w:p>
    <w:p>
      <w:pPr>
        <w:pStyle w:val="4"/>
        <w:spacing w:line="280" w:lineRule="auto"/>
        <w:ind w:right="7302"/>
        <w:jc w:val="both"/>
      </w:pPr>
      <w:r>
        <w:t>B.临时提升C.设立副职D.职务轮换</w:t>
      </w:r>
    </w:p>
    <w:p>
      <w:pPr>
        <w:pStyle w:val="4"/>
      </w:pPr>
      <w:r>
        <w:t>E.有计划地提级</w:t>
      </w:r>
    </w:p>
    <w:p>
      <w:pPr>
        <w:pStyle w:val="8"/>
        <w:numPr>
          <w:ilvl w:val="0"/>
          <w:numId w:val="54"/>
        </w:numPr>
        <w:tabs>
          <w:tab w:val="left" w:pos="543"/>
        </w:tabs>
        <w:spacing w:before="61" w:after="0" w:line="280" w:lineRule="auto"/>
        <w:ind w:left="120" w:right="5341" w:firstLine="0"/>
        <w:jc w:val="left"/>
        <w:rPr>
          <w:sz w:val="28"/>
        </w:rPr>
      </w:pPr>
      <w:r>
        <w:rPr>
          <w:spacing w:val="-1"/>
          <w:w w:val="100"/>
          <w:sz w:val="28"/>
        </w:rPr>
        <w:t>认知能力包括</w:t>
      </w:r>
      <w:r>
        <w:rPr>
          <w:spacing w:val="-3"/>
          <w:w w:val="100"/>
          <w:sz w:val="28"/>
        </w:rPr>
        <w:t>（</w:t>
      </w:r>
      <w:r>
        <w:rPr>
          <w:w w:val="100"/>
          <w:sz w:val="28"/>
        </w:rPr>
        <w:t>A</w:t>
      </w:r>
      <w:r>
        <w:rPr>
          <w:spacing w:val="-2"/>
          <w:w w:val="100"/>
          <w:sz w:val="28"/>
        </w:rPr>
        <w:t>BC</w:t>
      </w:r>
      <w:r>
        <w:rPr>
          <w:spacing w:val="-1"/>
          <w:w w:val="100"/>
          <w:sz w:val="28"/>
        </w:rPr>
        <w:t>D</w:t>
      </w:r>
      <w:r>
        <w:rPr>
          <w:spacing w:val="-140"/>
          <w:w w:val="100"/>
          <w:sz w:val="28"/>
        </w:rPr>
        <w:t>）</w:t>
      </w:r>
      <w:r>
        <w:rPr>
          <w:spacing w:val="-11"/>
          <w:w w:val="100"/>
          <w:sz w:val="28"/>
        </w:rPr>
        <w:t>。</w:t>
      </w:r>
      <w:r>
        <w:rPr>
          <w:w w:val="100"/>
          <w:sz w:val="28"/>
        </w:rPr>
        <w:t xml:space="preserve"> </w:t>
      </w:r>
      <w:r>
        <w:rPr>
          <w:sz w:val="28"/>
        </w:rPr>
        <w:t>A</w:t>
      </w:r>
      <w:r>
        <w:rPr>
          <w:spacing w:val="-1"/>
          <w:sz w:val="28"/>
        </w:rPr>
        <w:t>.观察能力</w:t>
      </w:r>
    </w:p>
    <w:p>
      <w:pPr>
        <w:pStyle w:val="4"/>
        <w:spacing w:line="280" w:lineRule="auto"/>
        <w:ind w:right="7302"/>
        <w:jc w:val="both"/>
      </w:pPr>
      <w:r>
        <w:t>B.感知能力C.思维能力D.研究能力E.实践能力</w:t>
      </w:r>
    </w:p>
    <w:p>
      <w:pPr>
        <w:pStyle w:val="8"/>
        <w:numPr>
          <w:ilvl w:val="0"/>
          <w:numId w:val="54"/>
        </w:numPr>
        <w:tabs>
          <w:tab w:val="left" w:pos="543"/>
        </w:tabs>
        <w:spacing w:before="1" w:after="0" w:line="280" w:lineRule="auto"/>
        <w:ind w:left="120" w:right="1562" w:firstLine="0"/>
        <w:jc w:val="left"/>
        <w:rPr>
          <w:sz w:val="28"/>
        </w:rPr>
      </w:pPr>
      <w:r>
        <w:rPr>
          <w:spacing w:val="-3"/>
          <w:w w:val="100"/>
          <w:sz w:val="28"/>
        </w:rPr>
        <w:t>管理人员培训的教学设计应由哪几个步骤组成</w:t>
      </w:r>
      <w:r>
        <w:rPr>
          <w:spacing w:val="1"/>
          <w:w w:val="100"/>
          <w:sz w:val="28"/>
        </w:rPr>
        <w:t>（</w:t>
      </w:r>
      <w:r>
        <w:rPr>
          <w:spacing w:val="-2"/>
          <w:w w:val="100"/>
          <w:sz w:val="28"/>
        </w:rPr>
        <w:t>BD</w:t>
      </w:r>
      <w:r>
        <w:rPr>
          <w:spacing w:val="-1"/>
          <w:w w:val="100"/>
          <w:sz w:val="28"/>
        </w:rPr>
        <w:t>E</w:t>
      </w:r>
      <w:r>
        <w:rPr>
          <w:spacing w:val="-142"/>
          <w:w w:val="100"/>
          <w:sz w:val="28"/>
        </w:rPr>
        <w:t>）</w:t>
      </w:r>
      <w:r>
        <w:rPr>
          <w:w w:val="100"/>
          <w:sz w:val="28"/>
        </w:rPr>
        <w:t xml:space="preserve">。 </w:t>
      </w:r>
      <w:r>
        <w:rPr>
          <w:sz w:val="28"/>
        </w:rPr>
        <w:t>A</w:t>
      </w:r>
      <w:r>
        <w:rPr>
          <w:spacing w:val="-1"/>
          <w:sz w:val="28"/>
        </w:rPr>
        <w:t>.征求意见</w:t>
      </w:r>
    </w:p>
    <w:p>
      <w:pPr>
        <w:pStyle w:val="4"/>
        <w:spacing w:before="0" w:line="280" w:lineRule="auto"/>
        <w:ind w:right="7302"/>
      </w:pPr>
      <w:r>
        <w:t>B</w:t>
      </w:r>
      <w:r>
        <w:rPr>
          <w:spacing w:val="-4"/>
        </w:rPr>
        <w:t>.实施阶段</w:t>
      </w:r>
      <w:r>
        <w:rPr>
          <w:spacing w:val="-1"/>
        </w:rPr>
        <w:t>C</w:t>
      </w:r>
      <w:r>
        <w:rPr>
          <w:spacing w:val="-5"/>
        </w:rPr>
        <w:t>.绩效评估</w:t>
      </w:r>
    </w:p>
    <w:p>
      <w:pPr>
        <w:pStyle w:val="4"/>
        <w:spacing w:line="280" w:lineRule="auto"/>
        <w:ind w:right="6740"/>
      </w:pPr>
      <w:r>
        <w:t>D</w:t>
      </w:r>
      <w:r>
        <w:rPr>
          <w:spacing w:val="-4"/>
        </w:rPr>
        <w:t>.确定培训内容</w:t>
      </w:r>
      <w:r>
        <w:t>E</w:t>
      </w:r>
      <w:r>
        <w:rPr>
          <w:spacing w:val="-1"/>
        </w:rPr>
        <w:t>.需要调查</w:t>
      </w:r>
    </w:p>
    <w:p>
      <w:pPr>
        <w:pStyle w:val="8"/>
        <w:numPr>
          <w:ilvl w:val="0"/>
          <w:numId w:val="54"/>
        </w:numPr>
        <w:tabs>
          <w:tab w:val="left" w:pos="543"/>
        </w:tabs>
        <w:spacing w:before="1" w:after="0" w:line="280" w:lineRule="auto"/>
        <w:ind w:left="120" w:right="3660" w:firstLine="0"/>
        <w:jc w:val="left"/>
        <w:rPr>
          <w:sz w:val="28"/>
        </w:rPr>
      </w:pPr>
      <w:r>
        <w:rPr>
          <w:spacing w:val="-3"/>
          <w:w w:val="100"/>
          <w:sz w:val="28"/>
        </w:rPr>
        <w:t>专业技术人员培训的类型有</w:t>
      </w:r>
      <w:r>
        <w:rPr>
          <w:w w:val="100"/>
          <w:sz w:val="28"/>
        </w:rPr>
        <w:t>（</w:t>
      </w:r>
      <w:r>
        <w:rPr>
          <w:spacing w:val="-2"/>
          <w:w w:val="100"/>
          <w:sz w:val="28"/>
        </w:rPr>
        <w:t>ABC</w:t>
      </w:r>
      <w:r>
        <w:rPr>
          <w:spacing w:val="-1"/>
          <w:w w:val="100"/>
          <w:sz w:val="28"/>
        </w:rPr>
        <w:t>D</w:t>
      </w:r>
      <w:r>
        <w:rPr>
          <w:spacing w:val="-140"/>
          <w:w w:val="100"/>
          <w:sz w:val="28"/>
        </w:rPr>
        <w:t>）</w:t>
      </w:r>
      <w:r>
        <w:rPr>
          <w:w w:val="100"/>
          <w:sz w:val="28"/>
        </w:rPr>
        <w:t xml:space="preserve">。 </w:t>
      </w:r>
      <w:r>
        <w:rPr>
          <w:sz w:val="28"/>
        </w:rPr>
        <w:t>A.补充型</w:t>
      </w:r>
    </w:p>
    <w:p>
      <w:pPr>
        <w:pStyle w:val="4"/>
        <w:spacing w:before="0" w:line="280" w:lineRule="auto"/>
        <w:ind w:right="7580"/>
        <w:jc w:val="both"/>
      </w:pPr>
      <w:r>
        <w:t>B.扩展型C.更新型D.转换型E.逆向型</w:t>
      </w:r>
    </w:p>
    <w:p>
      <w:pPr>
        <w:pStyle w:val="8"/>
        <w:numPr>
          <w:ilvl w:val="0"/>
          <w:numId w:val="54"/>
        </w:numPr>
        <w:tabs>
          <w:tab w:val="left" w:pos="543"/>
        </w:tabs>
        <w:spacing w:before="2" w:after="0" w:line="280" w:lineRule="auto"/>
        <w:ind w:left="120" w:right="3802" w:firstLine="0"/>
        <w:jc w:val="left"/>
        <w:rPr>
          <w:sz w:val="28"/>
        </w:rPr>
      </w:pPr>
      <w:r>
        <w:rPr>
          <w:spacing w:val="-3"/>
          <w:w w:val="100"/>
          <w:sz w:val="28"/>
        </w:rPr>
        <w:t>技术工人岗位培训的原则是</w:t>
      </w:r>
      <w:r>
        <w:rPr>
          <w:w w:val="100"/>
          <w:sz w:val="28"/>
        </w:rPr>
        <w:t>（</w:t>
      </w:r>
      <w:r>
        <w:rPr>
          <w:spacing w:val="-2"/>
          <w:w w:val="100"/>
          <w:sz w:val="28"/>
        </w:rPr>
        <w:t>AB</w:t>
      </w:r>
      <w:r>
        <w:rPr>
          <w:spacing w:val="-1"/>
          <w:w w:val="100"/>
          <w:sz w:val="28"/>
        </w:rPr>
        <w:t>E</w:t>
      </w:r>
      <w:r>
        <w:rPr>
          <w:spacing w:val="-142"/>
          <w:w w:val="100"/>
          <w:sz w:val="28"/>
        </w:rPr>
        <w:t>）</w:t>
      </w:r>
      <w:r>
        <w:rPr>
          <w:spacing w:val="-12"/>
          <w:w w:val="100"/>
          <w:sz w:val="28"/>
        </w:rPr>
        <w:t>。</w:t>
      </w:r>
      <w:r>
        <w:rPr>
          <w:w w:val="100"/>
          <w:sz w:val="28"/>
        </w:rPr>
        <w:t xml:space="preserve"> </w:t>
      </w:r>
      <w:r>
        <w:rPr>
          <w:sz w:val="28"/>
        </w:rPr>
        <w:t>A</w:t>
      </w:r>
      <w:r>
        <w:rPr>
          <w:spacing w:val="-1"/>
          <w:sz w:val="28"/>
        </w:rPr>
        <w:t>.岗位定向原则</w:t>
      </w:r>
    </w:p>
    <w:p>
      <w:pPr>
        <w:pStyle w:val="4"/>
        <w:spacing w:line="280" w:lineRule="auto"/>
        <w:ind w:right="6462"/>
      </w:pPr>
      <w:r>
        <w:t>B</w:t>
      </w:r>
      <w:r>
        <w:rPr>
          <w:spacing w:val="-1"/>
        </w:rPr>
        <w:t>.按需施教原则 C</w:t>
      </w:r>
      <w:r>
        <w:rPr>
          <w:spacing w:val="-5"/>
        </w:rPr>
        <w:t>.技术发散性原则</w:t>
      </w:r>
      <w:r>
        <w:t>D</w:t>
      </w:r>
      <w:r>
        <w:rPr>
          <w:spacing w:val="-4"/>
        </w:rPr>
        <w:t>.趋向规范化原则</w:t>
      </w:r>
    </w:p>
    <w:p>
      <w:pPr>
        <w:pStyle w:val="4"/>
        <w:spacing w:before="0"/>
      </w:pPr>
      <w:r>
        <w:t>E.注重技能培训原则</w:t>
      </w:r>
    </w:p>
    <w:p>
      <w:pPr>
        <w:pStyle w:val="8"/>
        <w:numPr>
          <w:ilvl w:val="0"/>
          <w:numId w:val="54"/>
        </w:numPr>
        <w:tabs>
          <w:tab w:val="left" w:pos="543"/>
        </w:tabs>
        <w:spacing w:before="62" w:after="0" w:line="240" w:lineRule="auto"/>
        <w:ind w:left="542" w:right="0" w:hanging="423"/>
        <w:jc w:val="left"/>
        <w:rPr>
          <w:sz w:val="28"/>
        </w:rPr>
      </w:pPr>
      <w:r>
        <w:rPr>
          <w:spacing w:val="-3"/>
          <w:w w:val="100"/>
          <w:sz w:val="28"/>
        </w:rPr>
        <w:t>技术工人岗位培训考核应包括哪三个方面</w:t>
      </w:r>
      <w:r>
        <w:rPr>
          <w:w w:val="100"/>
          <w:sz w:val="28"/>
        </w:rPr>
        <w:t>（</w:t>
      </w:r>
      <w:r>
        <w:rPr>
          <w:spacing w:val="-2"/>
          <w:w w:val="100"/>
          <w:sz w:val="28"/>
        </w:rPr>
        <w:t>BDE</w:t>
      </w:r>
      <w:r>
        <w:rPr>
          <w:spacing w:val="-140"/>
          <w:w w:val="100"/>
          <w:sz w:val="28"/>
        </w:rPr>
        <w:t>）</w:t>
      </w:r>
      <w:r>
        <w:rPr>
          <w:w w:val="100"/>
          <w:sz w:val="28"/>
        </w:rPr>
        <w:t>。</w:t>
      </w:r>
    </w:p>
    <w:p>
      <w:pPr>
        <w:spacing w:after="0" w:line="240" w:lineRule="auto"/>
        <w:jc w:val="left"/>
        <w:rPr>
          <w:sz w:val="28"/>
        </w:rPr>
        <w:sectPr>
          <w:pgSz w:w="11910" w:h="16840"/>
          <w:pgMar w:top="1440" w:right="1400" w:bottom="280" w:left="1680" w:header="720" w:footer="720" w:gutter="0"/>
          <w:cols w:space="720" w:num="1"/>
        </w:sectPr>
      </w:pPr>
    </w:p>
    <w:p>
      <w:pPr>
        <w:pStyle w:val="4"/>
        <w:spacing w:before="38" w:line="280" w:lineRule="auto"/>
        <w:ind w:right="7302"/>
        <w:jc w:val="both"/>
      </w:pPr>
      <w:r>
        <w:t>A.安全生产B.工作表现C.产品质量D.技能知识</w:t>
      </w:r>
    </w:p>
    <w:p>
      <w:pPr>
        <w:pStyle w:val="4"/>
      </w:pPr>
      <w:r>
        <w:t>E.实际操作技能</w:t>
      </w:r>
    </w:p>
    <w:p>
      <w:pPr>
        <w:pStyle w:val="8"/>
        <w:numPr>
          <w:ilvl w:val="0"/>
          <w:numId w:val="54"/>
        </w:numPr>
        <w:tabs>
          <w:tab w:val="left" w:pos="543"/>
        </w:tabs>
        <w:spacing w:before="61" w:after="0" w:line="280" w:lineRule="auto"/>
        <w:ind w:left="120" w:right="1980" w:firstLine="0"/>
        <w:jc w:val="left"/>
        <w:rPr>
          <w:sz w:val="28"/>
        </w:rPr>
      </w:pPr>
      <w:r>
        <w:rPr>
          <w:spacing w:val="-3"/>
          <w:w w:val="100"/>
          <w:sz w:val="28"/>
        </w:rPr>
        <w:t>团队管理中，对团队而言，具有何种特性</w:t>
      </w:r>
      <w:r>
        <w:rPr>
          <w:w w:val="100"/>
          <w:sz w:val="28"/>
        </w:rPr>
        <w:t>（</w:t>
      </w:r>
      <w:r>
        <w:rPr>
          <w:spacing w:val="-2"/>
          <w:w w:val="100"/>
          <w:sz w:val="28"/>
        </w:rPr>
        <w:t>ABCE</w:t>
      </w:r>
      <w:r>
        <w:rPr>
          <w:spacing w:val="-140"/>
          <w:w w:val="100"/>
          <w:sz w:val="28"/>
        </w:rPr>
        <w:t>）</w:t>
      </w:r>
      <w:r>
        <w:rPr>
          <w:w w:val="100"/>
          <w:sz w:val="28"/>
        </w:rPr>
        <w:t xml:space="preserve">。 </w:t>
      </w:r>
      <w:r>
        <w:rPr>
          <w:sz w:val="28"/>
        </w:rPr>
        <w:t>A</w:t>
      </w:r>
      <w:r>
        <w:rPr>
          <w:spacing w:val="-1"/>
          <w:sz w:val="28"/>
        </w:rPr>
        <w:t>.心理上的认知</w:t>
      </w:r>
    </w:p>
    <w:p>
      <w:pPr>
        <w:pStyle w:val="4"/>
        <w:spacing w:line="280" w:lineRule="auto"/>
        <w:ind w:right="6462"/>
      </w:pPr>
      <w:r>
        <w:t>B</w:t>
      </w:r>
      <w:r>
        <w:rPr>
          <w:spacing w:val="-1"/>
        </w:rPr>
        <w:t>.利益的依存性 C</w:t>
      </w:r>
      <w:r>
        <w:rPr>
          <w:spacing w:val="-5"/>
        </w:rPr>
        <w:t>.行为上的联系性</w:t>
      </w:r>
      <w:r>
        <w:t>D</w:t>
      </w:r>
      <w:r>
        <w:rPr>
          <w:spacing w:val="-1"/>
        </w:rPr>
        <w:t>.目标的多样性 E</w:t>
      </w:r>
      <w:r>
        <w:rPr>
          <w:spacing w:val="-2"/>
        </w:rPr>
        <w:t>.结合的组织性</w:t>
      </w:r>
    </w:p>
    <w:p>
      <w:pPr>
        <w:pStyle w:val="8"/>
        <w:numPr>
          <w:ilvl w:val="0"/>
          <w:numId w:val="54"/>
        </w:numPr>
        <w:tabs>
          <w:tab w:val="left" w:pos="543"/>
        </w:tabs>
        <w:spacing w:before="1" w:after="0" w:line="280" w:lineRule="auto"/>
        <w:ind w:left="120" w:right="5480" w:firstLine="0"/>
        <w:jc w:val="left"/>
        <w:rPr>
          <w:sz w:val="28"/>
        </w:rPr>
      </w:pPr>
      <w:r>
        <w:rPr>
          <w:spacing w:val="-1"/>
          <w:w w:val="100"/>
          <w:sz w:val="28"/>
        </w:rPr>
        <w:t>团队的作用有</w:t>
      </w:r>
      <w:r>
        <w:rPr>
          <w:spacing w:val="-3"/>
          <w:w w:val="100"/>
          <w:sz w:val="28"/>
        </w:rPr>
        <w:t>（</w:t>
      </w:r>
      <w:r>
        <w:rPr>
          <w:w w:val="100"/>
          <w:sz w:val="28"/>
        </w:rPr>
        <w:t>A</w:t>
      </w:r>
      <w:r>
        <w:rPr>
          <w:spacing w:val="-2"/>
          <w:w w:val="100"/>
          <w:sz w:val="28"/>
        </w:rPr>
        <w:t>B</w:t>
      </w:r>
      <w:r>
        <w:rPr>
          <w:spacing w:val="-1"/>
          <w:w w:val="100"/>
          <w:sz w:val="28"/>
        </w:rPr>
        <w:t>E</w:t>
      </w:r>
      <w:r>
        <w:rPr>
          <w:spacing w:val="-140"/>
          <w:w w:val="100"/>
          <w:sz w:val="28"/>
        </w:rPr>
        <w:t>）</w:t>
      </w:r>
      <w:r>
        <w:rPr>
          <w:spacing w:val="-12"/>
          <w:w w:val="100"/>
          <w:sz w:val="28"/>
        </w:rPr>
        <w:t>。</w:t>
      </w:r>
      <w:r>
        <w:rPr>
          <w:w w:val="100"/>
          <w:sz w:val="28"/>
        </w:rPr>
        <w:t xml:space="preserve"> </w:t>
      </w:r>
      <w:r>
        <w:rPr>
          <w:sz w:val="28"/>
        </w:rPr>
        <w:t>A</w:t>
      </w:r>
      <w:r>
        <w:rPr>
          <w:spacing w:val="-2"/>
          <w:sz w:val="28"/>
        </w:rPr>
        <w:t>.完成组织的任务</w:t>
      </w:r>
    </w:p>
    <w:p>
      <w:pPr>
        <w:pStyle w:val="4"/>
        <w:spacing w:line="280" w:lineRule="auto"/>
        <w:ind w:right="5903"/>
      </w:pPr>
      <w:r>
        <w:t>B.满足个体的心理需要C.同质结构异化</w:t>
      </w:r>
    </w:p>
    <w:p>
      <w:pPr>
        <w:pStyle w:val="8"/>
        <w:numPr>
          <w:ilvl w:val="0"/>
          <w:numId w:val="59"/>
        </w:numPr>
        <w:tabs>
          <w:tab w:val="left" w:pos="404"/>
        </w:tabs>
        <w:spacing w:before="0" w:after="0" w:line="240" w:lineRule="auto"/>
        <w:ind w:left="403" w:right="0" w:hanging="284"/>
        <w:jc w:val="left"/>
        <w:rPr>
          <w:sz w:val="28"/>
        </w:rPr>
      </w:pPr>
      <w:r>
        <w:rPr>
          <w:spacing w:val="-1"/>
          <w:sz w:val="28"/>
        </w:rPr>
        <w:t>适应工作效率</w:t>
      </w:r>
    </w:p>
    <w:p>
      <w:pPr>
        <w:pStyle w:val="8"/>
        <w:numPr>
          <w:ilvl w:val="0"/>
          <w:numId w:val="59"/>
        </w:numPr>
        <w:tabs>
          <w:tab w:val="left" w:pos="404"/>
        </w:tabs>
        <w:spacing w:before="61" w:after="0" w:line="240" w:lineRule="auto"/>
        <w:ind w:left="403" w:right="0" w:hanging="284"/>
        <w:jc w:val="left"/>
        <w:rPr>
          <w:sz w:val="28"/>
        </w:rPr>
      </w:pPr>
      <w:r>
        <w:rPr>
          <w:spacing w:val="-3"/>
          <w:sz w:val="28"/>
        </w:rPr>
        <w:t>规范人们的行为，协调人际关系</w:t>
      </w:r>
    </w:p>
    <w:p>
      <w:pPr>
        <w:pStyle w:val="8"/>
        <w:numPr>
          <w:ilvl w:val="0"/>
          <w:numId w:val="54"/>
        </w:numPr>
        <w:tabs>
          <w:tab w:val="left" w:pos="543"/>
        </w:tabs>
        <w:spacing w:before="62" w:after="0" w:line="280" w:lineRule="auto"/>
        <w:ind w:left="120" w:right="1841" w:firstLine="0"/>
        <w:jc w:val="left"/>
        <w:rPr>
          <w:sz w:val="28"/>
        </w:rPr>
      </w:pPr>
      <w:r>
        <w:rPr>
          <w:spacing w:val="-3"/>
          <w:w w:val="100"/>
          <w:sz w:val="28"/>
        </w:rPr>
        <w:t>团队对个体的影响与制约体现在哪几个方面</w:t>
      </w:r>
      <w:r>
        <w:rPr>
          <w:w w:val="100"/>
          <w:sz w:val="28"/>
        </w:rPr>
        <w:t>（</w:t>
      </w:r>
      <w:r>
        <w:rPr>
          <w:spacing w:val="-2"/>
          <w:w w:val="100"/>
          <w:sz w:val="28"/>
        </w:rPr>
        <w:t>CDE</w:t>
      </w:r>
      <w:r>
        <w:rPr>
          <w:spacing w:val="-140"/>
          <w:w w:val="100"/>
          <w:sz w:val="28"/>
        </w:rPr>
        <w:t>）</w:t>
      </w:r>
      <w:r>
        <w:rPr>
          <w:w w:val="100"/>
          <w:sz w:val="28"/>
        </w:rPr>
        <w:t xml:space="preserve">。 </w:t>
      </w:r>
      <w:r>
        <w:rPr>
          <w:sz w:val="28"/>
        </w:rPr>
        <w:t>A</w:t>
      </w:r>
      <w:r>
        <w:rPr>
          <w:spacing w:val="-1"/>
          <w:sz w:val="28"/>
        </w:rPr>
        <w:t>.强制性约束</w:t>
      </w:r>
    </w:p>
    <w:p>
      <w:pPr>
        <w:pStyle w:val="4"/>
        <w:spacing w:line="280" w:lineRule="auto"/>
        <w:ind w:right="6462"/>
      </w:pPr>
      <w:r>
        <w:t>B</w:t>
      </w:r>
      <w:r>
        <w:rPr>
          <w:spacing w:val="-4"/>
        </w:rPr>
        <w:t>.非正式压力约束</w:t>
      </w:r>
      <w:r>
        <w:t>C</w:t>
      </w:r>
      <w:r>
        <w:rPr>
          <w:spacing w:val="-1"/>
        </w:rPr>
        <w:t>.团队压力约束 D</w:t>
      </w:r>
      <w:r>
        <w:rPr>
          <w:spacing w:val="-5"/>
        </w:rPr>
        <w:t>.团队的心理影响</w:t>
      </w:r>
      <w:r>
        <w:t>E</w:t>
      </w:r>
      <w:r>
        <w:rPr>
          <w:spacing w:val="-1"/>
        </w:rPr>
        <w:t>.团队规范约束</w:t>
      </w:r>
    </w:p>
    <w:p>
      <w:pPr>
        <w:pStyle w:val="8"/>
        <w:numPr>
          <w:ilvl w:val="0"/>
          <w:numId w:val="54"/>
        </w:numPr>
        <w:tabs>
          <w:tab w:val="left" w:pos="543"/>
        </w:tabs>
        <w:spacing w:before="1" w:after="0" w:line="280" w:lineRule="auto"/>
        <w:ind w:left="120" w:right="2820" w:firstLine="0"/>
        <w:jc w:val="left"/>
        <w:rPr>
          <w:sz w:val="28"/>
        </w:rPr>
      </w:pPr>
      <w:r>
        <w:rPr>
          <w:spacing w:val="-3"/>
          <w:w w:val="100"/>
          <w:sz w:val="28"/>
        </w:rPr>
        <w:t>按冲突的性质划分，团队冲突有几类</w:t>
      </w:r>
      <w:r>
        <w:rPr>
          <w:w w:val="100"/>
          <w:sz w:val="28"/>
        </w:rPr>
        <w:t>（</w:t>
      </w:r>
      <w:r>
        <w:rPr>
          <w:spacing w:val="-2"/>
          <w:w w:val="100"/>
          <w:sz w:val="28"/>
        </w:rPr>
        <w:t>CE</w:t>
      </w:r>
      <w:r>
        <w:rPr>
          <w:spacing w:val="-140"/>
          <w:w w:val="100"/>
          <w:sz w:val="28"/>
        </w:rPr>
        <w:t>）</w:t>
      </w:r>
      <w:r>
        <w:rPr>
          <w:w w:val="100"/>
          <w:sz w:val="28"/>
        </w:rPr>
        <w:t xml:space="preserve">。 </w:t>
      </w:r>
      <w:r>
        <w:rPr>
          <w:sz w:val="28"/>
        </w:rPr>
        <w:t>A</w:t>
      </w:r>
      <w:r>
        <w:rPr>
          <w:spacing w:val="-1"/>
          <w:sz w:val="28"/>
        </w:rPr>
        <w:t>.目标性冲突</w:t>
      </w:r>
    </w:p>
    <w:p>
      <w:pPr>
        <w:pStyle w:val="4"/>
        <w:spacing w:line="280" w:lineRule="auto"/>
        <w:ind w:right="7021"/>
        <w:jc w:val="both"/>
      </w:pPr>
      <w:r>
        <w:t>B.认知性冲突C.破坏性冲突D.一般性冲突E.建设性冲突</w:t>
      </w:r>
    </w:p>
    <w:p>
      <w:pPr>
        <w:pStyle w:val="8"/>
        <w:numPr>
          <w:ilvl w:val="0"/>
          <w:numId w:val="54"/>
        </w:numPr>
        <w:tabs>
          <w:tab w:val="left" w:pos="543"/>
        </w:tabs>
        <w:spacing w:before="1" w:after="0" w:line="280" w:lineRule="auto"/>
        <w:ind w:left="120" w:right="4220" w:firstLine="0"/>
        <w:jc w:val="left"/>
        <w:rPr>
          <w:sz w:val="28"/>
        </w:rPr>
      </w:pPr>
      <w:r>
        <w:rPr>
          <w:spacing w:val="-2"/>
          <w:w w:val="100"/>
          <w:sz w:val="28"/>
        </w:rPr>
        <w:t>团队冲突的解决方法有</w:t>
      </w:r>
      <w:r>
        <w:rPr>
          <w:w w:val="100"/>
          <w:sz w:val="28"/>
        </w:rPr>
        <w:t>（</w:t>
      </w:r>
      <w:r>
        <w:rPr>
          <w:spacing w:val="-2"/>
          <w:w w:val="100"/>
          <w:sz w:val="28"/>
        </w:rPr>
        <w:t>ACDE</w:t>
      </w:r>
      <w:r>
        <w:rPr>
          <w:spacing w:val="-140"/>
          <w:w w:val="100"/>
          <w:sz w:val="28"/>
        </w:rPr>
        <w:t>）</w:t>
      </w:r>
      <w:r>
        <w:rPr>
          <w:w w:val="100"/>
          <w:sz w:val="28"/>
        </w:rPr>
        <w:t xml:space="preserve">。 </w:t>
      </w:r>
      <w:r>
        <w:rPr>
          <w:sz w:val="28"/>
        </w:rPr>
        <w:t>A</w:t>
      </w:r>
      <w:r>
        <w:rPr>
          <w:spacing w:val="-1"/>
          <w:sz w:val="28"/>
        </w:rPr>
        <w:t>.协商解决</w:t>
      </w:r>
    </w:p>
    <w:p>
      <w:pPr>
        <w:pStyle w:val="4"/>
        <w:spacing w:before="0" w:line="280" w:lineRule="auto"/>
        <w:ind w:right="7302"/>
      </w:pPr>
      <w:r>
        <w:t>B.引导解决C.权威解决</w:t>
      </w:r>
    </w:p>
    <w:p>
      <w:pPr>
        <w:spacing w:after="0" w:line="280" w:lineRule="auto"/>
        <w:sectPr>
          <w:pgSz w:w="11910" w:h="16840"/>
          <w:pgMar w:top="1440" w:right="1400" w:bottom="280" w:left="1680" w:header="720" w:footer="720" w:gutter="0"/>
          <w:cols w:space="720" w:num="1"/>
        </w:sectPr>
      </w:pPr>
    </w:p>
    <w:p>
      <w:pPr>
        <w:pStyle w:val="4"/>
        <w:spacing w:before="38" w:line="280" w:lineRule="auto"/>
        <w:ind w:right="7302"/>
      </w:pPr>
      <w:r>
        <w:t>D</w:t>
      </w:r>
      <w:r>
        <w:rPr>
          <w:spacing w:val="-4"/>
        </w:rPr>
        <w:t>.仲裁解决</w:t>
      </w:r>
      <w:r>
        <w:rPr>
          <w:spacing w:val="-1"/>
        </w:rPr>
        <w:t>E</w:t>
      </w:r>
      <w:r>
        <w:rPr>
          <w:spacing w:val="-5"/>
        </w:rPr>
        <w:t>.沟通解决</w:t>
      </w:r>
    </w:p>
    <w:p>
      <w:pPr>
        <w:pStyle w:val="8"/>
        <w:numPr>
          <w:ilvl w:val="0"/>
          <w:numId w:val="54"/>
        </w:numPr>
        <w:tabs>
          <w:tab w:val="left" w:pos="543"/>
        </w:tabs>
        <w:spacing w:before="0" w:after="0" w:line="280" w:lineRule="auto"/>
        <w:ind w:left="120" w:right="4080" w:firstLine="0"/>
        <w:jc w:val="left"/>
        <w:rPr>
          <w:sz w:val="28"/>
        </w:rPr>
      </w:pPr>
      <w:r>
        <w:rPr>
          <w:spacing w:val="-2"/>
          <w:w w:val="100"/>
          <w:sz w:val="28"/>
        </w:rPr>
        <w:t>提高团队战斗力的方法有</w:t>
      </w:r>
      <w:r>
        <w:rPr>
          <w:w w:val="100"/>
          <w:sz w:val="28"/>
        </w:rPr>
        <w:t>（</w:t>
      </w:r>
      <w:r>
        <w:rPr>
          <w:spacing w:val="-2"/>
          <w:w w:val="100"/>
          <w:sz w:val="28"/>
        </w:rPr>
        <w:t>ADE</w:t>
      </w:r>
      <w:r>
        <w:rPr>
          <w:spacing w:val="-139"/>
          <w:w w:val="100"/>
          <w:sz w:val="28"/>
        </w:rPr>
        <w:t>）</w:t>
      </w:r>
      <w:r>
        <w:rPr>
          <w:spacing w:val="-12"/>
          <w:w w:val="100"/>
          <w:sz w:val="28"/>
        </w:rPr>
        <w:t>。</w:t>
      </w:r>
      <w:r>
        <w:rPr>
          <w:w w:val="100"/>
          <w:sz w:val="28"/>
        </w:rPr>
        <w:t xml:space="preserve"> </w:t>
      </w:r>
      <w:r>
        <w:rPr>
          <w:sz w:val="28"/>
        </w:rPr>
        <w:t>A</w:t>
      </w:r>
      <w:r>
        <w:rPr>
          <w:spacing w:val="-1"/>
          <w:sz w:val="28"/>
        </w:rPr>
        <w:t>.采取有效措施</w:t>
      </w:r>
    </w:p>
    <w:p>
      <w:pPr>
        <w:pStyle w:val="4"/>
        <w:spacing w:line="280" w:lineRule="auto"/>
        <w:ind w:right="6740"/>
      </w:pPr>
      <w:r>
        <w:t>B.实现自我控制C.发动全体成员</w:t>
      </w:r>
    </w:p>
    <w:p>
      <w:pPr>
        <w:pStyle w:val="4"/>
        <w:spacing w:before="0" w:line="280" w:lineRule="auto"/>
        <w:ind w:right="5063"/>
      </w:pPr>
      <w:r>
        <w:t>D.树立提高团队战斗力的目标E.了解团队的精神状态</w:t>
      </w:r>
    </w:p>
    <w:p>
      <w:pPr>
        <w:pStyle w:val="8"/>
        <w:numPr>
          <w:ilvl w:val="0"/>
          <w:numId w:val="54"/>
        </w:numPr>
        <w:tabs>
          <w:tab w:val="left" w:pos="543"/>
        </w:tabs>
        <w:spacing w:before="1" w:after="0" w:line="280" w:lineRule="auto"/>
        <w:ind w:left="120" w:right="3660" w:firstLine="0"/>
        <w:jc w:val="left"/>
        <w:rPr>
          <w:sz w:val="28"/>
        </w:rPr>
      </w:pPr>
      <w:r>
        <w:rPr>
          <w:spacing w:val="-3"/>
          <w:w w:val="100"/>
          <w:sz w:val="28"/>
        </w:rPr>
        <w:t>知识经济冲击的突出表现是</w:t>
      </w:r>
      <w:r>
        <w:rPr>
          <w:w w:val="100"/>
          <w:sz w:val="28"/>
        </w:rPr>
        <w:t>（</w:t>
      </w:r>
      <w:r>
        <w:rPr>
          <w:spacing w:val="-2"/>
          <w:w w:val="100"/>
          <w:sz w:val="28"/>
        </w:rPr>
        <w:t>BCD</w:t>
      </w:r>
      <w:r>
        <w:rPr>
          <w:spacing w:val="-1"/>
          <w:w w:val="100"/>
          <w:sz w:val="28"/>
        </w:rPr>
        <w:t>E</w:t>
      </w:r>
      <w:r>
        <w:rPr>
          <w:spacing w:val="-140"/>
          <w:w w:val="100"/>
          <w:sz w:val="28"/>
        </w:rPr>
        <w:t>）</w:t>
      </w:r>
      <w:r>
        <w:rPr>
          <w:w w:val="100"/>
          <w:sz w:val="28"/>
        </w:rPr>
        <w:t xml:space="preserve">。 </w:t>
      </w:r>
      <w:r>
        <w:rPr>
          <w:sz w:val="28"/>
        </w:rPr>
        <w:t>A</w:t>
      </w:r>
      <w:r>
        <w:rPr>
          <w:spacing w:val="-1"/>
          <w:sz w:val="28"/>
        </w:rPr>
        <w:t>.资本最大化</w:t>
      </w:r>
    </w:p>
    <w:p>
      <w:pPr>
        <w:pStyle w:val="4"/>
        <w:spacing w:line="280" w:lineRule="auto"/>
        <w:ind w:right="7021"/>
        <w:jc w:val="both"/>
      </w:pPr>
      <w:r>
        <w:t>B.生产柔性化C.资产无形化D.数字化经济E.产品智能化</w:t>
      </w:r>
    </w:p>
    <w:p>
      <w:pPr>
        <w:pStyle w:val="8"/>
        <w:numPr>
          <w:ilvl w:val="0"/>
          <w:numId w:val="54"/>
        </w:numPr>
        <w:tabs>
          <w:tab w:val="left" w:pos="543"/>
        </w:tabs>
        <w:spacing w:before="1" w:after="0" w:line="280" w:lineRule="auto"/>
        <w:ind w:left="120" w:right="2119" w:firstLine="0"/>
        <w:jc w:val="left"/>
        <w:rPr>
          <w:sz w:val="28"/>
        </w:rPr>
      </w:pPr>
      <w:r>
        <w:rPr>
          <w:spacing w:val="-3"/>
          <w:w w:val="100"/>
          <w:sz w:val="28"/>
        </w:rPr>
        <w:t>知识创新在企业的经营管理中有哪些体现</w:t>
      </w:r>
      <w:r>
        <w:rPr>
          <w:w w:val="100"/>
          <w:sz w:val="28"/>
        </w:rPr>
        <w:t>（</w:t>
      </w:r>
      <w:r>
        <w:rPr>
          <w:spacing w:val="-2"/>
          <w:w w:val="100"/>
          <w:sz w:val="28"/>
        </w:rPr>
        <w:t>BDE</w:t>
      </w:r>
      <w:r>
        <w:rPr>
          <w:spacing w:val="-140"/>
          <w:w w:val="100"/>
          <w:sz w:val="28"/>
        </w:rPr>
        <w:t>）</w:t>
      </w:r>
      <w:r>
        <w:rPr>
          <w:w w:val="100"/>
          <w:sz w:val="28"/>
        </w:rPr>
        <w:t xml:space="preserve">。 </w:t>
      </w:r>
      <w:r>
        <w:rPr>
          <w:sz w:val="28"/>
        </w:rPr>
        <w:t>A</w:t>
      </w:r>
      <w:r>
        <w:rPr>
          <w:spacing w:val="-1"/>
          <w:sz w:val="28"/>
        </w:rPr>
        <w:t>.文化创新</w:t>
      </w:r>
    </w:p>
    <w:p>
      <w:pPr>
        <w:pStyle w:val="4"/>
        <w:spacing w:before="0" w:line="280" w:lineRule="auto"/>
        <w:ind w:right="7302"/>
        <w:jc w:val="both"/>
      </w:pPr>
      <w:r>
        <w:t>B.管理创新C.引进创新D.制度创新E.技术创新</w:t>
      </w:r>
    </w:p>
    <w:p>
      <w:pPr>
        <w:pStyle w:val="8"/>
        <w:numPr>
          <w:ilvl w:val="0"/>
          <w:numId w:val="54"/>
        </w:numPr>
        <w:tabs>
          <w:tab w:val="left" w:pos="543"/>
        </w:tabs>
        <w:spacing w:before="2" w:after="0" w:line="280" w:lineRule="auto"/>
        <w:ind w:left="120" w:right="4359" w:firstLine="0"/>
        <w:jc w:val="left"/>
        <w:rPr>
          <w:sz w:val="28"/>
        </w:rPr>
      </w:pPr>
      <w:r>
        <w:rPr>
          <w:spacing w:val="-2"/>
          <w:w w:val="100"/>
          <w:sz w:val="28"/>
        </w:rPr>
        <w:t>企业管理创新的条件有</w:t>
      </w:r>
      <w:r>
        <w:rPr>
          <w:w w:val="100"/>
          <w:sz w:val="28"/>
        </w:rPr>
        <w:t>（</w:t>
      </w:r>
      <w:r>
        <w:rPr>
          <w:spacing w:val="-2"/>
          <w:w w:val="100"/>
          <w:sz w:val="28"/>
        </w:rPr>
        <w:t>BCE</w:t>
      </w:r>
      <w:r>
        <w:rPr>
          <w:spacing w:val="-140"/>
          <w:w w:val="100"/>
          <w:sz w:val="28"/>
        </w:rPr>
        <w:t>）</w:t>
      </w:r>
      <w:r>
        <w:rPr>
          <w:spacing w:val="-11"/>
          <w:w w:val="100"/>
          <w:sz w:val="28"/>
        </w:rPr>
        <w:t>。</w:t>
      </w:r>
      <w:r>
        <w:rPr>
          <w:w w:val="100"/>
          <w:sz w:val="28"/>
        </w:rPr>
        <w:t xml:space="preserve"> </w:t>
      </w:r>
      <w:r>
        <w:rPr>
          <w:sz w:val="28"/>
        </w:rPr>
        <w:t>A</w:t>
      </w:r>
      <w:r>
        <w:rPr>
          <w:spacing w:val="-1"/>
          <w:sz w:val="28"/>
        </w:rPr>
        <w:t>.适时的管理</w:t>
      </w:r>
    </w:p>
    <w:p>
      <w:pPr>
        <w:pStyle w:val="4"/>
        <w:spacing w:before="0" w:line="280" w:lineRule="auto"/>
        <w:ind w:right="6184"/>
      </w:pPr>
      <w:r>
        <w:t>B</w:t>
      </w:r>
      <w:r>
        <w:rPr>
          <w:spacing w:val="-2"/>
        </w:rPr>
        <w:t>.合理的激励机制 C</w:t>
      </w:r>
      <w:r>
        <w:rPr>
          <w:spacing w:val="-5"/>
        </w:rPr>
        <w:t>.领导者的超前意识</w:t>
      </w:r>
      <w:r>
        <w:t>D</w:t>
      </w:r>
      <w:r>
        <w:rPr>
          <w:spacing w:val="-1"/>
        </w:rPr>
        <w:t>.综合统筹</w:t>
      </w:r>
    </w:p>
    <w:p>
      <w:pPr>
        <w:pStyle w:val="4"/>
        <w:spacing w:before="2"/>
      </w:pPr>
      <w:r>
        <w:t>E.领导者的开阔视野</w:t>
      </w:r>
    </w:p>
    <w:p>
      <w:pPr>
        <w:pStyle w:val="8"/>
        <w:numPr>
          <w:ilvl w:val="0"/>
          <w:numId w:val="54"/>
        </w:numPr>
        <w:tabs>
          <w:tab w:val="left" w:pos="543"/>
        </w:tabs>
        <w:spacing w:before="61" w:after="0" w:line="280" w:lineRule="auto"/>
        <w:ind w:left="120" w:right="4779" w:firstLine="0"/>
        <w:jc w:val="left"/>
        <w:rPr>
          <w:sz w:val="28"/>
        </w:rPr>
      </w:pPr>
      <w:r>
        <w:rPr>
          <w:spacing w:val="-1"/>
          <w:sz w:val="28"/>
        </w:rPr>
        <w:t>制度创新是</w:t>
      </w:r>
      <w:r>
        <w:rPr>
          <w:sz w:val="28"/>
        </w:rPr>
        <w:t>（BCE）</w:t>
      </w:r>
      <w:r>
        <w:rPr>
          <w:spacing w:val="-3"/>
          <w:sz w:val="28"/>
        </w:rPr>
        <w:t>的基础。</w:t>
      </w:r>
      <w:r>
        <w:rPr>
          <w:sz w:val="28"/>
        </w:rPr>
        <w:t>A</w:t>
      </w:r>
      <w:r>
        <w:rPr>
          <w:spacing w:val="-1"/>
          <w:sz w:val="28"/>
        </w:rPr>
        <w:t>.流程创新</w:t>
      </w:r>
    </w:p>
    <w:p>
      <w:pPr>
        <w:pStyle w:val="4"/>
        <w:spacing w:line="280" w:lineRule="auto"/>
        <w:ind w:right="7302"/>
        <w:jc w:val="both"/>
      </w:pPr>
      <w:r>
        <w:t>B.产品创新C.市场创新D.目标创新E.技术创新</w:t>
      </w:r>
    </w:p>
    <w:p>
      <w:pPr>
        <w:pStyle w:val="8"/>
        <w:numPr>
          <w:ilvl w:val="0"/>
          <w:numId w:val="54"/>
        </w:numPr>
        <w:tabs>
          <w:tab w:val="left" w:pos="543"/>
        </w:tabs>
        <w:spacing w:before="1" w:after="0" w:line="240" w:lineRule="auto"/>
        <w:ind w:left="542" w:right="0" w:hanging="423"/>
        <w:jc w:val="left"/>
        <w:rPr>
          <w:sz w:val="28"/>
        </w:rPr>
      </w:pPr>
      <w:r>
        <w:rPr>
          <w:spacing w:val="-3"/>
          <w:w w:val="100"/>
          <w:sz w:val="28"/>
        </w:rPr>
        <w:t>企业知识创新的驱动模式有</w:t>
      </w:r>
      <w:r>
        <w:rPr>
          <w:w w:val="100"/>
          <w:sz w:val="28"/>
        </w:rPr>
        <w:t>（</w:t>
      </w:r>
      <w:r>
        <w:rPr>
          <w:spacing w:val="-2"/>
          <w:w w:val="100"/>
          <w:sz w:val="28"/>
        </w:rPr>
        <w:t>BC</w:t>
      </w:r>
      <w:r>
        <w:rPr>
          <w:spacing w:val="-1"/>
          <w:w w:val="100"/>
          <w:sz w:val="28"/>
        </w:rPr>
        <w:t>E</w:t>
      </w:r>
      <w:r>
        <w:rPr>
          <w:spacing w:val="-142"/>
          <w:w w:val="100"/>
          <w:sz w:val="28"/>
        </w:rPr>
        <w:t>）</w:t>
      </w:r>
      <w:r>
        <w:rPr>
          <w:w w:val="100"/>
          <w:sz w:val="28"/>
        </w:rPr>
        <w:t>。</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60"/>
        </w:numPr>
        <w:tabs>
          <w:tab w:val="left" w:pos="404"/>
        </w:tabs>
        <w:spacing w:before="38" w:after="0" w:line="280" w:lineRule="auto"/>
        <w:ind w:left="120" w:right="7021" w:firstLine="0"/>
        <w:jc w:val="both"/>
        <w:rPr>
          <w:sz w:val="28"/>
        </w:rPr>
      </w:pPr>
      <w:r>
        <w:rPr>
          <w:spacing w:val="-4"/>
          <w:sz w:val="28"/>
        </w:rPr>
        <w:t>人才更新型</w:t>
      </w:r>
      <w:r>
        <w:rPr>
          <w:sz w:val="28"/>
        </w:rPr>
        <w:t>B</w:t>
      </w:r>
      <w:r>
        <w:rPr>
          <w:spacing w:val="-4"/>
          <w:sz w:val="28"/>
        </w:rPr>
        <w:t>.企业文化型</w:t>
      </w:r>
      <w:r>
        <w:rPr>
          <w:sz w:val="28"/>
        </w:rPr>
        <w:t>C</w:t>
      </w:r>
      <w:r>
        <w:rPr>
          <w:spacing w:val="-4"/>
          <w:sz w:val="28"/>
        </w:rPr>
        <w:t>.行政命令型</w:t>
      </w:r>
      <w:r>
        <w:rPr>
          <w:sz w:val="28"/>
        </w:rPr>
        <w:t>D</w:t>
      </w:r>
      <w:r>
        <w:rPr>
          <w:spacing w:val="-4"/>
          <w:sz w:val="28"/>
        </w:rPr>
        <w:t>.组织延展型</w:t>
      </w:r>
      <w:r>
        <w:rPr>
          <w:spacing w:val="-1"/>
          <w:sz w:val="28"/>
        </w:rPr>
        <w:t>E</w:t>
      </w:r>
      <w:r>
        <w:rPr>
          <w:spacing w:val="-5"/>
          <w:sz w:val="28"/>
        </w:rPr>
        <w:t>.利益驱动型</w:t>
      </w:r>
    </w:p>
    <w:p>
      <w:pPr>
        <w:pStyle w:val="8"/>
        <w:numPr>
          <w:ilvl w:val="0"/>
          <w:numId w:val="54"/>
        </w:numPr>
        <w:tabs>
          <w:tab w:val="left" w:pos="543"/>
        </w:tabs>
        <w:spacing w:before="1" w:after="0" w:line="280" w:lineRule="auto"/>
        <w:ind w:left="120" w:right="4220" w:firstLine="0"/>
        <w:jc w:val="left"/>
        <w:rPr>
          <w:sz w:val="28"/>
        </w:rPr>
      </w:pPr>
      <w:r>
        <w:rPr>
          <w:spacing w:val="-2"/>
          <w:w w:val="100"/>
          <w:sz w:val="28"/>
        </w:rPr>
        <w:t>企业网络安全的要素有</w:t>
      </w:r>
      <w:r>
        <w:rPr>
          <w:w w:val="100"/>
          <w:sz w:val="28"/>
        </w:rPr>
        <w:t>（</w:t>
      </w:r>
      <w:r>
        <w:rPr>
          <w:spacing w:val="-2"/>
          <w:w w:val="100"/>
          <w:sz w:val="28"/>
        </w:rPr>
        <w:t>BCDE</w:t>
      </w:r>
      <w:r>
        <w:rPr>
          <w:spacing w:val="-140"/>
          <w:w w:val="100"/>
          <w:sz w:val="28"/>
        </w:rPr>
        <w:t>）</w:t>
      </w:r>
      <w:r>
        <w:rPr>
          <w:w w:val="100"/>
          <w:sz w:val="28"/>
        </w:rPr>
        <w:t xml:space="preserve">。 </w:t>
      </w:r>
      <w:r>
        <w:rPr>
          <w:sz w:val="28"/>
        </w:rPr>
        <w:t>A</w:t>
      </w:r>
      <w:r>
        <w:rPr>
          <w:spacing w:val="-2"/>
          <w:sz w:val="28"/>
        </w:rPr>
        <w:t>.传输链的逻辑性</w:t>
      </w:r>
    </w:p>
    <w:p>
      <w:pPr>
        <w:pStyle w:val="8"/>
        <w:numPr>
          <w:ilvl w:val="0"/>
          <w:numId w:val="60"/>
        </w:numPr>
        <w:tabs>
          <w:tab w:val="left" w:pos="404"/>
        </w:tabs>
        <w:spacing w:before="1" w:after="0" w:line="280" w:lineRule="auto"/>
        <w:ind w:left="120" w:right="4782" w:firstLine="0"/>
        <w:jc w:val="left"/>
        <w:rPr>
          <w:sz w:val="28"/>
        </w:rPr>
      </w:pPr>
      <w:r>
        <w:rPr>
          <w:spacing w:val="-4"/>
          <w:sz w:val="28"/>
        </w:rPr>
        <w:t>可靠性、不可抵赖性和可控性</w:t>
      </w:r>
      <w:r>
        <w:rPr>
          <w:sz w:val="28"/>
        </w:rPr>
        <w:t>C.机密性</w:t>
      </w:r>
    </w:p>
    <w:p>
      <w:pPr>
        <w:pStyle w:val="4"/>
        <w:spacing w:line="280" w:lineRule="auto"/>
        <w:ind w:right="6462"/>
      </w:pPr>
      <w:r>
        <w:t>D</w:t>
      </w:r>
      <w:r>
        <w:rPr>
          <w:spacing w:val="-1"/>
        </w:rPr>
        <w:t>.数据的完整性 E</w:t>
      </w:r>
      <w:r>
        <w:rPr>
          <w:spacing w:val="-5"/>
        </w:rPr>
        <w:t>.有效性、真实性</w:t>
      </w:r>
    </w:p>
    <w:p>
      <w:pPr>
        <w:pStyle w:val="8"/>
        <w:numPr>
          <w:ilvl w:val="0"/>
          <w:numId w:val="54"/>
        </w:numPr>
        <w:tabs>
          <w:tab w:val="left" w:pos="543"/>
        </w:tabs>
        <w:spacing w:before="0" w:after="0" w:line="280" w:lineRule="auto"/>
        <w:ind w:left="120" w:right="394" w:firstLine="0"/>
        <w:jc w:val="left"/>
        <w:rPr>
          <w:sz w:val="28"/>
        </w:rPr>
      </w:pPr>
      <w:r>
        <w:rPr>
          <w:sz w:val="28"/>
        </w:rPr>
        <w:t>质量管理是在质量体系内通过（BCDE）等措施并付诸实施的全部</w:t>
      </w:r>
      <w:r>
        <w:rPr>
          <w:spacing w:val="-2"/>
          <w:sz w:val="28"/>
        </w:rPr>
        <w:t>管理职能的活动。</w:t>
      </w:r>
    </w:p>
    <w:p>
      <w:pPr>
        <w:pStyle w:val="8"/>
        <w:numPr>
          <w:ilvl w:val="0"/>
          <w:numId w:val="61"/>
        </w:numPr>
        <w:tabs>
          <w:tab w:val="left" w:pos="404"/>
        </w:tabs>
        <w:spacing w:before="1" w:after="0" w:line="280" w:lineRule="auto"/>
        <w:ind w:left="120" w:right="7302" w:firstLine="0"/>
        <w:jc w:val="both"/>
        <w:rPr>
          <w:sz w:val="28"/>
        </w:rPr>
      </w:pPr>
      <w:r>
        <w:rPr>
          <w:spacing w:val="-5"/>
          <w:sz w:val="28"/>
        </w:rPr>
        <w:t>质量宣传</w:t>
      </w:r>
      <w:r>
        <w:rPr>
          <w:sz w:val="28"/>
        </w:rPr>
        <w:t>B</w:t>
      </w:r>
      <w:r>
        <w:rPr>
          <w:spacing w:val="-4"/>
          <w:sz w:val="28"/>
        </w:rPr>
        <w:t>.质量改进</w:t>
      </w:r>
      <w:r>
        <w:rPr>
          <w:sz w:val="28"/>
        </w:rPr>
        <w:t>C</w:t>
      </w:r>
      <w:r>
        <w:rPr>
          <w:spacing w:val="-4"/>
          <w:sz w:val="28"/>
        </w:rPr>
        <w:t>.质量保证</w:t>
      </w:r>
      <w:r>
        <w:rPr>
          <w:sz w:val="28"/>
        </w:rPr>
        <w:t>D</w:t>
      </w:r>
      <w:r>
        <w:rPr>
          <w:spacing w:val="-4"/>
          <w:sz w:val="28"/>
        </w:rPr>
        <w:t>.质量控制</w:t>
      </w:r>
      <w:r>
        <w:rPr>
          <w:spacing w:val="-1"/>
          <w:sz w:val="28"/>
        </w:rPr>
        <w:t>E</w:t>
      </w:r>
      <w:r>
        <w:rPr>
          <w:spacing w:val="-5"/>
          <w:sz w:val="28"/>
        </w:rPr>
        <w:t>.质量策划</w:t>
      </w:r>
    </w:p>
    <w:p>
      <w:pPr>
        <w:pStyle w:val="8"/>
        <w:numPr>
          <w:ilvl w:val="0"/>
          <w:numId w:val="54"/>
        </w:numPr>
        <w:tabs>
          <w:tab w:val="left" w:pos="543"/>
        </w:tabs>
        <w:spacing w:before="1" w:after="0" w:line="280" w:lineRule="auto"/>
        <w:ind w:left="120" w:right="2400" w:firstLine="0"/>
        <w:jc w:val="left"/>
        <w:rPr>
          <w:sz w:val="28"/>
        </w:rPr>
      </w:pPr>
      <w:r>
        <w:rPr>
          <w:spacing w:val="-3"/>
          <w:w w:val="100"/>
          <w:sz w:val="28"/>
        </w:rPr>
        <w:t>营销方案有三个主要支柱，以下哪三个</w:t>
      </w:r>
      <w:r>
        <w:rPr>
          <w:w w:val="100"/>
          <w:sz w:val="28"/>
        </w:rPr>
        <w:t>（</w:t>
      </w:r>
      <w:r>
        <w:rPr>
          <w:spacing w:val="-2"/>
          <w:w w:val="100"/>
          <w:sz w:val="28"/>
        </w:rPr>
        <w:t>BDE</w:t>
      </w:r>
      <w:r>
        <w:rPr>
          <w:spacing w:val="-140"/>
          <w:w w:val="100"/>
          <w:sz w:val="28"/>
        </w:rPr>
        <w:t>）</w:t>
      </w:r>
      <w:r>
        <w:rPr>
          <w:w w:val="100"/>
          <w:sz w:val="28"/>
        </w:rPr>
        <w:t xml:space="preserve">。 </w:t>
      </w:r>
      <w:r>
        <w:rPr>
          <w:sz w:val="28"/>
        </w:rPr>
        <w:t>A</w:t>
      </w:r>
      <w:r>
        <w:rPr>
          <w:spacing w:val="-1"/>
          <w:sz w:val="28"/>
        </w:rPr>
        <w:t>.了解顾客需求</w:t>
      </w:r>
    </w:p>
    <w:p>
      <w:pPr>
        <w:pStyle w:val="8"/>
        <w:numPr>
          <w:ilvl w:val="0"/>
          <w:numId w:val="61"/>
        </w:numPr>
        <w:tabs>
          <w:tab w:val="left" w:pos="404"/>
        </w:tabs>
        <w:spacing w:before="1" w:after="0" w:line="280" w:lineRule="auto"/>
        <w:ind w:left="120" w:right="6740" w:firstLine="0"/>
        <w:jc w:val="both"/>
        <w:rPr>
          <w:sz w:val="28"/>
        </w:rPr>
      </w:pPr>
      <w:r>
        <w:rPr>
          <w:spacing w:val="-4"/>
          <w:sz w:val="28"/>
        </w:rPr>
        <w:t>了解竞争对手</w:t>
      </w:r>
      <w:r>
        <w:rPr>
          <w:sz w:val="28"/>
        </w:rPr>
        <w:t>C</w:t>
      </w:r>
      <w:r>
        <w:rPr>
          <w:spacing w:val="-4"/>
          <w:sz w:val="28"/>
        </w:rPr>
        <w:t>.了解财务状况</w:t>
      </w:r>
      <w:r>
        <w:rPr>
          <w:sz w:val="28"/>
        </w:rPr>
        <w:t>D</w:t>
      </w:r>
      <w:r>
        <w:rPr>
          <w:spacing w:val="-4"/>
          <w:sz w:val="28"/>
        </w:rPr>
        <w:t>.了解市场本质</w:t>
      </w:r>
      <w:r>
        <w:rPr>
          <w:sz w:val="28"/>
        </w:rPr>
        <w:t>E</w:t>
      </w:r>
      <w:r>
        <w:rPr>
          <w:spacing w:val="-1"/>
          <w:sz w:val="28"/>
        </w:rPr>
        <w:t>.了解本公司</w:t>
      </w:r>
    </w:p>
    <w:p>
      <w:pPr>
        <w:pStyle w:val="8"/>
        <w:numPr>
          <w:ilvl w:val="0"/>
          <w:numId w:val="54"/>
        </w:numPr>
        <w:tabs>
          <w:tab w:val="left" w:pos="543"/>
        </w:tabs>
        <w:spacing w:before="1" w:after="0" w:line="280" w:lineRule="auto"/>
        <w:ind w:left="120" w:right="2959" w:firstLine="0"/>
        <w:jc w:val="left"/>
        <w:rPr>
          <w:sz w:val="28"/>
        </w:rPr>
      </w:pPr>
      <w:r>
        <w:rPr>
          <w:spacing w:val="-3"/>
          <w:w w:val="100"/>
          <w:sz w:val="28"/>
        </w:rPr>
        <w:t>营销战略的实施包括以下哪些内容</w:t>
      </w:r>
      <w:r>
        <w:rPr>
          <w:w w:val="100"/>
          <w:sz w:val="28"/>
        </w:rPr>
        <w:t>（</w:t>
      </w:r>
      <w:r>
        <w:rPr>
          <w:spacing w:val="-2"/>
          <w:w w:val="100"/>
          <w:sz w:val="28"/>
        </w:rPr>
        <w:t>C</w:t>
      </w:r>
      <w:r>
        <w:rPr>
          <w:w w:val="100"/>
          <w:sz w:val="28"/>
        </w:rPr>
        <w:t>D</w:t>
      </w:r>
      <w:r>
        <w:rPr>
          <w:spacing w:val="-1"/>
          <w:w w:val="100"/>
          <w:sz w:val="28"/>
        </w:rPr>
        <w:t>E</w:t>
      </w:r>
      <w:r>
        <w:rPr>
          <w:spacing w:val="-140"/>
          <w:w w:val="100"/>
          <w:sz w:val="28"/>
        </w:rPr>
        <w:t>）</w:t>
      </w:r>
      <w:r>
        <w:rPr>
          <w:spacing w:val="-11"/>
          <w:w w:val="100"/>
          <w:sz w:val="28"/>
        </w:rPr>
        <w:t>。</w:t>
      </w:r>
      <w:r>
        <w:rPr>
          <w:w w:val="100"/>
          <w:sz w:val="28"/>
        </w:rPr>
        <w:t xml:space="preserve"> </w:t>
      </w:r>
      <w:r>
        <w:rPr>
          <w:sz w:val="28"/>
        </w:rPr>
        <w:t>A</w:t>
      </w:r>
      <w:r>
        <w:rPr>
          <w:spacing w:val="-1"/>
          <w:sz w:val="28"/>
        </w:rPr>
        <w:t>.组织结构</w:t>
      </w:r>
    </w:p>
    <w:p>
      <w:pPr>
        <w:pStyle w:val="8"/>
        <w:numPr>
          <w:ilvl w:val="0"/>
          <w:numId w:val="62"/>
        </w:numPr>
        <w:tabs>
          <w:tab w:val="left" w:pos="404"/>
        </w:tabs>
        <w:spacing w:before="1" w:after="0" w:line="240" w:lineRule="auto"/>
        <w:ind w:left="403" w:right="0" w:hanging="284"/>
        <w:jc w:val="left"/>
        <w:rPr>
          <w:sz w:val="28"/>
        </w:rPr>
      </w:pPr>
      <w:r>
        <w:rPr>
          <w:spacing w:val="-1"/>
          <w:sz w:val="28"/>
        </w:rPr>
        <w:t>流程设计</w:t>
      </w:r>
    </w:p>
    <w:p>
      <w:pPr>
        <w:pStyle w:val="8"/>
        <w:numPr>
          <w:ilvl w:val="0"/>
          <w:numId w:val="62"/>
        </w:numPr>
        <w:tabs>
          <w:tab w:val="left" w:pos="404"/>
        </w:tabs>
        <w:spacing w:before="61" w:after="0" w:line="280" w:lineRule="auto"/>
        <w:ind w:left="120" w:right="6740" w:firstLine="0"/>
        <w:jc w:val="left"/>
        <w:rPr>
          <w:sz w:val="28"/>
        </w:rPr>
      </w:pPr>
      <w:r>
        <w:rPr>
          <w:spacing w:val="-4"/>
          <w:sz w:val="28"/>
        </w:rPr>
        <w:t>开发人力资源</w:t>
      </w:r>
      <w:r>
        <w:rPr>
          <w:sz w:val="28"/>
        </w:rPr>
        <w:t>D</w:t>
      </w:r>
      <w:r>
        <w:rPr>
          <w:spacing w:val="-1"/>
          <w:sz w:val="28"/>
        </w:rPr>
        <w:t>.设计决策</w:t>
      </w:r>
    </w:p>
    <w:p>
      <w:pPr>
        <w:pStyle w:val="4"/>
      </w:pPr>
      <w:r>
        <w:rPr>
          <w:spacing w:val="-1"/>
        </w:rPr>
        <w:t>E</w:t>
      </w:r>
      <w:r>
        <w:rPr>
          <w:spacing w:val="-2"/>
        </w:rPr>
        <w:t>.奖励制度</w:t>
      </w:r>
    </w:p>
    <w:p>
      <w:pPr>
        <w:pStyle w:val="8"/>
        <w:numPr>
          <w:ilvl w:val="0"/>
          <w:numId w:val="54"/>
        </w:numPr>
        <w:tabs>
          <w:tab w:val="left" w:pos="543"/>
        </w:tabs>
        <w:spacing w:before="61" w:after="0" w:line="280" w:lineRule="auto"/>
        <w:ind w:left="120" w:right="3238" w:firstLine="0"/>
        <w:jc w:val="left"/>
        <w:rPr>
          <w:sz w:val="28"/>
        </w:rPr>
      </w:pPr>
      <w:r>
        <w:rPr>
          <w:spacing w:val="-3"/>
          <w:w w:val="100"/>
          <w:sz w:val="28"/>
        </w:rPr>
        <w:t>企业财务管理要做好哪三项决策</w:t>
      </w:r>
      <w:r>
        <w:rPr>
          <w:w w:val="100"/>
          <w:sz w:val="28"/>
        </w:rPr>
        <w:t>（</w:t>
      </w:r>
      <w:r>
        <w:rPr>
          <w:spacing w:val="-2"/>
          <w:w w:val="100"/>
          <w:sz w:val="28"/>
        </w:rPr>
        <w:t>C</w:t>
      </w:r>
      <w:r>
        <w:rPr>
          <w:w w:val="100"/>
          <w:sz w:val="28"/>
        </w:rPr>
        <w:t>D</w:t>
      </w:r>
      <w:r>
        <w:rPr>
          <w:spacing w:val="-1"/>
          <w:w w:val="100"/>
          <w:sz w:val="28"/>
        </w:rPr>
        <w:t>E</w:t>
      </w:r>
      <w:r>
        <w:rPr>
          <w:spacing w:val="-140"/>
          <w:w w:val="100"/>
          <w:sz w:val="28"/>
        </w:rPr>
        <w:t>）</w:t>
      </w:r>
      <w:r>
        <w:rPr>
          <w:spacing w:val="-11"/>
          <w:w w:val="100"/>
          <w:sz w:val="28"/>
        </w:rPr>
        <w:t>。</w:t>
      </w:r>
      <w:r>
        <w:rPr>
          <w:w w:val="100"/>
          <w:sz w:val="28"/>
        </w:rPr>
        <w:t xml:space="preserve"> </w:t>
      </w:r>
      <w:r>
        <w:rPr>
          <w:sz w:val="28"/>
        </w:rPr>
        <w:t>A</w:t>
      </w:r>
      <w:r>
        <w:rPr>
          <w:spacing w:val="-1"/>
          <w:sz w:val="28"/>
        </w:rPr>
        <w:t>.定期偿还决策</w:t>
      </w:r>
    </w:p>
    <w:p>
      <w:pPr>
        <w:pStyle w:val="8"/>
        <w:numPr>
          <w:ilvl w:val="0"/>
          <w:numId w:val="63"/>
        </w:numPr>
        <w:tabs>
          <w:tab w:val="left" w:pos="404"/>
        </w:tabs>
        <w:spacing w:before="1" w:after="0" w:line="240" w:lineRule="auto"/>
        <w:ind w:left="403" w:right="0" w:hanging="284"/>
        <w:jc w:val="left"/>
        <w:rPr>
          <w:sz w:val="28"/>
        </w:rPr>
      </w:pPr>
      <w:r>
        <w:rPr>
          <w:spacing w:val="-1"/>
          <w:sz w:val="28"/>
        </w:rPr>
        <w:t>信贷资本决策</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63"/>
        </w:numPr>
        <w:tabs>
          <w:tab w:val="left" w:pos="404"/>
        </w:tabs>
        <w:spacing w:before="38" w:after="0" w:line="280" w:lineRule="auto"/>
        <w:ind w:left="120" w:right="6740" w:firstLine="0"/>
        <w:jc w:val="left"/>
        <w:rPr>
          <w:sz w:val="28"/>
        </w:rPr>
      </w:pPr>
      <w:r>
        <w:rPr>
          <w:spacing w:val="-4"/>
          <w:sz w:val="28"/>
        </w:rPr>
        <w:t>股利分配决策</w:t>
      </w:r>
      <w:r>
        <w:rPr>
          <w:sz w:val="28"/>
        </w:rPr>
        <w:t>D</w:t>
      </w:r>
      <w:r>
        <w:rPr>
          <w:spacing w:val="-1"/>
          <w:sz w:val="28"/>
        </w:rPr>
        <w:t>.筹资决策</w:t>
      </w:r>
    </w:p>
    <w:p>
      <w:pPr>
        <w:pStyle w:val="4"/>
        <w:spacing w:before="0"/>
      </w:pPr>
      <w:r>
        <w:rPr>
          <w:spacing w:val="-1"/>
        </w:rPr>
        <w:t>E</w:t>
      </w:r>
      <w:r>
        <w:rPr>
          <w:spacing w:val="-2"/>
        </w:rPr>
        <w:t>.投资决策</w:t>
      </w:r>
    </w:p>
    <w:p>
      <w:pPr>
        <w:pStyle w:val="8"/>
        <w:numPr>
          <w:ilvl w:val="0"/>
          <w:numId w:val="54"/>
        </w:numPr>
        <w:tabs>
          <w:tab w:val="left" w:pos="543"/>
        </w:tabs>
        <w:spacing w:before="61" w:after="0" w:line="280" w:lineRule="auto"/>
        <w:ind w:left="120" w:right="3939" w:firstLine="0"/>
        <w:jc w:val="left"/>
        <w:rPr>
          <w:sz w:val="28"/>
        </w:rPr>
      </w:pPr>
      <w:r>
        <w:rPr>
          <w:spacing w:val="-3"/>
          <w:w w:val="100"/>
          <w:sz w:val="28"/>
        </w:rPr>
        <w:t>财务管理的两项基本原理是</w:t>
      </w:r>
      <w:r>
        <w:rPr>
          <w:w w:val="100"/>
          <w:sz w:val="28"/>
        </w:rPr>
        <w:t>（</w:t>
      </w:r>
      <w:r>
        <w:rPr>
          <w:spacing w:val="-2"/>
          <w:w w:val="100"/>
          <w:sz w:val="28"/>
        </w:rPr>
        <w:t>C</w:t>
      </w:r>
      <w:r>
        <w:rPr>
          <w:spacing w:val="-1"/>
          <w:w w:val="100"/>
          <w:sz w:val="28"/>
        </w:rPr>
        <w:t>E</w:t>
      </w:r>
      <w:r>
        <w:rPr>
          <w:spacing w:val="-140"/>
          <w:w w:val="100"/>
          <w:sz w:val="28"/>
        </w:rPr>
        <w:t>）</w:t>
      </w:r>
      <w:r>
        <w:rPr>
          <w:spacing w:val="-12"/>
          <w:w w:val="100"/>
          <w:sz w:val="28"/>
        </w:rPr>
        <w:t>。</w:t>
      </w:r>
      <w:r>
        <w:rPr>
          <w:w w:val="100"/>
          <w:sz w:val="28"/>
        </w:rPr>
        <w:t xml:space="preserve"> </w:t>
      </w:r>
      <w:r>
        <w:rPr>
          <w:sz w:val="28"/>
        </w:rPr>
        <w:t>A</w:t>
      </w:r>
      <w:r>
        <w:rPr>
          <w:spacing w:val="-1"/>
          <w:sz w:val="28"/>
        </w:rPr>
        <w:t>.盈余分配</w:t>
      </w:r>
    </w:p>
    <w:p>
      <w:pPr>
        <w:pStyle w:val="4"/>
        <w:spacing w:line="280" w:lineRule="auto"/>
        <w:ind w:right="7302"/>
        <w:jc w:val="both"/>
      </w:pPr>
      <w:r>
        <w:t>B</w:t>
      </w:r>
      <w:r>
        <w:rPr>
          <w:spacing w:val="-4"/>
        </w:rPr>
        <w:t>.资金投放</w:t>
      </w:r>
      <w:r>
        <w:t>C</w:t>
      </w:r>
      <w:r>
        <w:rPr>
          <w:spacing w:val="-4"/>
        </w:rPr>
        <w:t>.风险报酬</w:t>
      </w:r>
      <w:r>
        <w:t>D</w:t>
      </w:r>
      <w:r>
        <w:rPr>
          <w:spacing w:val="-4"/>
        </w:rPr>
        <w:t>.资金流入</w:t>
      </w:r>
      <w:r>
        <w:rPr>
          <w:spacing w:val="-1"/>
        </w:rPr>
        <w:t>E</w:t>
      </w:r>
      <w:r>
        <w:rPr>
          <w:spacing w:val="-5"/>
        </w:rPr>
        <w:t>.时间价值</w:t>
      </w:r>
    </w:p>
    <w:p>
      <w:pPr>
        <w:pStyle w:val="8"/>
        <w:numPr>
          <w:ilvl w:val="0"/>
          <w:numId w:val="54"/>
        </w:numPr>
        <w:tabs>
          <w:tab w:val="left" w:pos="543"/>
        </w:tabs>
        <w:spacing w:before="2" w:after="0" w:line="280" w:lineRule="auto"/>
        <w:ind w:left="120" w:right="4080" w:firstLine="0"/>
        <w:jc w:val="left"/>
        <w:rPr>
          <w:sz w:val="28"/>
        </w:rPr>
      </w:pPr>
      <w:r>
        <w:rPr>
          <w:spacing w:val="-2"/>
          <w:w w:val="100"/>
          <w:sz w:val="28"/>
        </w:rPr>
        <w:t>企业最主要的财务报表是</w:t>
      </w:r>
      <w:r>
        <w:rPr>
          <w:w w:val="100"/>
          <w:sz w:val="28"/>
        </w:rPr>
        <w:t>（</w:t>
      </w:r>
      <w:r>
        <w:rPr>
          <w:spacing w:val="-2"/>
          <w:w w:val="100"/>
          <w:sz w:val="28"/>
        </w:rPr>
        <w:t>BDE</w:t>
      </w:r>
      <w:r>
        <w:rPr>
          <w:spacing w:val="-139"/>
          <w:w w:val="100"/>
          <w:sz w:val="28"/>
        </w:rPr>
        <w:t>）</w:t>
      </w:r>
      <w:r>
        <w:rPr>
          <w:spacing w:val="-12"/>
          <w:w w:val="100"/>
          <w:sz w:val="28"/>
        </w:rPr>
        <w:t>。</w:t>
      </w:r>
      <w:r>
        <w:rPr>
          <w:w w:val="100"/>
          <w:sz w:val="28"/>
        </w:rPr>
        <w:t xml:space="preserve"> </w:t>
      </w:r>
      <w:r>
        <w:rPr>
          <w:sz w:val="28"/>
        </w:rPr>
        <w:t>A</w:t>
      </w:r>
      <w:r>
        <w:rPr>
          <w:spacing w:val="-1"/>
          <w:sz w:val="28"/>
        </w:rPr>
        <w:t>.非现金项目表</w:t>
      </w:r>
    </w:p>
    <w:p>
      <w:pPr>
        <w:pStyle w:val="4"/>
        <w:spacing w:before="0" w:line="280" w:lineRule="auto"/>
        <w:ind w:right="7021"/>
        <w:jc w:val="both"/>
      </w:pPr>
      <w:r>
        <w:t>B.现金流量表C.折旧费用表D.损益表</w:t>
      </w:r>
    </w:p>
    <w:p>
      <w:pPr>
        <w:pStyle w:val="4"/>
      </w:pPr>
      <w:r>
        <w:t>E.资产负债表</w:t>
      </w:r>
    </w:p>
    <w:p>
      <w:pPr>
        <w:pStyle w:val="8"/>
        <w:numPr>
          <w:ilvl w:val="0"/>
          <w:numId w:val="54"/>
        </w:numPr>
        <w:tabs>
          <w:tab w:val="left" w:pos="543"/>
        </w:tabs>
        <w:spacing w:before="61" w:after="0" w:line="280" w:lineRule="auto"/>
        <w:ind w:left="120" w:right="2820" w:firstLine="0"/>
        <w:jc w:val="left"/>
        <w:rPr>
          <w:sz w:val="28"/>
        </w:rPr>
      </w:pPr>
      <w:r>
        <w:rPr>
          <w:spacing w:val="-3"/>
          <w:w w:val="100"/>
          <w:sz w:val="28"/>
        </w:rPr>
        <w:t>企业战略谋划有以下哪些本质特征</w:t>
      </w:r>
      <w:r>
        <w:rPr>
          <w:w w:val="100"/>
          <w:sz w:val="28"/>
        </w:rPr>
        <w:t>（</w:t>
      </w:r>
      <w:r>
        <w:rPr>
          <w:spacing w:val="-2"/>
          <w:w w:val="100"/>
          <w:sz w:val="28"/>
        </w:rPr>
        <w:t>B</w:t>
      </w:r>
      <w:r>
        <w:rPr>
          <w:w w:val="100"/>
          <w:sz w:val="28"/>
        </w:rPr>
        <w:t>C</w:t>
      </w:r>
      <w:r>
        <w:rPr>
          <w:spacing w:val="-2"/>
          <w:w w:val="100"/>
          <w:sz w:val="28"/>
        </w:rPr>
        <w:t>D</w:t>
      </w:r>
      <w:r>
        <w:rPr>
          <w:spacing w:val="-1"/>
          <w:w w:val="100"/>
          <w:sz w:val="28"/>
        </w:rPr>
        <w:t>E</w:t>
      </w:r>
      <w:r>
        <w:rPr>
          <w:spacing w:val="-140"/>
          <w:w w:val="100"/>
          <w:sz w:val="28"/>
        </w:rPr>
        <w:t>）</w:t>
      </w:r>
      <w:r>
        <w:rPr>
          <w:w w:val="100"/>
          <w:sz w:val="28"/>
        </w:rPr>
        <w:t xml:space="preserve">。 </w:t>
      </w:r>
      <w:r>
        <w:rPr>
          <w:sz w:val="28"/>
        </w:rPr>
        <w:t>A.普惠性</w:t>
      </w:r>
    </w:p>
    <w:p>
      <w:pPr>
        <w:pStyle w:val="4"/>
        <w:spacing w:line="280" w:lineRule="auto"/>
        <w:ind w:right="7580"/>
        <w:jc w:val="both"/>
      </w:pPr>
      <w:r>
        <w:t>B</w:t>
      </w:r>
      <w:r>
        <w:rPr>
          <w:spacing w:val="-4"/>
        </w:rPr>
        <w:t>.全局性</w:t>
      </w:r>
      <w:r>
        <w:t>C</w:t>
      </w:r>
      <w:r>
        <w:rPr>
          <w:spacing w:val="-4"/>
        </w:rPr>
        <w:t>.关键性</w:t>
      </w:r>
      <w:r>
        <w:t>D</w:t>
      </w:r>
      <w:r>
        <w:rPr>
          <w:spacing w:val="-4"/>
        </w:rPr>
        <w:t>.权变性</w:t>
      </w:r>
      <w:r>
        <w:rPr>
          <w:spacing w:val="-1"/>
        </w:rPr>
        <w:t>E</w:t>
      </w:r>
      <w:r>
        <w:rPr>
          <w:spacing w:val="-5"/>
        </w:rPr>
        <w:t>.长远性</w:t>
      </w:r>
    </w:p>
    <w:p>
      <w:pPr>
        <w:pStyle w:val="8"/>
        <w:numPr>
          <w:ilvl w:val="0"/>
          <w:numId w:val="54"/>
        </w:numPr>
        <w:tabs>
          <w:tab w:val="left" w:pos="543"/>
        </w:tabs>
        <w:spacing w:before="1" w:after="0" w:line="280" w:lineRule="auto"/>
        <w:ind w:left="120" w:right="3802" w:firstLine="0"/>
        <w:jc w:val="left"/>
        <w:rPr>
          <w:sz w:val="28"/>
        </w:rPr>
      </w:pPr>
      <w:r>
        <w:rPr>
          <w:spacing w:val="-3"/>
          <w:w w:val="100"/>
          <w:sz w:val="28"/>
        </w:rPr>
        <w:t>以下哪种类型是通用的战略</w:t>
      </w:r>
      <w:r>
        <w:rPr>
          <w:w w:val="100"/>
          <w:sz w:val="28"/>
        </w:rPr>
        <w:t>（</w:t>
      </w:r>
      <w:r>
        <w:rPr>
          <w:spacing w:val="-2"/>
          <w:w w:val="100"/>
          <w:sz w:val="28"/>
        </w:rPr>
        <w:t>AC</w:t>
      </w:r>
      <w:r>
        <w:rPr>
          <w:spacing w:val="-1"/>
          <w:w w:val="100"/>
          <w:sz w:val="28"/>
        </w:rPr>
        <w:t>E</w:t>
      </w:r>
      <w:r>
        <w:rPr>
          <w:spacing w:val="-142"/>
          <w:w w:val="100"/>
          <w:sz w:val="28"/>
        </w:rPr>
        <w:t>）</w:t>
      </w:r>
      <w:r>
        <w:rPr>
          <w:spacing w:val="-12"/>
          <w:w w:val="100"/>
          <w:sz w:val="28"/>
        </w:rPr>
        <w:t>。</w:t>
      </w:r>
      <w:r>
        <w:rPr>
          <w:w w:val="100"/>
          <w:sz w:val="28"/>
        </w:rPr>
        <w:t xml:space="preserve"> </w:t>
      </w:r>
      <w:r>
        <w:rPr>
          <w:sz w:val="28"/>
        </w:rPr>
        <w:t>A</w:t>
      </w:r>
      <w:r>
        <w:rPr>
          <w:spacing w:val="-1"/>
          <w:sz w:val="28"/>
        </w:rPr>
        <w:t>.集中一点型</w:t>
      </w:r>
    </w:p>
    <w:p>
      <w:pPr>
        <w:pStyle w:val="4"/>
        <w:spacing w:line="280" w:lineRule="auto"/>
        <w:ind w:right="7021"/>
        <w:jc w:val="both"/>
      </w:pPr>
      <w:r>
        <w:t>B.高占有率型C.别具一格型D.组织优势型E.成本领先型</w:t>
      </w:r>
    </w:p>
    <w:p>
      <w:pPr>
        <w:pStyle w:val="8"/>
        <w:numPr>
          <w:ilvl w:val="0"/>
          <w:numId w:val="54"/>
        </w:numPr>
        <w:tabs>
          <w:tab w:val="left" w:pos="543"/>
        </w:tabs>
        <w:spacing w:before="1" w:after="0" w:line="280" w:lineRule="auto"/>
        <w:ind w:left="120" w:right="4501" w:firstLine="0"/>
        <w:jc w:val="left"/>
        <w:rPr>
          <w:sz w:val="28"/>
        </w:rPr>
      </w:pPr>
      <w:r>
        <w:rPr>
          <w:spacing w:val="-2"/>
          <w:w w:val="100"/>
          <w:sz w:val="28"/>
        </w:rPr>
        <w:t>介绍服务环境的原则有</w:t>
      </w:r>
      <w:r>
        <w:rPr>
          <w:w w:val="100"/>
          <w:sz w:val="28"/>
        </w:rPr>
        <w:t>（</w:t>
      </w:r>
      <w:r>
        <w:rPr>
          <w:spacing w:val="-2"/>
          <w:w w:val="100"/>
          <w:sz w:val="28"/>
        </w:rPr>
        <w:t>CE</w:t>
      </w:r>
      <w:r>
        <w:rPr>
          <w:spacing w:val="-142"/>
          <w:w w:val="100"/>
          <w:sz w:val="28"/>
        </w:rPr>
        <w:t>）</w:t>
      </w:r>
      <w:r>
        <w:rPr>
          <w:spacing w:val="-13"/>
          <w:w w:val="100"/>
          <w:sz w:val="28"/>
        </w:rPr>
        <w:t>。</w:t>
      </w:r>
      <w:r>
        <w:rPr>
          <w:w w:val="100"/>
          <w:sz w:val="28"/>
        </w:rPr>
        <w:t xml:space="preserve"> </w:t>
      </w:r>
      <w:r>
        <w:rPr>
          <w:sz w:val="28"/>
        </w:rPr>
        <w:t>A</w:t>
      </w:r>
      <w:r>
        <w:rPr>
          <w:spacing w:val="-1"/>
          <w:sz w:val="28"/>
        </w:rPr>
        <w:t>.经营理念</w:t>
      </w:r>
    </w:p>
    <w:p>
      <w:pPr>
        <w:pStyle w:val="4"/>
        <w:spacing w:line="280" w:lineRule="auto"/>
        <w:ind w:right="7302"/>
        <w:jc w:val="both"/>
      </w:pPr>
      <w:r>
        <w:t>B.内部设施C.硬件环境D.服务范围E.软件环境</w:t>
      </w:r>
    </w:p>
    <w:p>
      <w:pPr>
        <w:spacing w:after="0" w:line="280" w:lineRule="auto"/>
        <w:jc w:val="both"/>
        <w:sectPr>
          <w:pgSz w:w="11910" w:h="16840"/>
          <w:pgMar w:top="1440" w:right="1400" w:bottom="280" w:left="1680" w:header="720" w:footer="720" w:gutter="0"/>
          <w:cols w:space="720" w:num="1"/>
        </w:sectPr>
      </w:pPr>
    </w:p>
    <w:p>
      <w:pPr>
        <w:pStyle w:val="8"/>
        <w:numPr>
          <w:ilvl w:val="0"/>
          <w:numId w:val="54"/>
        </w:numPr>
        <w:tabs>
          <w:tab w:val="left" w:pos="543"/>
        </w:tabs>
        <w:spacing w:before="38" w:after="0" w:line="280" w:lineRule="auto"/>
        <w:ind w:left="120" w:right="4080" w:firstLine="0"/>
        <w:jc w:val="left"/>
        <w:rPr>
          <w:sz w:val="28"/>
        </w:rPr>
      </w:pPr>
      <w:r>
        <w:rPr>
          <w:spacing w:val="-3"/>
          <w:w w:val="100"/>
          <w:sz w:val="28"/>
        </w:rPr>
        <w:t>如何预防顾客抱怨的产生</w:t>
      </w:r>
      <w:r>
        <w:rPr>
          <w:w w:val="100"/>
          <w:sz w:val="28"/>
        </w:rPr>
        <w:t>（</w:t>
      </w:r>
      <w:r>
        <w:rPr>
          <w:spacing w:val="-2"/>
          <w:w w:val="100"/>
          <w:sz w:val="28"/>
        </w:rPr>
        <w:t>BCE</w:t>
      </w:r>
      <w:r>
        <w:rPr>
          <w:spacing w:val="-139"/>
          <w:w w:val="100"/>
          <w:sz w:val="28"/>
        </w:rPr>
        <w:t>）</w:t>
      </w:r>
      <w:r>
        <w:rPr>
          <w:spacing w:val="-11"/>
          <w:w w:val="100"/>
          <w:sz w:val="28"/>
        </w:rPr>
        <w:t>。</w:t>
      </w:r>
      <w:r>
        <w:rPr>
          <w:w w:val="100"/>
          <w:sz w:val="28"/>
        </w:rPr>
        <w:t xml:space="preserve"> </w:t>
      </w:r>
      <w:r>
        <w:rPr>
          <w:sz w:val="28"/>
        </w:rPr>
        <w:t>A</w:t>
      </w:r>
      <w:r>
        <w:rPr>
          <w:spacing w:val="-1"/>
          <w:sz w:val="28"/>
        </w:rPr>
        <w:t>.店内陈设讲究</w:t>
      </w:r>
    </w:p>
    <w:p>
      <w:pPr>
        <w:pStyle w:val="4"/>
        <w:spacing w:before="0" w:line="280" w:lineRule="auto"/>
        <w:ind w:right="5903"/>
      </w:pPr>
      <w:r>
        <w:t>B.注意店内的安全措施C.提供良好的服务</w:t>
      </w:r>
    </w:p>
    <w:p>
      <w:pPr>
        <w:pStyle w:val="4"/>
        <w:spacing w:line="280" w:lineRule="auto"/>
        <w:ind w:right="5903"/>
      </w:pPr>
      <w:r>
        <w:t>D.严格检查购进的商品E.销售质量优良的商品</w:t>
      </w:r>
    </w:p>
    <w:p>
      <w:pPr>
        <w:pStyle w:val="8"/>
        <w:numPr>
          <w:ilvl w:val="0"/>
          <w:numId w:val="54"/>
        </w:numPr>
        <w:tabs>
          <w:tab w:val="left" w:pos="543"/>
        </w:tabs>
        <w:spacing w:before="0" w:after="0" w:line="280" w:lineRule="auto"/>
        <w:ind w:left="120" w:right="4080" w:firstLine="0"/>
        <w:jc w:val="left"/>
        <w:rPr>
          <w:sz w:val="28"/>
        </w:rPr>
      </w:pPr>
      <w:r>
        <w:rPr>
          <w:spacing w:val="-2"/>
          <w:w w:val="100"/>
          <w:sz w:val="28"/>
        </w:rPr>
        <w:t>消费者争议的解决途径有</w:t>
      </w:r>
      <w:r>
        <w:rPr>
          <w:w w:val="100"/>
          <w:sz w:val="28"/>
        </w:rPr>
        <w:t>（</w:t>
      </w:r>
      <w:r>
        <w:rPr>
          <w:spacing w:val="-2"/>
          <w:w w:val="100"/>
          <w:sz w:val="28"/>
        </w:rPr>
        <w:t>BCE</w:t>
      </w:r>
      <w:r>
        <w:rPr>
          <w:spacing w:val="-139"/>
          <w:w w:val="100"/>
          <w:sz w:val="28"/>
        </w:rPr>
        <w:t>）</w:t>
      </w:r>
      <w:r>
        <w:rPr>
          <w:spacing w:val="-12"/>
          <w:w w:val="100"/>
          <w:sz w:val="28"/>
        </w:rPr>
        <w:t>。</w:t>
      </w:r>
      <w:r>
        <w:rPr>
          <w:w w:val="100"/>
          <w:sz w:val="28"/>
        </w:rPr>
        <w:t xml:space="preserve"> </w:t>
      </w:r>
      <w:r>
        <w:rPr>
          <w:sz w:val="28"/>
        </w:rPr>
        <w:t>A</w:t>
      </w:r>
      <w:r>
        <w:rPr>
          <w:spacing w:val="-2"/>
          <w:sz w:val="28"/>
        </w:rPr>
        <w:t>.找朋友帮助解决</w:t>
      </w:r>
    </w:p>
    <w:p>
      <w:pPr>
        <w:pStyle w:val="4"/>
        <w:spacing w:line="280" w:lineRule="auto"/>
        <w:ind w:right="6184"/>
      </w:pPr>
      <w:r>
        <w:t>B</w:t>
      </w:r>
      <w:r>
        <w:rPr>
          <w:spacing w:val="-5"/>
        </w:rPr>
        <w:t>.找消费者协会调解</w:t>
      </w:r>
      <w:r>
        <w:t>C</w:t>
      </w:r>
      <w:r>
        <w:rPr>
          <w:spacing w:val="-1"/>
        </w:rPr>
        <w:t>.向法院起诉</w:t>
      </w:r>
    </w:p>
    <w:p>
      <w:pPr>
        <w:pStyle w:val="8"/>
        <w:numPr>
          <w:ilvl w:val="0"/>
          <w:numId w:val="64"/>
        </w:numPr>
        <w:tabs>
          <w:tab w:val="left" w:pos="404"/>
        </w:tabs>
        <w:spacing w:before="1" w:after="0" w:line="240" w:lineRule="auto"/>
        <w:ind w:left="403" w:right="0" w:hanging="284"/>
        <w:jc w:val="left"/>
        <w:rPr>
          <w:sz w:val="28"/>
        </w:rPr>
      </w:pPr>
      <w:r>
        <w:rPr>
          <w:spacing w:val="-1"/>
          <w:sz w:val="28"/>
        </w:rPr>
        <w:t>扣押商家物品</w:t>
      </w:r>
    </w:p>
    <w:p>
      <w:pPr>
        <w:pStyle w:val="8"/>
        <w:numPr>
          <w:ilvl w:val="0"/>
          <w:numId w:val="64"/>
        </w:numPr>
        <w:tabs>
          <w:tab w:val="left" w:pos="404"/>
        </w:tabs>
        <w:spacing w:before="61" w:after="0" w:line="240" w:lineRule="auto"/>
        <w:ind w:left="403" w:right="0" w:hanging="284"/>
        <w:jc w:val="left"/>
        <w:rPr>
          <w:sz w:val="28"/>
        </w:rPr>
      </w:pPr>
      <w:r>
        <w:rPr>
          <w:spacing w:val="-3"/>
          <w:sz w:val="28"/>
        </w:rPr>
        <w:t>向有关行政部门申诉</w:t>
      </w:r>
    </w:p>
    <w:p>
      <w:pPr>
        <w:pStyle w:val="8"/>
        <w:numPr>
          <w:ilvl w:val="0"/>
          <w:numId w:val="54"/>
        </w:numPr>
        <w:tabs>
          <w:tab w:val="left" w:pos="543"/>
        </w:tabs>
        <w:spacing w:before="61" w:after="0" w:line="280" w:lineRule="auto"/>
        <w:ind w:left="120" w:right="4080" w:firstLine="0"/>
        <w:jc w:val="left"/>
        <w:rPr>
          <w:sz w:val="28"/>
        </w:rPr>
      </w:pPr>
      <w:r>
        <w:rPr>
          <w:spacing w:val="-2"/>
          <w:w w:val="100"/>
          <w:sz w:val="28"/>
        </w:rPr>
        <w:t>不正当竞争具有何种特征</w:t>
      </w:r>
      <w:r>
        <w:rPr>
          <w:w w:val="100"/>
          <w:sz w:val="28"/>
        </w:rPr>
        <w:t>（</w:t>
      </w:r>
      <w:r>
        <w:rPr>
          <w:spacing w:val="-2"/>
          <w:w w:val="100"/>
          <w:sz w:val="28"/>
        </w:rPr>
        <w:t>ACE</w:t>
      </w:r>
      <w:r>
        <w:rPr>
          <w:spacing w:val="-139"/>
          <w:w w:val="100"/>
          <w:sz w:val="28"/>
        </w:rPr>
        <w:t>）</w:t>
      </w:r>
      <w:r>
        <w:rPr>
          <w:spacing w:val="-12"/>
          <w:w w:val="100"/>
          <w:sz w:val="28"/>
        </w:rPr>
        <w:t>。</w:t>
      </w:r>
      <w:r>
        <w:rPr>
          <w:w w:val="100"/>
          <w:sz w:val="28"/>
        </w:rPr>
        <w:t xml:space="preserve"> </w:t>
      </w:r>
      <w:r>
        <w:rPr>
          <w:sz w:val="28"/>
        </w:rPr>
        <w:t>A</w:t>
      </w:r>
      <w:r>
        <w:rPr>
          <w:spacing w:val="-3"/>
          <w:sz w:val="28"/>
        </w:rPr>
        <w:t>.不正当竞争行为是违法行为</w:t>
      </w:r>
    </w:p>
    <w:p>
      <w:pPr>
        <w:pStyle w:val="8"/>
        <w:numPr>
          <w:ilvl w:val="0"/>
          <w:numId w:val="65"/>
        </w:numPr>
        <w:tabs>
          <w:tab w:val="left" w:pos="404"/>
        </w:tabs>
        <w:spacing w:before="1" w:after="0" w:line="240" w:lineRule="auto"/>
        <w:ind w:left="403" w:right="0" w:hanging="284"/>
        <w:jc w:val="left"/>
        <w:rPr>
          <w:sz w:val="28"/>
        </w:rPr>
      </w:pPr>
      <w:r>
        <w:rPr>
          <w:spacing w:val="-3"/>
          <w:sz w:val="28"/>
        </w:rPr>
        <w:t>不正当竞争弄虚作假，欺诈他人</w:t>
      </w:r>
    </w:p>
    <w:p>
      <w:pPr>
        <w:pStyle w:val="8"/>
        <w:numPr>
          <w:ilvl w:val="0"/>
          <w:numId w:val="65"/>
        </w:numPr>
        <w:tabs>
          <w:tab w:val="left" w:pos="406"/>
        </w:tabs>
        <w:spacing w:before="61" w:after="0" w:line="280" w:lineRule="auto"/>
        <w:ind w:left="120" w:right="399" w:firstLine="0"/>
        <w:jc w:val="left"/>
        <w:rPr>
          <w:sz w:val="28"/>
        </w:rPr>
      </w:pPr>
      <w:r>
        <w:rPr>
          <w:spacing w:val="3"/>
          <w:sz w:val="28"/>
        </w:rPr>
        <w:t>不正当竞争行为侵害的客体是其他经营者的合法权益和正常的社</w:t>
      </w:r>
      <w:r>
        <w:rPr>
          <w:sz w:val="28"/>
        </w:rPr>
        <w:t>会经济秩序</w:t>
      </w:r>
    </w:p>
    <w:p>
      <w:pPr>
        <w:pStyle w:val="8"/>
        <w:numPr>
          <w:ilvl w:val="0"/>
          <w:numId w:val="65"/>
        </w:numPr>
        <w:tabs>
          <w:tab w:val="left" w:pos="404"/>
        </w:tabs>
        <w:spacing w:before="1" w:after="0" w:line="240" w:lineRule="auto"/>
        <w:ind w:left="403" w:right="0" w:hanging="284"/>
        <w:jc w:val="left"/>
        <w:rPr>
          <w:sz w:val="28"/>
        </w:rPr>
      </w:pPr>
      <w:r>
        <w:rPr>
          <w:spacing w:val="-3"/>
          <w:sz w:val="28"/>
        </w:rPr>
        <w:t>不正当竞争非法盈利</w:t>
      </w:r>
    </w:p>
    <w:p>
      <w:pPr>
        <w:pStyle w:val="8"/>
        <w:numPr>
          <w:ilvl w:val="0"/>
          <w:numId w:val="65"/>
        </w:numPr>
        <w:tabs>
          <w:tab w:val="left" w:pos="404"/>
        </w:tabs>
        <w:spacing w:before="61" w:after="0" w:line="240" w:lineRule="auto"/>
        <w:ind w:left="403" w:right="0" w:hanging="284"/>
        <w:jc w:val="left"/>
        <w:rPr>
          <w:sz w:val="28"/>
        </w:rPr>
      </w:pPr>
      <w:r>
        <w:rPr>
          <w:spacing w:val="-3"/>
          <w:sz w:val="28"/>
        </w:rPr>
        <w:t>不正当竞争行为的主体是经营者</w:t>
      </w:r>
    </w:p>
    <w:p>
      <w:pPr>
        <w:pStyle w:val="8"/>
        <w:numPr>
          <w:ilvl w:val="0"/>
          <w:numId w:val="54"/>
        </w:numPr>
        <w:tabs>
          <w:tab w:val="left" w:pos="543"/>
        </w:tabs>
        <w:spacing w:before="62" w:after="0" w:line="280" w:lineRule="auto"/>
        <w:ind w:left="120" w:right="3101" w:firstLine="0"/>
        <w:jc w:val="left"/>
        <w:rPr>
          <w:sz w:val="28"/>
        </w:rPr>
      </w:pPr>
      <w:r>
        <w:rPr>
          <w:spacing w:val="-3"/>
          <w:w w:val="100"/>
          <w:sz w:val="28"/>
        </w:rPr>
        <w:t>下列行为哪些属于不正当竞争行为</w:t>
      </w:r>
      <w:r>
        <w:rPr>
          <w:w w:val="100"/>
          <w:sz w:val="28"/>
        </w:rPr>
        <w:t>（</w:t>
      </w:r>
      <w:r>
        <w:rPr>
          <w:spacing w:val="-2"/>
          <w:w w:val="100"/>
          <w:sz w:val="28"/>
        </w:rPr>
        <w:t>DE</w:t>
      </w:r>
      <w:r>
        <w:rPr>
          <w:spacing w:val="-140"/>
          <w:w w:val="100"/>
          <w:sz w:val="28"/>
        </w:rPr>
        <w:t>）</w:t>
      </w:r>
      <w:r>
        <w:rPr>
          <w:spacing w:val="-12"/>
          <w:w w:val="100"/>
          <w:sz w:val="28"/>
        </w:rPr>
        <w:t>。</w:t>
      </w:r>
      <w:r>
        <w:rPr>
          <w:w w:val="100"/>
          <w:sz w:val="28"/>
        </w:rPr>
        <w:t xml:space="preserve"> </w:t>
      </w:r>
      <w:r>
        <w:rPr>
          <w:sz w:val="28"/>
        </w:rPr>
        <w:t>A</w:t>
      </w:r>
      <w:r>
        <w:rPr>
          <w:spacing w:val="-3"/>
          <w:sz w:val="28"/>
        </w:rPr>
        <w:t>.处理临期商品或是其他积压的商品</w:t>
      </w:r>
    </w:p>
    <w:p>
      <w:pPr>
        <w:pStyle w:val="4"/>
        <w:spacing w:before="0" w:line="280" w:lineRule="auto"/>
        <w:ind w:right="4502"/>
      </w:pPr>
      <w:r>
        <w:t>B.搭售或者附加不合理条件的行为C.不正当的有奖销售行为</w:t>
      </w:r>
    </w:p>
    <w:p>
      <w:pPr>
        <w:pStyle w:val="8"/>
        <w:numPr>
          <w:ilvl w:val="0"/>
          <w:numId w:val="66"/>
        </w:numPr>
        <w:tabs>
          <w:tab w:val="left" w:pos="404"/>
        </w:tabs>
        <w:spacing w:before="1" w:after="0" w:line="240" w:lineRule="auto"/>
        <w:ind w:left="403" w:right="0" w:hanging="284"/>
        <w:jc w:val="left"/>
        <w:rPr>
          <w:sz w:val="28"/>
        </w:rPr>
      </w:pPr>
      <w:r>
        <w:rPr>
          <w:spacing w:val="-1"/>
          <w:sz w:val="28"/>
        </w:rPr>
        <w:t>限购排挤行为</w:t>
      </w:r>
    </w:p>
    <w:p>
      <w:pPr>
        <w:pStyle w:val="8"/>
        <w:numPr>
          <w:ilvl w:val="0"/>
          <w:numId w:val="66"/>
        </w:numPr>
        <w:tabs>
          <w:tab w:val="left" w:pos="404"/>
        </w:tabs>
        <w:spacing w:before="61" w:after="0" w:line="240" w:lineRule="auto"/>
        <w:ind w:left="403" w:right="0" w:hanging="284"/>
        <w:jc w:val="left"/>
        <w:rPr>
          <w:sz w:val="28"/>
        </w:rPr>
      </w:pPr>
      <w:r>
        <w:rPr>
          <w:spacing w:val="-3"/>
          <w:sz w:val="28"/>
        </w:rPr>
        <w:t>滥用行政权力行为</w:t>
      </w:r>
    </w:p>
    <w:p>
      <w:pPr>
        <w:pStyle w:val="8"/>
        <w:numPr>
          <w:ilvl w:val="0"/>
          <w:numId w:val="54"/>
        </w:numPr>
        <w:tabs>
          <w:tab w:val="left" w:pos="683"/>
        </w:tabs>
        <w:spacing w:before="62" w:after="0" w:line="280" w:lineRule="auto"/>
        <w:ind w:left="120" w:right="4501" w:firstLine="0"/>
        <w:jc w:val="left"/>
        <w:rPr>
          <w:sz w:val="28"/>
        </w:rPr>
      </w:pPr>
      <w:r>
        <w:rPr>
          <w:spacing w:val="-3"/>
          <w:w w:val="100"/>
          <w:sz w:val="28"/>
        </w:rPr>
        <w:t>公司的法律特征有</w:t>
      </w:r>
      <w:r>
        <w:rPr>
          <w:w w:val="100"/>
          <w:sz w:val="28"/>
        </w:rPr>
        <w:t>（</w:t>
      </w:r>
      <w:r>
        <w:rPr>
          <w:spacing w:val="-2"/>
          <w:w w:val="100"/>
          <w:sz w:val="28"/>
        </w:rPr>
        <w:t>ABC</w:t>
      </w:r>
      <w:r>
        <w:rPr>
          <w:w w:val="100"/>
          <w:sz w:val="28"/>
        </w:rPr>
        <w:t>D</w:t>
      </w:r>
      <w:r>
        <w:rPr>
          <w:spacing w:val="-2"/>
          <w:w w:val="100"/>
          <w:sz w:val="28"/>
        </w:rPr>
        <w:t>E</w:t>
      </w:r>
      <w:r>
        <w:rPr>
          <w:spacing w:val="-140"/>
          <w:w w:val="100"/>
          <w:sz w:val="28"/>
        </w:rPr>
        <w:t>）</w:t>
      </w:r>
      <w:r>
        <w:rPr>
          <w:w w:val="100"/>
          <w:sz w:val="28"/>
        </w:rPr>
        <w:t xml:space="preserve">。 </w:t>
      </w:r>
      <w:r>
        <w:rPr>
          <w:sz w:val="28"/>
        </w:rPr>
        <w:t>A</w:t>
      </w:r>
      <w:r>
        <w:rPr>
          <w:spacing w:val="-1"/>
          <w:sz w:val="28"/>
        </w:rPr>
        <w:t>.公司是法人</w:t>
      </w:r>
    </w:p>
    <w:p>
      <w:pPr>
        <w:pStyle w:val="4"/>
        <w:spacing w:before="0" w:line="280" w:lineRule="auto"/>
        <w:ind w:right="5622"/>
      </w:pPr>
      <w:r>
        <w:t>B.公司是独立的民事主体C.公司是企业法人</w:t>
      </w:r>
    </w:p>
    <w:p>
      <w:pPr>
        <w:pStyle w:val="4"/>
        <w:spacing w:line="280" w:lineRule="auto"/>
        <w:ind w:right="6184"/>
      </w:pPr>
      <w:r>
        <w:t>D.公司以营利为目的E.公司必须依法成立</w:t>
      </w:r>
    </w:p>
    <w:p>
      <w:pPr>
        <w:pStyle w:val="8"/>
        <w:numPr>
          <w:ilvl w:val="0"/>
          <w:numId w:val="54"/>
        </w:numPr>
        <w:tabs>
          <w:tab w:val="left" w:pos="543"/>
        </w:tabs>
        <w:spacing w:before="0" w:after="0" w:line="280" w:lineRule="auto"/>
        <w:ind w:left="120" w:right="397" w:firstLine="0"/>
        <w:jc w:val="left"/>
        <w:rPr>
          <w:sz w:val="28"/>
        </w:rPr>
      </w:pPr>
      <w:r>
        <w:rPr>
          <w:spacing w:val="-7"/>
          <w:sz w:val="28"/>
        </w:rPr>
        <w:t>《反不正当竞争法》对</w:t>
      </w:r>
      <w:r>
        <w:rPr>
          <w:spacing w:val="-6"/>
          <w:sz w:val="28"/>
        </w:rPr>
        <w:t>（ABD）</w:t>
      </w:r>
      <w:r>
        <w:rPr>
          <w:spacing w:val="-3"/>
          <w:sz w:val="28"/>
        </w:rPr>
        <w:t xml:space="preserve">几类不正当竞争行为没有规定法 </w:t>
      </w:r>
      <w:r>
        <w:rPr>
          <w:sz w:val="28"/>
        </w:rPr>
        <w:t>律责任。</w:t>
      </w:r>
    </w:p>
    <w:p>
      <w:pPr>
        <w:spacing w:after="0" w:line="280" w:lineRule="auto"/>
        <w:jc w:val="left"/>
        <w:rPr>
          <w:sz w:val="28"/>
        </w:rPr>
        <w:sectPr>
          <w:pgSz w:w="11910" w:h="16840"/>
          <w:pgMar w:top="1440" w:right="1400" w:bottom="280" w:left="1680" w:header="720" w:footer="720" w:gutter="0"/>
          <w:cols w:space="720" w:num="1"/>
        </w:sectPr>
      </w:pPr>
    </w:p>
    <w:p>
      <w:pPr>
        <w:pStyle w:val="8"/>
        <w:numPr>
          <w:ilvl w:val="0"/>
          <w:numId w:val="67"/>
        </w:numPr>
        <w:tabs>
          <w:tab w:val="left" w:pos="404"/>
        </w:tabs>
        <w:spacing w:before="38" w:after="0" w:line="240" w:lineRule="auto"/>
        <w:ind w:left="403" w:right="0" w:hanging="284"/>
        <w:jc w:val="left"/>
        <w:rPr>
          <w:sz w:val="28"/>
        </w:rPr>
      </w:pPr>
      <w:r>
        <w:rPr>
          <w:spacing w:val="-3"/>
          <w:sz w:val="28"/>
        </w:rPr>
        <w:t>损害他人商业信誉或商品声誉</w:t>
      </w:r>
    </w:p>
    <w:p>
      <w:pPr>
        <w:pStyle w:val="8"/>
        <w:numPr>
          <w:ilvl w:val="0"/>
          <w:numId w:val="67"/>
        </w:numPr>
        <w:tabs>
          <w:tab w:val="left" w:pos="404"/>
        </w:tabs>
        <w:spacing w:before="61" w:after="0" w:line="280" w:lineRule="auto"/>
        <w:ind w:left="120" w:right="3664" w:firstLine="0"/>
        <w:jc w:val="left"/>
        <w:rPr>
          <w:sz w:val="28"/>
        </w:rPr>
      </w:pPr>
      <w:r>
        <w:rPr>
          <w:spacing w:val="-4"/>
          <w:sz w:val="28"/>
        </w:rPr>
        <w:t>利用有奖销售的手段推销质次价高商品</w:t>
      </w:r>
      <w:r>
        <w:rPr>
          <w:sz w:val="28"/>
        </w:rPr>
        <w:t>C</w:t>
      </w:r>
      <w:r>
        <w:rPr>
          <w:spacing w:val="-3"/>
          <w:sz w:val="28"/>
        </w:rPr>
        <w:t>.压价排挤竞争对手</w:t>
      </w:r>
    </w:p>
    <w:p>
      <w:pPr>
        <w:pStyle w:val="4"/>
        <w:spacing w:before="0" w:line="280" w:lineRule="auto"/>
        <w:ind w:right="5063"/>
      </w:pPr>
      <w:r>
        <w:t>D.搭售和附加不合理交易条件E.限定销售对象</w:t>
      </w:r>
    </w:p>
    <w:p>
      <w:pPr>
        <w:pStyle w:val="8"/>
        <w:numPr>
          <w:ilvl w:val="0"/>
          <w:numId w:val="54"/>
        </w:numPr>
        <w:tabs>
          <w:tab w:val="left" w:pos="543"/>
        </w:tabs>
        <w:spacing w:before="1" w:after="0" w:line="280" w:lineRule="auto"/>
        <w:ind w:left="120" w:right="2681" w:firstLine="0"/>
        <w:jc w:val="left"/>
        <w:rPr>
          <w:sz w:val="28"/>
        </w:rPr>
      </w:pPr>
      <w:r>
        <w:rPr>
          <w:sz w:val="28"/>
        </w:rPr>
        <w:t>下列（ABCD）</w:t>
      </w:r>
      <w:r>
        <w:rPr>
          <w:spacing w:val="-4"/>
          <w:sz w:val="28"/>
        </w:rPr>
        <w:t>属消费者“自主选择权”含义。</w:t>
      </w:r>
      <w:r>
        <w:rPr>
          <w:sz w:val="28"/>
        </w:rPr>
        <w:t>A</w:t>
      </w:r>
      <w:r>
        <w:rPr>
          <w:spacing w:val="-3"/>
          <w:sz w:val="28"/>
        </w:rPr>
        <w:t>.有权自主选择提供商品或者服务的经营者</w:t>
      </w:r>
    </w:p>
    <w:p>
      <w:pPr>
        <w:pStyle w:val="8"/>
        <w:numPr>
          <w:ilvl w:val="0"/>
          <w:numId w:val="68"/>
        </w:numPr>
        <w:tabs>
          <w:tab w:val="left" w:pos="404"/>
        </w:tabs>
        <w:spacing w:before="1" w:after="0" w:line="240" w:lineRule="auto"/>
        <w:ind w:left="403" w:right="0" w:hanging="284"/>
        <w:jc w:val="left"/>
        <w:rPr>
          <w:sz w:val="28"/>
        </w:rPr>
      </w:pPr>
      <w:r>
        <w:rPr>
          <w:spacing w:val="-3"/>
          <w:sz w:val="28"/>
        </w:rPr>
        <w:t>有权自主选择商品品种或者服务方式</w:t>
      </w:r>
    </w:p>
    <w:p>
      <w:pPr>
        <w:pStyle w:val="8"/>
        <w:numPr>
          <w:ilvl w:val="0"/>
          <w:numId w:val="68"/>
        </w:numPr>
        <w:tabs>
          <w:tab w:val="left" w:pos="406"/>
        </w:tabs>
        <w:spacing w:before="61" w:after="0" w:line="280" w:lineRule="auto"/>
        <w:ind w:left="120" w:right="399" w:firstLine="0"/>
        <w:jc w:val="left"/>
        <w:rPr>
          <w:sz w:val="28"/>
        </w:rPr>
      </w:pPr>
      <w:r>
        <w:rPr>
          <w:spacing w:val="3"/>
          <w:sz w:val="28"/>
        </w:rPr>
        <w:t>有权自主决定购买或者不购买任何一种商品或者不接受任何一项服务</w:t>
      </w:r>
    </w:p>
    <w:p>
      <w:pPr>
        <w:pStyle w:val="8"/>
        <w:numPr>
          <w:ilvl w:val="0"/>
          <w:numId w:val="68"/>
        </w:numPr>
        <w:tabs>
          <w:tab w:val="left" w:pos="404"/>
        </w:tabs>
        <w:spacing w:before="1" w:after="0" w:line="280" w:lineRule="auto"/>
        <w:ind w:left="120" w:right="2261" w:firstLine="0"/>
        <w:jc w:val="left"/>
        <w:rPr>
          <w:sz w:val="28"/>
        </w:rPr>
      </w:pPr>
      <w:r>
        <w:rPr>
          <w:spacing w:val="-4"/>
          <w:sz w:val="28"/>
        </w:rPr>
        <w:t>在选择商品或者服务时有权进行比较、鉴别和挑选</w:t>
      </w:r>
      <w:r>
        <w:rPr>
          <w:sz w:val="28"/>
        </w:rPr>
        <w:t>E</w:t>
      </w:r>
      <w:r>
        <w:rPr>
          <w:spacing w:val="-3"/>
          <w:sz w:val="28"/>
        </w:rPr>
        <w:t>.在选购商品后有权进行退货换货</w:t>
      </w:r>
    </w:p>
    <w:p>
      <w:pPr>
        <w:pStyle w:val="8"/>
        <w:numPr>
          <w:ilvl w:val="0"/>
          <w:numId w:val="54"/>
        </w:numPr>
        <w:tabs>
          <w:tab w:val="left" w:pos="543"/>
        </w:tabs>
        <w:spacing w:before="0" w:after="0" w:line="280" w:lineRule="auto"/>
        <w:ind w:left="120" w:right="998" w:firstLine="0"/>
        <w:jc w:val="left"/>
        <w:rPr>
          <w:sz w:val="28"/>
        </w:rPr>
      </w:pPr>
      <w:r>
        <w:rPr>
          <w:spacing w:val="-3"/>
          <w:w w:val="100"/>
          <w:sz w:val="28"/>
        </w:rPr>
        <w:t>国家对产品质量进行监督管理所实行的基本制度是</w:t>
      </w:r>
      <w:r>
        <w:rPr>
          <w:spacing w:val="2"/>
          <w:w w:val="100"/>
          <w:sz w:val="28"/>
        </w:rPr>
        <w:t>（</w:t>
      </w:r>
      <w:r>
        <w:rPr>
          <w:spacing w:val="-2"/>
          <w:w w:val="100"/>
          <w:sz w:val="28"/>
        </w:rPr>
        <w:t>B</w:t>
      </w:r>
      <w:r>
        <w:rPr>
          <w:w w:val="100"/>
          <w:sz w:val="28"/>
        </w:rPr>
        <w:t>C</w:t>
      </w:r>
      <w:r>
        <w:rPr>
          <w:spacing w:val="-1"/>
          <w:w w:val="100"/>
          <w:sz w:val="28"/>
        </w:rPr>
        <w:t>E</w:t>
      </w:r>
      <w:r>
        <w:rPr>
          <w:spacing w:val="-140"/>
          <w:w w:val="100"/>
          <w:sz w:val="28"/>
        </w:rPr>
        <w:t>）</w:t>
      </w:r>
      <w:r>
        <w:rPr>
          <w:w w:val="100"/>
          <w:sz w:val="28"/>
        </w:rPr>
        <w:t xml:space="preserve">。 </w:t>
      </w:r>
      <w:r>
        <w:rPr>
          <w:sz w:val="28"/>
        </w:rPr>
        <w:t>A</w:t>
      </w:r>
      <w:r>
        <w:rPr>
          <w:spacing w:val="-3"/>
          <w:sz w:val="28"/>
        </w:rPr>
        <w:t>.企业环境体系认证</w:t>
      </w:r>
    </w:p>
    <w:p>
      <w:pPr>
        <w:pStyle w:val="4"/>
        <w:spacing w:line="280" w:lineRule="auto"/>
        <w:ind w:right="6184"/>
      </w:pPr>
      <w:r>
        <w:t>B</w:t>
      </w:r>
      <w:r>
        <w:rPr>
          <w:spacing w:val="-5"/>
        </w:rPr>
        <w:t>.企业质量体系认证</w:t>
      </w:r>
      <w:r>
        <w:t>C</w:t>
      </w:r>
      <w:r>
        <w:rPr>
          <w:spacing w:val="-1"/>
        </w:rPr>
        <w:t>.产品质量认证</w:t>
      </w:r>
    </w:p>
    <w:p>
      <w:pPr>
        <w:pStyle w:val="8"/>
        <w:numPr>
          <w:ilvl w:val="0"/>
          <w:numId w:val="69"/>
        </w:numPr>
        <w:tabs>
          <w:tab w:val="left" w:pos="404"/>
        </w:tabs>
        <w:spacing w:before="0" w:after="0" w:line="240" w:lineRule="auto"/>
        <w:ind w:left="403" w:right="0" w:hanging="284"/>
        <w:jc w:val="left"/>
        <w:rPr>
          <w:sz w:val="28"/>
        </w:rPr>
      </w:pPr>
      <w:r>
        <w:rPr>
          <w:spacing w:val="-1"/>
          <w:sz w:val="28"/>
        </w:rPr>
        <w:t>服务质量认证</w:t>
      </w:r>
    </w:p>
    <w:p>
      <w:pPr>
        <w:pStyle w:val="8"/>
        <w:numPr>
          <w:ilvl w:val="0"/>
          <w:numId w:val="69"/>
        </w:numPr>
        <w:tabs>
          <w:tab w:val="left" w:pos="404"/>
        </w:tabs>
        <w:spacing w:before="62" w:after="0" w:line="280" w:lineRule="auto"/>
        <w:ind w:left="120" w:right="4359" w:firstLine="0"/>
        <w:jc w:val="left"/>
        <w:rPr>
          <w:sz w:val="28"/>
        </w:rPr>
      </w:pPr>
      <w:r>
        <w:rPr>
          <w:spacing w:val="-3"/>
          <w:sz w:val="28"/>
        </w:rPr>
        <w:t>以抽查为主要方式的监督检查 88.以下（ABCE）</w:t>
      </w:r>
      <w:r>
        <w:rPr>
          <w:spacing w:val="-5"/>
          <w:sz w:val="28"/>
        </w:rPr>
        <w:t>属无效合同情形。</w:t>
      </w:r>
    </w:p>
    <w:p>
      <w:pPr>
        <w:pStyle w:val="4"/>
        <w:spacing w:line="280" w:lineRule="auto"/>
        <w:ind w:right="2262"/>
      </w:pPr>
      <w:r>
        <w:t>A</w:t>
      </w:r>
      <w:r>
        <w:rPr>
          <w:spacing w:val="-3"/>
        </w:rPr>
        <w:t>.一方以欺诈、胁迫手段订立合同损害国家利益的 B</w:t>
      </w:r>
      <w:r>
        <w:rPr>
          <w:spacing w:val="-4"/>
        </w:rPr>
        <w:t>.恶意串通，损害国家利益、集体或者第三人利益的</w:t>
      </w:r>
      <w:r>
        <w:t>C</w:t>
      </w:r>
      <w:r>
        <w:rPr>
          <w:spacing w:val="-3"/>
        </w:rPr>
        <w:t>.以合法形式掩盖非法目的的</w:t>
      </w:r>
    </w:p>
    <w:p>
      <w:pPr>
        <w:pStyle w:val="8"/>
        <w:numPr>
          <w:ilvl w:val="0"/>
          <w:numId w:val="70"/>
        </w:numPr>
        <w:tabs>
          <w:tab w:val="left" w:pos="404"/>
        </w:tabs>
        <w:spacing w:before="0" w:after="0" w:line="240" w:lineRule="auto"/>
        <w:ind w:left="403" w:right="0" w:hanging="284"/>
        <w:jc w:val="left"/>
        <w:rPr>
          <w:sz w:val="28"/>
        </w:rPr>
      </w:pPr>
      <w:r>
        <w:rPr>
          <w:spacing w:val="-2"/>
          <w:sz w:val="28"/>
        </w:rPr>
        <w:t>损害公序良俗的</w:t>
      </w:r>
    </w:p>
    <w:p>
      <w:pPr>
        <w:pStyle w:val="8"/>
        <w:numPr>
          <w:ilvl w:val="0"/>
          <w:numId w:val="70"/>
        </w:numPr>
        <w:tabs>
          <w:tab w:val="left" w:pos="404"/>
        </w:tabs>
        <w:spacing w:before="62" w:after="0" w:line="240" w:lineRule="auto"/>
        <w:ind w:left="403" w:right="0" w:hanging="284"/>
        <w:jc w:val="left"/>
        <w:rPr>
          <w:sz w:val="28"/>
        </w:rPr>
      </w:pPr>
      <w:r>
        <w:rPr>
          <w:spacing w:val="-3"/>
          <w:sz w:val="28"/>
        </w:rPr>
        <w:t>违反法律法规强制性规定的</w:t>
      </w:r>
    </w:p>
    <w:p>
      <w:pPr>
        <w:pStyle w:val="8"/>
        <w:numPr>
          <w:ilvl w:val="0"/>
          <w:numId w:val="71"/>
        </w:numPr>
        <w:tabs>
          <w:tab w:val="left" w:pos="543"/>
        </w:tabs>
        <w:spacing w:before="61" w:after="0" w:line="280" w:lineRule="auto"/>
        <w:ind w:left="120" w:right="861" w:firstLine="0"/>
        <w:jc w:val="left"/>
        <w:rPr>
          <w:sz w:val="28"/>
        </w:rPr>
      </w:pPr>
      <w:r>
        <w:rPr>
          <w:sz w:val="28"/>
        </w:rPr>
        <w:t>企业在（ABE）</w:t>
      </w:r>
      <w:r>
        <w:rPr>
          <w:spacing w:val="-3"/>
          <w:sz w:val="28"/>
        </w:rPr>
        <w:t>情况下应当委托商标评估机构进行商标评估。A.转让商标</w:t>
      </w:r>
    </w:p>
    <w:p>
      <w:pPr>
        <w:pStyle w:val="4"/>
        <w:spacing w:line="280" w:lineRule="auto"/>
        <w:ind w:right="6740"/>
      </w:pPr>
      <w:r>
        <w:t>B</w:t>
      </w:r>
      <w:r>
        <w:rPr>
          <w:spacing w:val="-4"/>
        </w:rPr>
        <w:t>.以商标权投资</w:t>
      </w:r>
      <w:r>
        <w:t>C</w:t>
      </w:r>
      <w:r>
        <w:rPr>
          <w:spacing w:val="-1"/>
        </w:rPr>
        <w:t>.以商标质押 D</w:t>
      </w:r>
      <w:r>
        <w:rPr>
          <w:spacing w:val="-2"/>
        </w:rPr>
        <w:t>.拟撤销商标</w:t>
      </w:r>
    </w:p>
    <w:p>
      <w:pPr>
        <w:pStyle w:val="4"/>
      </w:pPr>
      <w:r>
        <w:t>E.其他依法需要进行商标评估的</w:t>
      </w:r>
    </w:p>
    <w:p>
      <w:pPr>
        <w:pStyle w:val="8"/>
        <w:numPr>
          <w:ilvl w:val="0"/>
          <w:numId w:val="71"/>
        </w:numPr>
        <w:tabs>
          <w:tab w:val="left" w:pos="543"/>
        </w:tabs>
        <w:spacing w:before="61" w:after="0" w:line="280" w:lineRule="auto"/>
        <w:ind w:left="120" w:right="3939" w:firstLine="0"/>
        <w:jc w:val="left"/>
        <w:rPr>
          <w:sz w:val="28"/>
        </w:rPr>
      </w:pPr>
      <w:r>
        <w:rPr>
          <w:spacing w:val="-3"/>
          <w:w w:val="100"/>
          <w:sz w:val="28"/>
        </w:rPr>
        <w:t>主管人员需具备的素质有</w:t>
      </w:r>
      <w:r>
        <w:rPr>
          <w:w w:val="100"/>
          <w:sz w:val="28"/>
        </w:rPr>
        <w:t>（</w:t>
      </w:r>
      <w:r>
        <w:rPr>
          <w:spacing w:val="-2"/>
          <w:w w:val="100"/>
          <w:sz w:val="28"/>
        </w:rPr>
        <w:t>BC</w:t>
      </w:r>
      <w:r>
        <w:rPr>
          <w:w w:val="100"/>
          <w:sz w:val="28"/>
        </w:rPr>
        <w:t>D</w:t>
      </w:r>
      <w:r>
        <w:rPr>
          <w:spacing w:val="-1"/>
          <w:w w:val="100"/>
          <w:sz w:val="28"/>
        </w:rPr>
        <w:t>E</w:t>
      </w:r>
      <w:r>
        <w:rPr>
          <w:spacing w:val="-140"/>
          <w:w w:val="100"/>
          <w:sz w:val="28"/>
        </w:rPr>
        <w:t>）</w:t>
      </w:r>
      <w:r>
        <w:rPr>
          <w:w w:val="100"/>
          <w:sz w:val="28"/>
        </w:rPr>
        <w:t xml:space="preserve">。 </w:t>
      </w:r>
      <w:r>
        <w:rPr>
          <w:sz w:val="28"/>
        </w:rPr>
        <w:t>A</w:t>
      </w:r>
      <w:r>
        <w:rPr>
          <w:spacing w:val="-1"/>
          <w:sz w:val="28"/>
        </w:rPr>
        <w:t>.表达能力</w:t>
      </w:r>
    </w:p>
    <w:p>
      <w:pPr>
        <w:pStyle w:val="8"/>
        <w:numPr>
          <w:ilvl w:val="0"/>
          <w:numId w:val="72"/>
        </w:numPr>
        <w:tabs>
          <w:tab w:val="left" w:pos="404"/>
        </w:tabs>
        <w:spacing w:before="1" w:after="0" w:line="240" w:lineRule="auto"/>
        <w:ind w:left="403" w:right="0" w:hanging="284"/>
        <w:jc w:val="left"/>
        <w:rPr>
          <w:sz w:val="28"/>
        </w:rPr>
      </w:pPr>
      <w:r>
        <w:rPr>
          <w:spacing w:val="-2"/>
          <w:sz w:val="28"/>
        </w:rPr>
        <w:t>个人良好的经验</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72"/>
        </w:numPr>
        <w:tabs>
          <w:tab w:val="left" w:pos="404"/>
        </w:tabs>
        <w:spacing w:before="38" w:after="0" w:line="240" w:lineRule="auto"/>
        <w:ind w:left="403" w:right="0" w:hanging="284"/>
        <w:jc w:val="left"/>
        <w:rPr>
          <w:sz w:val="28"/>
        </w:rPr>
      </w:pPr>
      <w:r>
        <w:rPr>
          <w:spacing w:val="-1"/>
          <w:sz w:val="28"/>
        </w:rPr>
        <w:t>诚实正直</w:t>
      </w:r>
    </w:p>
    <w:p>
      <w:pPr>
        <w:pStyle w:val="8"/>
        <w:numPr>
          <w:ilvl w:val="0"/>
          <w:numId w:val="72"/>
        </w:numPr>
        <w:tabs>
          <w:tab w:val="left" w:pos="404"/>
        </w:tabs>
        <w:spacing w:before="61" w:after="0" w:line="280" w:lineRule="auto"/>
        <w:ind w:left="120" w:right="6462" w:firstLine="0"/>
        <w:jc w:val="left"/>
        <w:rPr>
          <w:sz w:val="28"/>
        </w:rPr>
      </w:pPr>
      <w:r>
        <w:rPr>
          <w:spacing w:val="-4"/>
          <w:sz w:val="28"/>
        </w:rPr>
        <w:t>情感沟通的能力</w:t>
      </w:r>
      <w:r>
        <w:rPr>
          <w:sz w:val="28"/>
        </w:rPr>
        <w:t>E</w:t>
      </w:r>
      <w:r>
        <w:rPr>
          <w:spacing w:val="-1"/>
          <w:sz w:val="28"/>
        </w:rPr>
        <w:t>.管理的欲望</w:t>
      </w:r>
    </w:p>
    <w:p>
      <w:pPr>
        <w:pStyle w:val="8"/>
        <w:numPr>
          <w:ilvl w:val="0"/>
          <w:numId w:val="71"/>
        </w:numPr>
        <w:tabs>
          <w:tab w:val="left" w:pos="543"/>
        </w:tabs>
        <w:spacing w:before="0" w:after="0" w:line="280" w:lineRule="auto"/>
        <w:ind w:left="120" w:right="3660" w:firstLine="0"/>
        <w:jc w:val="left"/>
        <w:rPr>
          <w:sz w:val="28"/>
        </w:rPr>
      </w:pPr>
      <w:r>
        <w:rPr>
          <w:spacing w:val="-3"/>
          <w:w w:val="100"/>
          <w:sz w:val="28"/>
        </w:rPr>
        <w:t>专业技术人员培训的类型有</w:t>
      </w:r>
      <w:r>
        <w:rPr>
          <w:w w:val="100"/>
          <w:sz w:val="28"/>
        </w:rPr>
        <w:t>（</w:t>
      </w:r>
      <w:r>
        <w:rPr>
          <w:spacing w:val="-2"/>
          <w:w w:val="100"/>
          <w:sz w:val="28"/>
        </w:rPr>
        <w:t>BCD</w:t>
      </w:r>
      <w:r>
        <w:rPr>
          <w:spacing w:val="-1"/>
          <w:w w:val="100"/>
          <w:sz w:val="28"/>
        </w:rPr>
        <w:t>E</w:t>
      </w:r>
      <w:r>
        <w:rPr>
          <w:spacing w:val="-140"/>
          <w:w w:val="100"/>
          <w:sz w:val="28"/>
        </w:rPr>
        <w:t>）</w:t>
      </w:r>
      <w:r>
        <w:rPr>
          <w:w w:val="100"/>
          <w:sz w:val="28"/>
        </w:rPr>
        <w:t xml:space="preserve">。 </w:t>
      </w:r>
      <w:r>
        <w:rPr>
          <w:sz w:val="28"/>
        </w:rPr>
        <w:t>A.新颖型</w:t>
      </w:r>
    </w:p>
    <w:p>
      <w:pPr>
        <w:pStyle w:val="4"/>
        <w:spacing w:line="280" w:lineRule="auto"/>
        <w:ind w:right="7580"/>
        <w:jc w:val="both"/>
      </w:pPr>
      <w:r>
        <w:t>B.转换型C.扩展型D.更新型E.补充型</w:t>
      </w:r>
    </w:p>
    <w:p>
      <w:pPr>
        <w:pStyle w:val="8"/>
        <w:numPr>
          <w:ilvl w:val="0"/>
          <w:numId w:val="71"/>
        </w:numPr>
        <w:tabs>
          <w:tab w:val="left" w:pos="543"/>
        </w:tabs>
        <w:spacing w:before="2" w:after="0" w:line="280" w:lineRule="auto"/>
        <w:ind w:left="120" w:right="5341" w:firstLine="0"/>
        <w:jc w:val="left"/>
        <w:rPr>
          <w:sz w:val="28"/>
        </w:rPr>
      </w:pPr>
      <w:r>
        <w:rPr>
          <w:spacing w:val="-1"/>
          <w:w w:val="100"/>
          <w:sz w:val="28"/>
        </w:rPr>
        <w:t>团队的分类有</w:t>
      </w:r>
      <w:r>
        <w:rPr>
          <w:spacing w:val="-2"/>
          <w:w w:val="100"/>
          <w:sz w:val="28"/>
        </w:rPr>
        <w:t>（</w:t>
      </w:r>
      <w:r>
        <w:rPr>
          <w:w w:val="100"/>
          <w:sz w:val="28"/>
        </w:rPr>
        <w:t>A</w:t>
      </w:r>
      <w:r>
        <w:rPr>
          <w:spacing w:val="-2"/>
          <w:w w:val="100"/>
          <w:sz w:val="28"/>
        </w:rPr>
        <w:t>BC</w:t>
      </w:r>
      <w:r>
        <w:rPr>
          <w:spacing w:val="-1"/>
          <w:w w:val="100"/>
          <w:sz w:val="28"/>
        </w:rPr>
        <w:t>E</w:t>
      </w:r>
      <w:r>
        <w:rPr>
          <w:spacing w:val="-140"/>
          <w:w w:val="100"/>
          <w:sz w:val="28"/>
        </w:rPr>
        <w:t>）</w:t>
      </w:r>
      <w:r>
        <w:rPr>
          <w:spacing w:val="-12"/>
          <w:w w:val="100"/>
          <w:sz w:val="28"/>
        </w:rPr>
        <w:t>。</w:t>
      </w:r>
      <w:r>
        <w:rPr>
          <w:w w:val="100"/>
          <w:sz w:val="28"/>
        </w:rPr>
        <w:t xml:space="preserve"> </w:t>
      </w:r>
      <w:r>
        <w:rPr>
          <w:sz w:val="28"/>
        </w:rPr>
        <w:t>A</w:t>
      </w:r>
      <w:r>
        <w:rPr>
          <w:spacing w:val="-3"/>
          <w:sz w:val="28"/>
        </w:rPr>
        <w:t>.合作团队与竞争团队</w:t>
      </w:r>
    </w:p>
    <w:p>
      <w:pPr>
        <w:pStyle w:val="4"/>
        <w:spacing w:before="0" w:line="280" w:lineRule="auto"/>
        <w:ind w:right="2823"/>
      </w:pPr>
      <w:r>
        <w:t>B.相互作用型团队、协作团队和对抗协商型团队C.民主型团队与专制型团队</w:t>
      </w:r>
    </w:p>
    <w:p>
      <w:pPr>
        <w:pStyle w:val="8"/>
        <w:numPr>
          <w:ilvl w:val="0"/>
          <w:numId w:val="73"/>
        </w:numPr>
        <w:tabs>
          <w:tab w:val="left" w:pos="404"/>
        </w:tabs>
        <w:spacing w:before="1" w:after="0" w:line="240" w:lineRule="auto"/>
        <w:ind w:left="403" w:right="0" w:hanging="284"/>
        <w:jc w:val="left"/>
        <w:rPr>
          <w:sz w:val="28"/>
        </w:rPr>
      </w:pPr>
      <w:r>
        <w:rPr>
          <w:spacing w:val="-3"/>
          <w:sz w:val="28"/>
        </w:rPr>
        <w:t>有主见的团队与盲目的团队</w:t>
      </w:r>
    </w:p>
    <w:p>
      <w:pPr>
        <w:pStyle w:val="8"/>
        <w:numPr>
          <w:ilvl w:val="0"/>
          <w:numId w:val="73"/>
        </w:numPr>
        <w:tabs>
          <w:tab w:val="left" w:pos="404"/>
        </w:tabs>
        <w:spacing w:before="61" w:after="0" w:line="280" w:lineRule="auto"/>
        <w:ind w:left="120" w:right="3660" w:firstLine="0"/>
        <w:jc w:val="left"/>
        <w:rPr>
          <w:sz w:val="28"/>
        </w:rPr>
      </w:pPr>
      <w:r>
        <w:rPr>
          <w:spacing w:val="-3"/>
          <w:sz w:val="28"/>
        </w:rPr>
        <w:t>生产作业团队、营销团队和管理团队</w:t>
      </w:r>
      <w:r>
        <w:rPr>
          <w:spacing w:val="-3"/>
          <w:w w:val="100"/>
          <w:sz w:val="28"/>
        </w:rPr>
        <w:t>9</w:t>
      </w:r>
      <w:r>
        <w:rPr>
          <w:spacing w:val="-2"/>
          <w:w w:val="100"/>
          <w:sz w:val="28"/>
        </w:rPr>
        <w:t>3</w:t>
      </w:r>
      <w:r>
        <w:rPr>
          <w:spacing w:val="-3"/>
          <w:w w:val="100"/>
          <w:sz w:val="28"/>
        </w:rPr>
        <w:t>.影响团队生存发展的因素有</w:t>
      </w:r>
      <w:r>
        <w:rPr>
          <w:w w:val="100"/>
          <w:sz w:val="28"/>
        </w:rPr>
        <w:t>（</w:t>
      </w:r>
      <w:r>
        <w:rPr>
          <w:spacing w:val="-2"/>
          <w:w w:val="100"/>
          <w:sz w:val="28"/>
        </w:rPr>
        <w:t>ABC</w:t>
      </w:r>
      <w:r>
        <w:rPr>
          <w:spacing w:val="-1"/>
          <w:w w:val="100"/>
          <w:sz w:val="28"/>
        </w:rPr>
        <w:t>D</w:t>
      </w:r>
      <w:r>
        <w:rPr>
          <w:spacing w:val="-140"/>
          <w:w w:val="100"/>
          <w:sz w:val="28"/>
        </w:rPr>
        <w:t>）</w:t>
      </w:r>
      <w:r>
        <w:rPr>
          <w:w w:val="100"/>
          <w:sz w:val="28"/>
        </w:rPr>
        <w:t xml:space="preserve">。 </w:t>
      </w:r>
      <w:r>
        <w:rPr>
          <w:sz w:val="28"/>
        </w:rPr>
        <w:t>A</w:t>
      </w:r>
      <w:r>
        <w:rPr>
          <w:spacing w:val="-3"/>
          <w:sz w:val="28"/>
        </w:rPr>
        <w:t>.团队类别、管理方式与决策参与性</w:t>
      </w:r>
    </w:p>
    <w:p>
      <w:pPr>
        <w:pStyle w:val="8"/>
        <w:numPr>
          <w:ilvl w:val="0"/>
          <w:numId w:val="74"/>
        </w:numPr>
        <w:tabs>
          <w:tab w:val="left" w:pos="404"/>
        </w:tabs>
        <w:spacing w:before="1" w:after="0" w:line="240" w:lineRule="auto"/>
        <w:ind w:left="403" w:right="0" w:hanging="284"/>
        <w:jc w:val="left"/>
        <w:rPr>
          <w:sz w:val="28"/>
        </w:rPr>
      </w:pPr>
      <w:r>
        <w:rPr>
          <w:spacing w:val="-2"/>
          <w:sz w:val="28"/>
        </w:rPr>
        <w:t>团队成员的影响</w:t>
      </w:r>
    </w:p>
    <w:p>
      <w:pPr>
        <w:pStyle w:val="8"/>
        <w:numPr>
          <w:ilvl w:val="0"/>
          <w:numId w:val="74"/>
        </w:numPr>
        <w:tabs>
          <w:tab w:val="left" w:pos="404"/>
        </w:tabs>
        <w:spacing w:before="61" w:after="0" w:line="280" w:lineRule="auto"/>
        <w:ind w:left="120" w:right="5341" w:firstLine="0"/>
        <w:jc w:val="left"/>
        <w:rPr>
          <w:sz w:val="28"/>
        </w:rPr>
      </w:pPr>
      <w:r>
        <w:rPr>
          <w:spacing w:val="-5"/>
          <w:sz w:val="28"/>
        </w:rPr>
        <w:t>团队成员沟通关系的影响</w:t>
      </w:r>
      <w:r>
        <w:rPr>
          <w:sz w:val="28"/>
        </w:rPr>
        <w:t>D</w:t>
      </w:r>
      <w:r>
        <w:rPr>
          <w:spacing w:val="-2"/>
          <w:sz w:val="28"/>
        </w:rPr>
        <w:t>.团队构成的设计</w:t>
      </w:r>
    </w:p>
    <w:p>
      <w:pPr>
        <w:pStyle w:val="4"/>
      </w:pPr>
      <w:r>
        <w:t>E.团队的新鲜感和成就感</w:t>
      </w:r>
    </w:p>
    <w:p>
      <w:pPr>
        <w:pStyle w:val="8"/>
        <w:numPr>
          <w:ilvl w:val="0"/>
          <w:numId w:val="75"/>
        </w:numPr>
        <w:tabs>
          <w:tab w:val="left" w:pos="543"/>
        </w:tabs>
        <w:spacing w:before="61" w:after="0" w:line="280" w:lineRule="auto"/>
        <w:ind w:left="120" w:right="2542" w:firstLine="0"/>
        <w:jc w:val="left"/>
        <w:rPr>
          <w:sz w:val="28"/>
        </w:rPr>
      </w:pPr>
      <w:r>
        <w:rPr>
          <w:sz w:val="28"/>
        </w:rPr>
        <w:t>以下（BDE）</w:t>
      </w:r>
      <w:r>
        <w:rPr>
          <w:spacing w:val="-4"/>
          <w:sz w:val="28"/>
        </w:rPr>
        <w:t>是按社会性程度划分的团队冲突。</w:t>
      </w:r>
      <w:r>
        <w:rPr>
          <w:sz w:val="28"/>
        </w:rPr>
        <w:t>A</w:t>
      </w:r>
      <w:r>
        <w:rPr>
          <w:spacing w:val="-1"/>
          <w:sz w:val="28"/>
        </w:rPr>
        <w:t>.破坏性冲突</w:t>
      </w:r>
    </w:p>
    <w:p>
      <w:pPr>
        <w:pStyle w:val="4"/>
        <w:spacing w:line="280" w:lineRule="auto"/>
        <w:ind w:right="5903"/>
      </w:pPr>
      <w:r>
        <w:t>B.团队与团队间的冲突C.沟通冲突</w:t>
      </w:r>
    </w:p>
    <w:p>
      <w:pPr>
        <w:pStyle w:val="8"/>
        <w:numPr>
          <w:ilvl w:val="0"/>
          <w:numId w:val="76"/>
        </w:numPr>
        <w:tabs>
          <w:tab w:val="left" w:pos="404"/>
        </w:tabs>
        <w:spacing w:before="1" w:after="0" w:line="240" w:lineRule="auto"/>
        <w:ind w:left="403" w:right="0" w:hanging="284"/>
        <w:jc w:val="left"/>
        <w:rPr>
          <w:sz w:val="28"/>
        </w:rPr>
      </w:pPr>
      <w:r>
        <w:rPr>
          <w:spacing w:val="-1"/>
          <w:sz w:val="28"/>
        </w:rPr>
        <w:t>人际冲突</w:t>
      </w:r>
    </w:p>
    <w:p>
      <w:pPr>
        <w:pStyle w:val="8"/>
        <w:numPr>
          <w:ilvl w:val="0"/>
          <w:numId w:val="76"/>
        </w:numPr>
        <w:tabs>
          <w:tab w:val="left" w:pos="404"/>
        </w:tabs>
        <w:spacing w:before="61" w:after="0" w:line="240" w:lineRule="auto"/>
        <w:ind w:left="403" w:right="0" w:hanging="284"/>
        <w:jc w:val="left"/>
        <w:rPr>
          <w:sz w:val="28"/>
        </w:rPr>
      </w:pPr>
      <w:r>
        <w:rPr>
          <w:spacing w:val="-1"/>
          <w:sz w:val="28"/>
        </w:rPr>
        <w:t>个体心理冲突</w:t>
      </w:r>
    </w:p>
    <w:p>
      <w:pPr>
        <w:pStyle w:val="8"/>
        <w:numPr>
          <w:ilvl w:val="0"/>
          <w:numId w:val="75"/>
        </w:numPr>
        <w:tabs>
          <w:tab w:val="left" w:pos="543"/>
        </w:tabs>
        <w:spacing w:before="61" w:after="0" w:line="280" w:lineRule="auto"/>
        <w:ind w:left="120" w:right="393" w:firstLine="0"/>
        <w:jc w:val="left"/>
        <w:rPr>
          <w:sz w:val="28"/>
        </w:rPr>
      </w:pPr>
      <w:r>
        <w:rPr>
          <w:spacing w:val="-1"/>
          <w:sz w:val="28"/>
        </w:rPr>
        <w:t>企业的管理创新除了需要宽松和谐的外部和内部环境外，还需要</w:t>
      </w:r>
      <w:r>
        <w:rPr>
          <w:sz w:val="28"/>
        </w:rPr>
        <w:t>以下（ACD）条件。</w:t>
      </w:r>
    </w:p>
    <w:p>
      <w:pPr>
        <w:pStyle w:val="4"/>
        <w:spacing w:line="280" w:lineRule="auto"/>
        <w:ind w:right="6184"/>
        <w:jc w:val="both"/>
      </w:pPr>
      <w:r>
        <w:t>A.领导者的开阔视野B.扁平化的组织架构C.领导者的超前意识D.合理的激励机制</w:t>
      </w:r>
    </w:p>
    <w:p>
      <w:pPr>
        <w:spacing w:after="0" w:line="280" w:lineRule="auto"/>
        <w:jc w:val="both"/>
        <w:sectPr>
          <w:pgSz w:w="11910" w:h="16840"/>
          <w:pgMar w:top="1440" w:right="1400" w:bottom="280" w:left="1680" w:header="720" w:footer="720" w:gutter="0"/>
          <w:cols w:space="720" w:num="1"/>
        </w:sectPr>
      </w:pPr>
    </w:p>
    <w:p>
      <w:pPr>
        <w:pStyle w:val="4"/>
        <w:spacing w:before="38"/>
      </w:pPr>
      <w:r>
        <w:t>E.为员工创造出催人奋发的工作环境</w:t>
      </w:r>
    </w:p>
    <w:p>
      <w:pPr>
        <w:pStyle w:val="8"/>
        <w:numPr>
          <w:ilvl w:val="0"/>
          <w:numId w:val="75"/>
        </w:numPr>
        <w:tabs>
          <w:tab w:val="left" w:pos="543"/>
        </w:tabs>
        <w:spacing w:before="61" w:after="0" w:line="280" w:lineRule="auto"/>
        <w:ind w:left="120" w:right="393" w:firstLine="0"/>
        <w:jc w:val="left"/>
        <w:rPr>
          <w:sz w:val="28"/>
        </w:rPr>
      </w:pPr>
      <w:r>
        <w:rPr>
          <w:sz w:val="28"/>
        </w:rPr>
        <w:t>适时管理是一种思想观念，旨在取得竞争优势，通过（ABDE）达</w:t>
      </w:r>
      <w:r>
        <w:rPr>
          <w:spacing w:val="-1"/>
          <w:sz w:val="28"/>
        </w:rPr>
        <w:t>到质量全优。</w:t>
      </w:r>
    </w:p>
    <w:p>
      <w:pPr>
        <w:pStyle w:val="8"/>
        <w:numPr>
          <w:ilvl w:val="0"/>
          <w:numId w:val="77"/>
        </w:numPr>
        <w:tabs>
          <w:tab w:val="left" w:pos="404"/>
        </w:tabs>
        <w:spacing w:before="0" w:after="0" w:line="240" w:lineRule="auto"/>
        <w:ind w:left="403" w:right="0" w:hanging="284"/>
        <w:jc w:val="left"/>
        <w:rPr>
          <w:sz w:val="28"/>
        </w:rPr>
      </w:pPr>
      <w:r>
        <w:rPr>
          <w:spacing w:val="-1"/>
          <w:sz w:val="28"/>
        </w:rPr>
        <w:t>不断进取</w:t>
      </w:r>
    </w:p>
    <w:p>
      <w:pPr>
        <w:pStyle w:val="8"/>
        <w:numPr>
          <w:ilvl w:val="0"/>
          <w:numId w:val="77"/>
        </w:numPr>
        <w:tabs>
          <w:tab w:val="left" w:pos="404"/>
        </w:tabs>
        <w:spacing w:before="62" w:after="0" w:line="280" w:lineRule="auto"/>
        <w:ind w:left="120" w:right="6462" w:firstLine="0"/>
        <w:jc w:val="left"/>
        <w:rPr>
          <w:sz w:val="28"/>
        </w:rPr>
      </w:pPr>
      <w:r>
        <w:rPr>
          <w:spacing w:val="-1"/>
          <w:sz w:val="28"/>
        </w:rPr>
        <w:t>规范增值作业 C</w:t>
      </w:r>
      <w:r>
        <w:rPr>
          <w:spacing w:val="-5"/>
          <w:sz w:val="28"/>
        </w:rPr>
        <w:t>.生产必要的产品</w:t>
      </w:r>
      <w:r>
        <w:rPr>
          <w:sz w:val="28"/>
        </w:rPr>
        <w:t>D</w:t>
      </w:r>
      <w:r>
        <w:rPr>
          <w:spacing w:val="-1"/>
          <w:sz w:val="28"/>
        </w:rPr>
        <w:t>.杜绝无效劳动 E</w:t>
      </w:r>
      <w:r>
        <w:rPr>
          <w:spacing w:val="-2"/>
          <w:sz w:val="28"/>
        </w:rPr>
        <w:t>.全员参与</w:t>
      </w:r>
    </w:p>
    <w:p>
      <w:pPr>
        <w:pStyle w:val="8"/>
        <w:numPr>
          <w:ilvl w:val="0"/>
          <w:numId w:val="75"/>
        </w:numPr>
        <w:tabs>
          <w:tab w:val="left" w:pos="543"/>
        </w:tabs>
        <w:spacing w:before="1" w:after="0" w:line="280" w:lineRule="auto"/>
        <w:ind w:left="120" w:right="4921" w:firstLine="0"/>
        <w:jc w:val="left"/>
        <w:rPr>
          <w:sz w:val="28"/>
        </w:rPr>
      </w:pPr>
      <w:r>
        <w:rPr>
          <w:spacing w:val="-2"/>
          <w:w w:val="100"/>
          <w:sz w:val="28"/>
        </w:rPr>
        <w:t>企业制度主要包括</w:t>
      </w:r>
      <w:r>
        <w:rPr>
          <w:w w:val="100"/>
          <w:sz w:val="28"/>
        </w:rPr>
        <w:t>（</w:t>
      </w:r>
      <w:r>
        <w:rPr>
          <w:spacing w:val="-2"/>
          <w:w w:val="100"/>
          <w:sz w:val="28"/>
        </w:rPr>
        <w:t>CDE</w:t>
      </w:r>
      <w:r>
        <w:rPr>
          <w:spacing w:val="-140"/>
          <w:w w:val="100"/>
          <w:sz w:val="28"/>
        </w:rPr>
        <w:t>）</w:t>
      </w:r>
      <w:r>
        <w:rPr>
          <w:spacing w:val="-11"/>
          <w:w w:val="100"/>
          <w:sz w:val="28"/>
        </w:rPr>
        <w:t>。</w:t>
      </w:r>
      <w:r>
        <w:rPr>
          <w:w w:val="100"/>
          <w:sz w:val="28"/>
        </w:rPr>
        <w:t xml:space="preserve"> </w:t>
      </w:r>
      <w:r>
        <w:rPr>
          <w:sz w:val="28"/>
        </w:rPr>
        <w:t>A</w:t>
      </w:r>
      <w:r>
        <w:rPr>
          <w:spacing w:val="-1"/>
          <w:sz w:val="28"/>
        </w:rPr>
        <w:t>.劳动制度</w:t>
      </w:r>
    </w:p>
    <w:p>
      <w:pPr>
        <w:pStyle w:val="4"/>
        <w:spacing w:line="280" w:lineRule="auto"/>
        <w:ind w:right="7302"/>
        <w:jc w:val="both"/>
      </w:pPr>
      <w:r>
        <w:t>B.人事制度C.管理制度D.经营制度E.产权制度</w:t>
      </w:r>
    </w:p>
    <w:p>
      <w:pPr>
        <w:pStyle w:val="8"/>
        <w:numPr>
          <w:ilvl w:val="0"/>
          <w:numId w:val="75"/>
        </w:numPr>
        <w:tabs>
          <w:tab w:val="left" w:pos="543"/>
        </w:tabs>
        <w:spacing w:before="1" w:after="0" w:line="280" w:lineRule="auto"/>
        <w:ind w:left="120" w:right="4359" w:firstLine="0"/>
        <w:jc w:val="left"/>
        <w:rPr>
          <w:sz w:val="28"/>
        </w:rPr>
      </w:pPr>
      <w:r>
        <w:rPr>
          <w:spacing w:val="-2"/>
          <w:w w:val="100"/>
          <w:sz w:val="28"/>
        </w:rPr>
        <w:t>企业法人治理结构包括</w:t>
      </w:r>
      <w:r>
        <w:rPr>
          <w:w w:val="100"/>
          <w:sz w:val="28"/>
        </w:rPr>
        <w:t>（</w:t>
      </w:r>
      <w:r>
        <w:rPr>
          <w:spacing w:val="-2"/>
          <w:w w:val="100"/>
          <w:sz w:val="28"/>
        </w:rPr>
        <w:t>CDE</w:t>
      </w:r>
      <w:r>
        <w:rPr>
          <w:spacing w:val="-140"/>
          <w:w w:val="100"/>
          <w:sz w:val="28"/>
        </w:rPr>
        <w:t>）</w:t>
      </w:r>
      <w:r>
        <w:rPr>
          <w:spacing w:val="-11"/>
          <w:w w:val="100"/>
          <w:sz w:val="28"/>
        </w:rPr>
        <w:t>。</w:t>
      </w:r>
      <w:r>
        <w:rPr>
          <w:w w:val="100"/>
          <w:sz w:val="28"/>
        </w:rPr>
        <w:t xml:space="preserve"> </w:t>
      </w:r>
      <w:r>
        <w:rPr>
          <w:sz w:val="28"/>
        </w:rPr>
        <w:t>A</w:t>
      </w:r>
      <w:r>
        <w:rPr>
          <w:spacing w:val="-1"/>
          <w:sz w:val="28"/>
        </w:rPr>
        <w:t>.管理机制</w:t>
      </w:r>
    </w:p>
    <w:p>
      <w:pPr>
        <w:pStyle w:val="4"/>
        <w:spacing w:before="0" w:line="280" w:lineRule="auto"/>
        <w:ind w:right="7302"/>
        <w:jc w:val="both"/>
      </w:pPr>
      <w:r>
        <w:t>B.人才机制C.激励机制D.约束机制E.目标机制</w:t>
      </w:r>
    </w:p>
    <w:p>
      <w:pPr>
        <w:pStyle w:val="8"/>
        <w:numPr>
          <w:ilvl w:val="0"/>
          <w:numId w:val="75"/>
        </w:numPr>
        <w:tabs>
          <w:tab w:val="left" w:pos="543"/>
        </w:tabs>
        <w:spacing w:before="2" w:after="0" w:line="280" w:lineRule="auto"/>
        <w:ind w:left="120" w:right="396" w:firstLine="0"/>
        <w:jc w:val="left"/>
        <w:rPr>
          <w:sz w:val="28"/>
        </w:rPr>
      </w:pPr>
      <w:r>
        <w:rPr>
          <w:sz w:val="28"/>
        </w:rPr>
        <w:t>制度创新是企业不断发展创新的保障，以下（ABCD）是制度创新</w:t>
      </w:r>
      <w:r>
        <w:rPr>
          <w:spacing w:val="-1"/>
          <w:sz w:val="28"/>
        </w:rPr>
        <w:t>的突出表现。</w:t>
      </w:r>
    </w:p>
    <w:p>
      <w:pPr>
        <w:pStyle w:val="4"/>
        <w:spacing w:before="0" w:line="280" w:lineRule="auto"/>
        <w:ind w:right="3103"/>
      </w:pPr>
      <w:r>
        <w:t>A.适时的制度创新能够使企业站在发展的前沿B.制度创新是搞好企业各种管理的基础</w:t>
      </w:r>
    </w:p>
    <w:p>
      <w:pPr>
        <w:pStyle w:val="4"/>
        <w:spacing w:line="280" w:lineRule="auto"/>
        <w:ind w:right="2261"/>
      </w:pPr>
      <w:r>
        <w:t>C.制度创新是技术创新、生产创新、产品创新的基础D.制度创新是发挥人才效能的关键</w:t>
      </w:r>
    </w:p>
    <w:p>
      <w:pPr>
        <w:pStyle w:val="4"/>
      </w:pPr>
      <w:r>
        <w:t>E.制度创新有利于创造知识交流的氛围</w:t>
      </w:r>
    </w:p>
    <w:p>
      <w:pPr>
        <w:pStyle w:val="8"/>
        <w:numPr>
          <w:ilvl w:val="0"/>
          <w:numId w:val="75"/>
        </w:numPr>
        <w:tabs>
          <w:tab w:val="left" w:pos="682"/>
        </w:tabs>
        <w:spacing w:before="61" w:after="0" w:line="280" w:lineRule="auto"/>
        <w:ind w:left="120" w:right="3101" w:firstLine="0"/>
        <w:jc w:val="left"/>
        <w:rPr>
          <w:sz w:val="28"/>
        </w:rPr>
      </w:pPr>
      <w:r>
        <w:rPr>
          <w:spacing w:val="-3"/>
          <w:w w:val="100"/>
          <w:sz w:val="28"/>
        </w:rPr>
        <w:t>企业知识创新的主要驱动模式有</w:t>
      </w:r>
      <w:r>
        <w:rPr>
          <w:w w:val="100"/>
          <w:sz w:val="28"/>
        </w:rPr>
        <w:t>（</w:t>
      </w:r>
      <w:r>
        <w:rPr>
          <w:spacing w:val="-2"/>
          <w:w w:val="100"/>
          <w:sz w:val="28"/>
        </w:rPr>
        <w:t>B</w:t>
      </w:r>
      <w:r>
        <w:rPr>
          <w:w w:val="100"/>
          <w:sz w:val="28"/>
        </w:rPr>
        <w:t>C</w:t>
      </w:r>
      <w:r>
        <w:rPr>
          <w:spacing w:val="-1"/>
          <w:w w:val="100"/>
          <w:sz w:val="28"/>
        </w:rPr>
        <w:t>E</w:t>
      </w:r>
      <w:r>
        <w:rPr>
          <w:spacing w:val="-140"/>
          <w:w w:val="100"/>
          <w:sz w:val="28"/>
        </w:rPr>
        <w:t>）</w:t>
      </w:r>
      <w:r>
        <w:rPr>
          <w:w w:val="100"/>
          <w:sz w:val="28"/>
        </w:rPr>
        <w:t xml:space="preserve">。 </w:t>
      </w:r>
      <w:r>
        <w:rPr>
          <w:sz w:val="28"/>
        </w:rPr>
        <w:t>A</w:t>
      </w:r>
      <w:r>
        <w:rPr>
          <w:spacing w:val="-1"/>
          <w:sz w:val="28"/>
        </w:rPr>
        <w:t>.知识仓库型</w:t>
      </w:r>
    </w:p>
    <w:p>
      <w:pPr>
        <w:pStyle w:val="8"/>
        <w:numPr>
          <w:ilvl w:val="0"/>
          <w:numId w:val="78"/>
        </w:numPr>
        <w:tabs>
          <w:tab w:val="left" w:pos="404"/>
        </w:tabs>
        <w:spacing w:before="1" w:after="0" w:line="280" w:lineRule="auto"/>
        <w:ind w:left="120" w:right="7021" w:firstLine="0"/>
        <w:jc w:val="both"/>
        <w:rPr>
          <w:sz w:val="28"/>
        </w:rPr>
      </w:pPr>
      <w:r>
        <w:rPr>
          <w:spacing w:val="-4"/>
          <w:sz w:val="28"/>
        </w:rPr>
        <w:t>行政命令型</w:t>
      </w:r>
      <w:r>
        <w:rPr>
          <w:sz w:val="28"/>
        </w:rPr>
        <w:t>C</w:t>
      </w:r>
      <w:r>
        <w:rPr>
          <w:spacing w:val="-4"/>
          <w:sz w:val="28"/>
        </w:rPr>
        <w:t>.利益驱动型</w:t>
      </w:r>
      <w:r>
        <w:rPr>
          <w:sz w:val="28"/>
        </w:rPr>
        <w:t>D</w:t>
      </w:r>
      <w:r>
        <w:rPr>
          <w:spacing w:val="-4"/>
          <w:sz w:val="28"/>
        </w:rPr>
        <w:t>.知识垄断型</w:t>
      </w:r>
      <w:r>
        <w:rPr>
          <w:sz w:val="28"/>
        </w:rPr>
        <w:t>E</w:t>
      </w:r>
      <w:r>
        <w:rPr>
          <w:spacing w:val="-4"/>
          <w:sz w:val="28"/>
        </w:rPr>
        <w:t>.企业文化型</w:t>
      </w:r>
    </w:p>
    <w:p>
      <w:pPr>
        <w:spacing w:after="0" w:line="280" w:lineRule="auto"/>
        <w:jc w:val="both"/>
        <w:rPr>
          <w:sz w:val="28"/>
        </w:rPr>
        <w:sectPr>
          <w:pgSz w:w="11910" w:h="16840"/>
          <w:pgMar w:top="1440" w:right="1400" w:bottom="280" w:left="1680" w:header="720" w:footer="720" w:gutter="0"/>
          <w:cols w:space="720" w:num="1"/>
        </w:sectPr>
      </w:pPr>
    </w:p>
    <w:p>
      <w:pPr>
        <w:pStyle w:val="8"/>
        <w:numPr>
          <w:ilvl w:val="0"/>
          <w:numId w:val="75"/>
        </w:numPr>
        <w:tabs>
          <w:tab w:val="left" w:pos="682"/>
          <w:tab w:val="left" w:pos="1800"/>
        </w:tabs>
        <w:spacing w:before="38" w:after="0" w:line="280" w:lineRule="auto"/>
        <w:ind w:left="120" w:right="3478" w:firstLine="0"/>
        <w:jc w:val="left"/>
        <w:rPr>
          <w:sz w:val="28"/>
        </w:rPr>
      </w:pPr>
      <w:r>
        <w:rPr>
          <w:sz w:val="28"/>
        </w:rPr>
        <w:t>处理客诉</w:t>
      </w:r>
      <w:r>
        <w:rPr>
          <w:spacing w:val="-3"/>
          <w:sz w:val="28"/>
        </w:rPr>
        <w:t>步骤</w:t>
      </w:r>
      <w:r>
        <w:rPr>
          <w:sz w:val="28"/>
        </w:rPr>
        <w:t>包括哪</w:t>
      </w:r>
      <w:r>
        <w:rPr>
          <w:spacing w:val="-3"/>
          <w:sz w:val="28"/>
        </w:rPr>
        <w:t>些</w:t>
      </w:r>
      <w:r>
        <w:rPr>
          <w:sz w:val="28"/>
        </w:rPr>
        <w:t>内容？</w:t>
      </w:r>
      <w:r>
        <w:rPr>
          <w:rFonts w:hint="eastAsia" w:ascii="宋体" w:eastAsia="宋体"/>
          <w:sz w:val="24"/>
        </w:rPr>
        <w:t>（</w:t>
      </w:r>
      <w:r>
        <w:rPr>
          <w:rFonts w:ascii="Calibri" w:eastAsia="Calibri"/>
          <w:sz w:val="24"/>
        </w:rPr>
        <w:t>ABCD</w:t>
      </w:r>
      <w:r>
        <w:rPr>
          <w:rFonts w:hint="eastAsia" w:ascii="宋体" w:eastAsia="宋体"/>
          <w:sz w:val="24"/>
        </w:rPr>
        <w:t xml:space="preserve">） </w:t>
      </w:r>
      <w:r>
        <w:rPr>
          <w:sz w:val="28"/>
        </w:rPr>
        <w:t>A.快速</w:t>
      </w:r>
      <w:r>
        <w:rPr>
          <w:spacing w:val="-3"/>
          <w:sz w:val="28"/>
        </w:rPr>
        <w:t>接</w:t>
      </w:r>
      <w:r>
        <w:rPr>
          <w:sz w:val="28"/>
        </w:rPr>
        <w:t>待</w:t>
      </w:r>
      <w:r>
        <w:rPr>
          <w:sz w:val="28"/>
        </w:rPr>
        <w:tab/>
      </w:r>
      <w:r>
        <w:rPr>
          <w:sz w:val="28"/>
        </w:rPr>
        <w:t>B.</w:t>
      </w:r>
      <w:r>
        <w:rPr>
          <w:spacing w:val="-3"/>
          <w:sz w:val="28"/>
        </w:rPr>
        <w:t>积</w:t>
      </w:r>
      <w:r>
        <w:rPr>
          <w:sz w:val="28"/>
        </w:rPr>
        <w:t>极倾听</w:t>
      </w:r>
      <w:r>
        <w:rPr>
          <w:spacing w:val="-3"/>
          <w:sz w:val="28"/>
        </w:rPr>
        <w:t>，</w:t>
      </w:r>
      <w:r>
        <w:rPr>
          <w:sz w:val="28"/>
        </w:rPr>
        <w:t>确认</w:t>
      </w:r>
      <w:r>
        <w:rPr>
          <w:spacing w:val="-3"/>
          <w:sz w:val="28"/>
        </w:rPr>
        <w:t>关键</w:t>
      </w:r>
      <w:r>
        <w:rPr>
          <w:sz w:val="28"/>
        </w:rPr>
        <w:t>问题C.快速</w:t>
      </w:r>
      <w:r>
        <w:rPr>
          <w:spacing w:val="-3"/>
          <w:sz w:val="28"/>
        </w:rPr>
        <w:t>解</w:t>
      </w:r>
      <w:r>
        <w:rPr>
          <w:sz w:val="28"/>
        </w:rPr>
        <w:t>决</w:t>
      </w:r>
      <w:r>
        <w:rPr>
          <w:sz w:val="28"/>
        </w:rPr>
        <w:tab/>
      </w:r>
      <w:r>
        <w:rPr>
          <w:sz w:val="28"/>
        </w:rPr>
        <w:t>D.</w:t>
      </w:r>
      <w:r>
        <w:rPr>
          <w:spacing w:val="-3"/>
          <w:sz w:val="28"/>
        </w:rPr>
        <w:t>回</w:t>
      </w:r>
      <w:r>
        <w:rPr>
          <w:sz w:val="28"/>
        </w:rPr>
        <w:t>访并安慰</w:t>
      </w:r>
    </w:p>
    <w:p>
      <w:pPr>
        <w:pStyle w:val="8"/>
        <w:numPr>
          <w:ilvl w:val="0"/>
          <w:numId w:val="75"/>
        </w:numPr>
        <w:tabs>
          <w:tab w:val="left" w:pos="682"/>
          <w:tab w:val="left" w:pos="2362"/>
        </w:tabs>
        <w:spacing w:before="0" w:after="0" w:line="280" w:lineRule="auto"/>
        <w:ind w:left="120" w:right="3199" w:firstLine="0"/>
        <w:jc w:val="left"/>
        <w:rPr>
          <w:sz w:val="28"/>
        </w:rPr>
      </w:pPr>
      <w:r>
        <w:rPr>
          <w:sz w:val="28"/>
        </w:rPr>
        <w:t>接待顾客</w:t>
      </w:r>
      <w:r>
        <w:rPr>
          <w:spacing w:val="-3"/>
          <w:sz w:val="28"/>
        </w:rPr>
        <w:t>的沟</w:t>
      </w:r>
      <w:r>
        <w:rPr>
          <w:sz w:val="28"/>
        </w:rPr>
        <w:t>通技巧</w:t>
      </w:r>
      <w:r>
        <w:rPr>
          <w:spacing w:val="-3"/>
          <w:sz w:val="28"/>
        </w:rPr>
        <w:t>包</w:t>
      </w:r>
      <w:r>
        <w:rPr>
          <w:sz w:val="28"/>
        </w:rPr>
        <w:t>括哪</w:t>
      </w:r>
      <w:r>
        <w:rPr>
          <w:spacing w:val="-3"/>
          <w:sz w:val="28"/>
        </w:rPr>
        <w:t>些</w:t>
      </w:r>
      <w:r>
        <w:rPr>
          <w:sz w:val="28"/>
        </w:rPr>
        <w:t>？</w:t>
      </w:r>
      <w:r>
        <w:rPr>
          <w:rFonts w:hint="eastAsia" w:ascii="宋体" w:eastAsia="宋体"/>
          <w:sz w:val="24"/>
        </w:rPr>
        <w:t>（</w:t>
      </w:r>
      <w:r>
        <w:rPr>
          <w:rFonts w:ascii="Calibri" w:eastAsia="Calibri"/>
          <w:sz w:val="24"/>
        </w:rPr>
        <w:t>ABCD</w:t>
      </w:r>
      <w:r>
        <w:rPr>
          <w:rFonts w:hint="eastAsia" w:ascii="宋体" w:eastAsia="宋体"/>
          <w:sz w:val="24"/>
        </w:rPr>
        <w:t xml:space="preserve">） </w:t>
      </w:r>
      <w:r>
        <w:rPr>
          <w:sz w:val="28"/>
        </w:rPr>
        <w:t>A.快速</w:t>
      </w:r>
      <w:r>
        <w:rPr>
          <w:spacing w:val="-3"/>
          <w:sz w:val="28"/>
        </w:rPr>
        <w:t>热</w:t>
      </w:r>
      <w:r>
        <w:rPr>
          <w:sz w:val="28"/>
        </w:rPr>
        <w:t>情接待</w:t>
      </w:r>
      <w:r>
        <w:rPr>
          <w:sz w:val="28"/>
        </w:rPr>
        <w:tab/>
      </w:r>
      <w:r>
        <w:rPr>
          <w:sz w:val="28"/>
        </w:rPr>
        <w:t>B.积极倾听</w:t>
      </w:r>
    </w:p>
    <w:p>
      <w:pPr>
        <w:pStyle w:val="8"/>
        <w:numPr>
          <w:ilvl w:val="0"/>
          <w:numId w:val="78"/>
        </w:numPr>
        <w:tabs>
          <w:tab w:val="left" w:pos="404"/>
          <w:tab w:val="left" w:pos="3200"/>
        </w:tabs>
        <w:spacing w:before="1" w:after="0" w:line="280" w:lineRule="auto"/>
        <w:ind w:left="120" w:right="1983" w:firstLine="0"/>
        <w:jc w:val="left"/>
        <w:rPr>
          <w:rFonts w:hint="eastAsia" w:ascii="宋体" w:eastAsia="宋体"/>
          <w:sz w:val="24"/>
        </w:rPr>
      </w:pPr>
      <w:r>
        <w:rPr>
          <w:sz w:val="28"/>
        </w:rPr>
        <w:t>确认</w:t>
      </w:r>
      <w:r>
        <w:rPr>
          <w:spacing w:val="-3"/>
          <w:sz w:val="28"/>
        </w:rPr>
        <w:t>顾</w:t>
      </w:r>
      <w:r>
        <w:rPr>
          <w:sz w:val="28"/>
        </w:rPr>
        <w:t>客需</w:t>
      </w:r>
      <w:r>
        <w:rPr>
          <w:spacing w:val="-3"/>
          <w:sz w:val="28"/>
        </w:rPr>
        <w:t>求的</w:t>
      </w:r>
      <w:r>
        <w:rPr>
          <w:sz w:val="28"/>
        </w:rPr>
        <w:t>要点</w:t>
      </w:r>
      <w:r>
        <w:rPr>
          <w:sz w:val="28"/>
        </w:rPr>
        <w:tab/>
      </w:r>
      <w:r>
        <w:rPr>
          <w:sz w:val="28"/>
        </w:rPr>
        <w:t>D.表达</w:t>
      </w:r>
      <w:r>
        <w:rPr>
          <w:spacing w:val="-3"/>
          <w:sz w:val="28"/>
        </w:rPr>
        <w:t>同情</w:t>
      </w:r>
      <w:r>
        <w:rPr>
          <w:sz w:val="28"/>
        </w:rPr>
        <w:t>心，承</w:t>
      </w:r>
      <w:r>
        <w:rPr>
          <w:spacing w:val="-3"/>
          <w:sz w:val="28"/>
        </w:rPr>
        <w:t>诺</w:t>
      </w:r>
      <w:r>
        <w:rPr>
          <w:sz w:val="28"/>
        </w:rPr>
        <w:t>积极</w:t>
      </w:r>
      <w:r>
        <w:rPr>
          <w:spacing w:val="-3"/>
          <w:sz w:val="28"/>
        </w:rPr>
        <w:t>解</w:t>
      </w:r>
      <w:r>
        <w:rPr>
          <w:spacing w:val="-15"/>
          <w:sz w:val="28"/>
        </w:rPr>
        <w:t>决</w:t>
      </w:r>
      <w:r>
        <w:rPr>
          <w:sz w:val="28"/>
        </w:rPr>
        <w:t>103.应该选择</w:t>
      </w:r>
      <w:r>
        <w:rPr>
          <w:spacing w:val="-3"/>
          <w:sz w:val="28"/>
        </w:rPr>
        <w:t>什么</w:t>
      </w:r>
      <w:r>
        <w:rPr>
          <w:sz w:val="28"/>
        </w:rPr>
        <w:t>样的补</w:t>
      </w:r>
      <w:r>
        <w:rPr>
          <w:spacing w:val="-3"/>
          <w:sz w:val="28"/>
        </w:rPr>
        <w:t>偿</w:t>
      </w:r>
      <w:r>
        <w:rPr>
          <w:sz w:val="28"/>
        </w:rPr>
        <w:t>措施</w:t>
      </w:r>
      <w:r>
        <w:rPr>
          <w:spacing w:val="-3"/>
          <w:sz w:val="28"/>
        </w:rPr>
        <w:t>比较</w:t>
      </w:r>
      <w:r>
        <w:rPr>
          <w:sz w:val="28"/>
        </w:rPr>
        <w:t>好？</w:t>
      </w:r>
      <w:r>
        <w:rPr>
          <w:rFonts w:hint="eastAsia" w:ascii="宋体" w:eastAsia="宋体"/>
          <w:sz w:val="24"/>
        </w:rPr>
        <w:t>（</w:t>
      </w:r>
      <w:r>
        <w:rPr>
          <w:rFonts w:ascii="Calibri" w:eastAsia="Calibri"/>
          <w:sz w:val="24"/>
        </w:rPr>
        <w:t>BCD</w:t>
      </w:r>
      <w:r>
        <w:rPr>
          <w:rFonts w:hint="eastAsia" w:ascii="宋体" w:eastAsia="宋体"/>
          <w:sz w:val="24"/>
        </w:rPr>
        <w:t>）</w:t>
      </w:r>
    </w:p>
    <w:p>
      <w:pPr>
        <w:pStyle w:val="4"/>
        <w:tabs>
          <w:tab w:val="left" w:pos="3761"/>
        </w:tabs>
      </w:pPr>
      <w:r>
        <w:t>A.销售</w:t>
      </w:r>
      <w:r>
        <w:rPr>
          <w:spacing w:val="-3"/>
        </w:rPr>
        <w:t>的</w:t>
      </w:r>
      <w:r>
        <w:t>商品</w:t>
      </w:r>
      <w:r>
        <w:rPr>
          <w:spacing w:val="-3"/>
        </w:rPr>
        <w:t>予以</w:t>
      </w:r>
      <w:r>
        <w:t>道歉打折</w:t>
      </w:r>
      <w:r>
        <w:tab/>
      </w:r>
      <w:r>
        <w:t>B.售</w:t>
      </w:r>
      <w:r>
        <w:rPr>
          <w:spacing w:val="-3"/>
        </w:rPr>
        <w:t>后</w:t>
      </w:r>
      <w:r>
        <w:t>积极跟进</w:t>
      </w:r>
    </w:p>
    <w:p>
      <w:pPr>
        <w:pStyle w:val="4"/>
        <w:tabs>
          <w:tab w:val="left" w:pos="3480"/>
        </w:tabs>
        <w:spacing w:before="61" w:line="280" w:lineRule="auto"/>
        <w:ind w:right="584"/>
        <w:rPr>
          <w:rFonts w:hint="eastAsia" w:ascii="宋体" w:eastAsia="宋体"/>
          <w:sz w:val="24"/>
        </w:rPr>
      </w:pPr>
      <w:r>
        <w:t>C.利用</w:t>
      </w:r>
      <w:r>
        <w:rPr>
          <w:spacing w:val="-3"/>
        </w:rPr>
        <w:t>专</w:t>
      </w:r>
      <w:r>
        <w:t>业工</w:t>
      </w:r>
      <w:r>
        <w:rPr>
          <w:spacing w:val="-3"/>
        </w:rPr>
        <w:t>具维</w:t>
      </w:r>
      <w:r>
        <w:t>护商品</w:t>
      </w:r>
      <w:r>
        <w:tab/>
      </w:r>
      <w:r>
        <w:t>D.赠送</w:t>
      </w:r>
      <w:r>
        <w:rPr>
          <w:spacing w:val="-3"/>
        </w:rPr>
        <w:t>另</w:t>
      </w:r>
      <w:r>
        <w:t>外一个</w:t>
      </w:r>
      <w:r>
        <w:rPr>
          <w:spacing w:val="-3"/>
        </w:rPr>
        <w:t>低</w:t>
      </w:r>
      <w:r>
        <w:t>价格</w:t>
      </w:r>
      <w:r>
        <w:rPr>
          <w:spacing w:val="-3"/>
        </w:rPr>
        <w:t>、高</w:t>
      </w:r>
      <w:r>
        <w:t>价值的</w:t>
      </w:r>
      <w:r>
        <w:rPr>
          <w:spacing w:val="-3"/>
        </w:rPr>
        <w:t>商</w:t>
      </w:r>
      <w:r>
        <w:rPr>
          <w:spacing w:val="-13"/>
        </w:rPr>
        <w:t>品</w:t>
      </w:r>
      <w:r>
        <w:t>104.早班会重</w:t>
      </w:r>
      <w:r>
        <w:rPr>
          <w:spacing w:val="-3"/>
        </w:rPr>
        <w:t>点应</w:t>
      </w:r>
      <w:r>
        <w:t>该做哪</w:t>
      </w:r>
      <w:r>
        <w:rPr>
          <w:spacing w:val="-3"/>
        </w:rPr>
        <w:t>两</w:t>
      </w:r>
      <w:r>
        <w:t>项工</w:t>
      </w:r>
      <w:r>
        <w:rPr>
          <w:spacing w:val="-3"/>
        </w:rPr>
        <w:t>作</w:t>
      </w:r>
      <w:r>
        <w:t>？</w:t>
      </w:r>
      <w:r>
        <w:rPr>
          <w:rFonts w:hint="eastAsia" w:ascii="宋体" w:eastAsia="宋体"/>
          <w:sz w:val="24"/>
        </w:rPr>
        <w:t>（</w:t>
      </w:r>
      <w:r>
        <w:rPr>
          <w:rFonts w:ascii="Calibri" w:eastAsia="Calibri"/>
          <w:sz w:val="24"/>
        </w:rPr>
        <w:t>AB</w:t>
      </w:r>
      <w:r>
        <w:rPr>
          <w:rFonts w:hint="eastAsia" w:ascii="宋体" w:eastAsia="宋体"/>
          <w:sz w:val="24"/>
        </w:rPr>
        <w:t>）</w:t>
      </w:r>
    </w:p>
    <w:p>
      <w:pPr>
        <w:pStyle w:val="4"/>
        <w:tabs>
          <w:tab w:val="left" w:pos="2362"/>
          <w:tab w:val="left" w:pos="3200"/>
        </w:tabs>
        <w:spacing w:line="280" w:lineRule="auto"/>
        <w:ind w:right="2823"/>
      </w:pPr>
      <w:r>
        <w:t>A.表扬</w:t>
      </w:r>
      <w:r>
        <w:rPr>
          <w:spacing w:val="-3"/>
        </w:rPr>
        <w:t>先</w:t>
      </w:r>
      <w:r>
        <w:t>进，</w:t>
      </w:r>
      <w:r>
        <w:rPr>
          <w:spacing w:val="-3"/>
        </w:rPr>
        <w:t>提高</w:t>
      </w:r>
      <w:r>
        <w:t>士气</w:t>
      </w:r>
      <w:r>
        <w:tab/>
      </w:r>
      <w:r>
        <w:t>B.确定</w:t>
      </w:r>
      <w:r>
        <w:rPr>
          <w:spacing w:val="-3"/>
        </w:rPr>
        <w:t>当天</w:t>
      </w:r>
      <w:r>
        <w:t>的任务</w:t>
      </w:r>
      <w:r>
        <w:rPr>
          <w:spacing w:val="-3"/>
        </w:rPr>
        <w:t>目</w:t>
      </w:r>
      <w:r>
        <w:rPr>
          <w:spacing w:val="-15"/>
        </w:rPr>
        <w:t>标</w:t>
      </w:r>
      <w:r>
        <w:t>C.整理</w:t>
      </w:r>
      <w:r>
        <w:rPr>
          <w:spacing w:val="-3"/>
        </w:rPr>
        <w:t>仪</w:t>
      </w:r>
      <w:r>
        <w:t>容仪表</w:t>
      </w:r>
      <w:r>
        <w:tab/>
      </w:r>
      <w:r>
        <w:t>D.整理环境</w:t>
      </w:r>
      <w:r>
        <w:rPr>
          <w:spacing w:val="-3"/>
        </w:rPr>
        <w:t>卫</w:t>
      </w:r>
      <w:r>
        <w:t>生</w:t>
      </w:r>
    </w:p>
    <w:p>
      <w:pPr>
        <w:pStyle w:val="8"/>
        <w:numPr>
          <w:ilvl w:val="0"/>
          <w:numId w:val="79"/>
        </w:numPr>
        <w:tabs>
          <w:tab w:val="left" w:pos="682"/>
        </w:tabs>
        <w:spacing w:before="0" w:after="0" w:line="240" w:lineRule="auto"/>
        <w:ind w:left="681" w:right="0" w:hanging="562"/>
        <w:jc w:val="left"/>
        <w:rPr>
          <w:rFonts w:hint="eastAsia" w:ascii="宋体" w:eastAsia="宋体"/>
          <w:sz w:val="24"/>
        </w:rPr>
      </w:pPr>
      <w:r>
        <w:rPr>
          <w:spacing w:val="-3"/>
          <w:sz w:val="28"/>
        </w:rPr>
        <w:t>晚班会重点应该做哪两项工作？</w:t>
      </w:r>
      <w:r>
        <w:rPr>
          <w:rFonts w:hint="eastAsia" w:ascii="宋体" w:eastAsia="宋体"/>
          <w:sz w:val="24"/>
        </w:rPr>
        <w:t>（</w:t>
      </w:r>
      <w:r>
        <w:rPr>
          <w:rFonts w:ascii="Calibri" w:eastAsia="Calibri"/>
          <w:sz w:val="24"/>
        </w:rPr>
        <w:t>AB</w:t>
      </w:r>
      <w:r>
        <w:rPr>
          <w:rFonts w:hint="eastAsia" w:ascii="宋体" w:eastAsia="宋体"/>
          <w:sz w:val="24"/>
        </w:rPr>
        <w:t>）</w:t>
      </w:r>
    </w:p>
    <w:p>
      <w:pPr>
        <w:pStyle w:val="4"/>
        <w:tabs>
          <w:tab w:val="left" w:pos="2362"/>
          <w:tab w:val="left" w:pos="3761"/>
        </w:tabs>
        <w:spacing w:before="62" w:line="280" w:lineRule="auto"/>
        <w:ind w:right="2542"/>
      </w:pPr>
      <w:r>
        <w:t>A.确认</w:t>
      </w:r>
      <w:r>
        <w:rPr>
          <w:spacing w:val="-3"/>
        </w:rPr>
        <w:t>解</w:t>
      </w:r>
      <w:r>
        <w:t>决当</w:t>
      </w:r>
      <w:r>
        <w:rPr>
          <w:spacing w:val="-3"/>
        </w:rPr>
        <w:t>天遇</w:t>
      </w:r>
      <w:r>
        <w:t>到的问题</w:t>
      </w:r>
      <w:r>
        <w:tab/>
      </w:r>
      <w:r>
        <w:t>B.进</w:t>
      </w:r>
      <w:r>
        <w:rPr>
          <w:spacing w:val="-3"/>
        </w:rPr>
        <w:t>行</w:t>
      </w:r>
      <w:r>
        <w:t>工作核</w:t>
      </w:r>
      <w:r>
        <w:rPr>
          <w:spacing w:val="-3"/>
        </w:rPr>
        <w:t>对</w:t>
      </w:r>
      <w:r>
        <w:t>交</w:t>
      </w:r>
      <w:r>
        <w:rPr>
          <w:spacing w:val="-14"/>
        </w:rPr>
        <w:t>接</w:t>
      </w:r>
      <w:r>
        <w:t>C.做好</w:t>
      </w:r>
      <w:r>
        <w:rPr>
          <w:spacing w:val="-3"/>
        </w:rPr>
        <w:t>安</w:t>
      </w:r>
      <w:r>
        <w:t>全检查</w:t>
      </w:r>
      <w:r>
        <w:tab/>
      </w:r>
      <w:r>
        <w:t>D.维护店面</w:t>
      </w:r>
      <w:r>
        <w:rPr>
          <w:spacing w:val="-3"/>
        </w:rPr>
        <w:t>环</w:t>
      </w:r>
      <w:r>
        <w:t>境</w:t>
      </w:r>
    </w:p>
    <w:p>
      <w:pPr>
        <w:pStyle w:val="8"/>
        <w:numPr>
          <w:ilvl w:val="0"/>
          <w:numId w:val="79"/>
        </w:numPr>
        <w:tabs>
          <w:tab w:val="left" w:pos="822"/>
        </w:tabs>
        <w:spacing w:before="0" w:after="0" w:line="240" w:lineRule="auto"/>
        <w:ind w:left="821" w:right="0" w:hanging="702"/>
        <w:jc w:val="left"/>
        <w:rPr>
          <w:rFonts w:hint="eastAsia" w:ascii="宋体" w:eastAsia="宋体"/>
          <w:sz w:val="24"/>
        </w:rPr>
      </w:pPr>
      <w:r>
        <w:rPr>
          <w:spacing w:val="-3"/>
          <w:sz w:val="28"/>
        </w:rPr>
        <w:t>做店铺服务管理的主要条件包括哪些？</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1800"/>
          <w:tab w:val="left" w:pos="3761"/>
          <w:tab w:val="left" w:pos="5720"/>
        </w:tabs>
        <w:spacing w:before="61" w:line="280" w:lineRule="auto"/>
        <w:ind w:right="1423"/>
        <w:rPr>
          <w:rFonts w:hint="eastAsia" w:ascii="宋体" w:eastAsia="宋体"/>
          <w:sz w:val="24"/>
        </w:rPr>
      </w:pPr>
      <w:r>
        <w:t>A.主动</w:t>
      </w:r>
      <w:r>
        <w:rPr>
          <w:spacing w:val="-3"/>
        </w:rPr>
        <w:t>热</w:t>
      </w:r>
      <w:r>
        <w:t>情</w:t>
      </w:r>
      <w:r>
        <w:tab/>
      </w:r>
      <w:r>
        <w:t>B.</w:t>
      </w:r>
      <w:r>
        <w:rPr>
          <w:spacing w:val="-3"/>
        </w:rPr>
        <w:t>对</w:t>
      </w:r>
      <w:r>
        <w:t>工作负责</w:t>
      </w:r>
      <w:r>
        <w:tab/>
      </w:r>
      <w:r>
        <w:t>C.懂</w:t>
      </w:r>
      <w:r>
        <w:rPr>
          <w:spacing w:val="-3"/>
        </w:rPr>
        <w:t>现</w:t>
      </w:r>
      <w:r>
        <w:t>场专业</w:t>
      </w:r>
      <w:r>
        <w:tab/>
      </w:r>
      <w:r>
        <w:t>D.会初</w:t>
      </w:r>
      <w:r>
        <w:rPr>
          <w:spacing w:val="-3"/>
        </w:rPr>
        <w:t>级</w:t>
      </w:r>
      <w:r>
        <w:t>英</w:t>
      </w:r>
      <w:r>
        <w:rPr>
          <w:spacing w:val="-15"/>
        </w:rPr>
        <w:t>语</w:t>
      </w:r>
      <w:r>
        <w:t>107.店铺服务</w:t>
      </w:r>
      <w:r>
        <w:rPr>
          <w:spacing w:val="-3"/>
        </w:rPr>
        <w:t>质量</w:t>
      </w:r>
      <w:r>
        <w:t>指标主</w:t>
      </w:r>
      <w:r>
        <w:rPr>
          <w:spacing w:val="-3"/>
        </w:rPr>
        <w:t>要</w:t>
      </w:r>
      <w:r>
        <w:t>包括</w:t>
      </w:r>
      <w:r>
        <w:rPr>
          <w:spacing w:val="-3"/>
        </w:rPr>
        <w:t>哪些</w:t>
      </w:r>
      <w:r>
        <w:t>？</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081"/>
          <w:tab w:val="left" w:pos="3761"/>
          <w:tab w:val="left" w:pos="5439"/>
        </w:tabs>
        <w:spacing w:line="280" w:lineRule="auto"/>
        <w:ind w:right="1983"/>
        <w:rPr>
          <w:rFonts w:hint="eastAsia" w:ascii="宋体" w:eastAsia="宋体"/>
          <w:sz w:val="24"/>
        </w:rPr>
      </w:pPr>
      <w:r>
        <w:t>A.专业</w:t>
      </w:r>
      <w:r>
        <w:rPr>
          <w:spacing w:val="-3"/>
        </w:rPr>
        <w:t>性</w:t>
      </w:r>
      <w:r>
        <w:t>能强</w:t>
      </w:r>
      <w:r>
        <w:tab/>
      </w:r>
      <w:r>
        <w:t>B.利用便捷</w:t>
      </w:r>
      <w:r>
        <w:tab/>
      </w:r>
      <w:r>
        <w:t>C.守</w:t>
      </w:r>
      <w:r>
        <w:rPr>
          <w:spacing w:val="-3"/>
        </w:rPr>
        <w:t>约</w:t>
      </w:r>
      <w:r>
        <w:t>有效</w:t>
      </w:r>
      <w:r>
        <w:tab/>
      </w:r>
      <w:r>
        <w:t>D.沟通</w:t>
      </w:r>
      <w:r>
        <w:rPr>
          <w:spacing w:val="-3"/>
        </w:rPr>
        <w:t>愉</w:t>
      </w:r>
      <w:r>
        <w:rPr>
          <w:spacing w:val="-16"/>
        </w:rPr>
        <w:t>快</w:t>
      </w:r>
      <w:r>
        <w:t>108.服务质量</w:t>
      </w:r>
      <w:r>
        <w:rPr>
          <w:spacing w:val="-3"/>
        </w:rPr>
        <w:t>实现</w:t>
      </w:r>
      <w:r>
        <w:t>过程主</w:t>
      </w:r>
      <w:r>
        <w:rPr>
          <w:spacing w:val="-3"/>
        </w:rPr>
        <w:t>要</w:t>
      </w:r>
      <w:r>
        <w:t>包括</w:t>
      </w:r>
      <w:r>
        <w:rPr>
          <w:spacing w:val="-3"/>
        </w:rPr>
        <w:t>哪些</w:t>
      </w:r>
      <w:r>
        <w:t>？</w:t>
      </w:r>
      <w:r>
        <w:rPr>
          <w:rFonts w:hint="eastAsia" w:ascii="宋体" w:eastAsia="宋体"/>
          <w:sz w:val="24"/>
        </w:rPr>
        <w:t>（</w:t>
      </w:r>
      <w:r>
        <w:rPr>
          <w:rFonts w:ascii="Calibri" w:eastAsia="Calibri"/>
          <w:sz w:val="24"/>
        </w:rPr>
        <w:t>ABC</w:t>
      </w:r>
      <w:r>
        <w:rPr>
          <w:rFonts w:hint="eastAsia" w:ascii="宋体" w:eastAsia="宋体"/>
          <w:sz w:val="24"/>
        </w:rPr>
        <w:t>）</w:t>
      </w:r>
    </w:p>
    <w:p>
      <w:pPr>
        <w:pStyle w:val="4"/>
        <w:tabs>
          <w:tab w:val="left" w:pos="1800"/>
          <w:tab w:val="left" w:pos="3480"/>
          <w:tab w:val="left" w:pos="5439"/>
        </w:tabs>
        <w:spacing w:line="280" w:lineRule="auto"/>
        <w:ind w:right="1424"/>
        <w:rPr>
          <w:rFonts w:hint="eastAsia" w:ascii="宋体" w:eastAsia="宋体"/>
          <w:sz w:val="24"/>
        </w:rPr>
      </w:pPr>
      <w:r>
        <w:t>A.组织</w:t>
      </w:r>
      <w:r>
        <w:rPr>
          <w:spacing w:val="-3"/>
        </w:rPr>
        <w:t>策</w:t>
      </w:r>
      <w:r>
        <w:t>划</w:t>
      </w:r>
      <w:r>
        <w:tab/>
      </w:r>
      <w:r>
        <w:t>B.</w:t>
      </w:r>
      <w:r>
        <w:rPr>
          <w:spacing w:val="-3"/>
        </w:rPr>
        <w:t>检</w:t>
      </w:r>
      <w:r>
        <w:t>查评比</w:t>
      </w:r>
      <w:r>
        <w:tab/>
      </w:r>
      <w:r>
        <w:t>C.和预</w:t>
      </w:r>
      <w:r>
        <w:rPr>
          <w:spacing w:val="-3"/>
        </w:rPr>
        <w:t>期</w:t>
      </w:r>
      <w:r>
        <w:t>对比</w:t>
      </w:r>
      <w:r>
        <w:tab/>
      </w:r>
      <w:r>
        <w:t>D.领导</w:t>
      </w:r>
      <w:r>
        <w:rPr>
          <w:spacing w:val="-3"/>
        </w:rPr>
        <w:t>评价</w:t>
      </w:r>
      <w:r>
        <w:t>为</w:t>
      </w:r>
      <w:r>
        <w:rPr>
          <w:spacing w:val="-16"/>
        </w:rPr>
        <w:t>准</w:t>
      </w:r>
      <w:r>
        <w:t>109.消费方式</w:t>
      </w:r>
      <w:r>
        <w:rPr>
          <w:spacing w:val="-3"/>
        </w:rPr>
        <w:t>转变</w:t>
      </w:r>
      <w:r>
        <w:t>以后影</w:t>
      </w:r>
      <w:r>
        <w:rPr>
          <w:spacing w:val="-3"/>
        </w:rPr>
        <w:t>响</w:t>
      </w:r>
      <w:r>
        <w:t>店铺</w:t>
      </w:r>
      <w:r>
        <w:rPr>
          <w:spacing w:val="-3"/>
        </w:rPr>
        <w:t>哪些</w:t>
      </w:r>
      <w:r>
        <w:t>方面？</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362"/>
          <w:tab w:val="left" w:pos="5163"/>
        </w:tabs>
        <w:spacing w:before="0" w:line="280" w:lineRule="auto"/>
        <w:ind w:right="1140"/>
      </w:pPr>
      <w:r>
        <w:t>A.销售</w:t>
      </w:r>
      <w:r>
        <w:rPr>
          <w:spacing w:val="-3"/>
        </w:rPr>
        <w:t>方</w:t>
      </w:r>
      <w:r>
        <w:t>法改变</w:t>
      </w:r>
      <w:r>
        <w:tab/>
      </w:r>
      <w:r>
        <w:t>B.店铺展开</w:t>
      </w:r>
      <w:r>
        <w:rPr>
          <w:spacing w:val="-3"/>
        </w:rPr>
        <w:t>方</w:t>
      </w:r>
      <w:r>
        <w:t>式改变</w:t>
      </w:r>
      <w:r>
        <w:tab/>
      </w:r>
      <w:r>
        <w:t>C.商品组合</w:t>
      </w:r>
      <w:r>
        <w:rPr>
          <w:spacing w:val="-3"/>
        </w:rPr>
        <w:t>方式</w:t>
      </w:r>
      <w:r>
        <w:t>改</w:t>
      </w:r>
      <w:r>
        <w:rPr>
          <w:spacing w:val="-14"/>
        </w:rPr>
        <w:t>变</w:t>
      </w:r>
      <w:r>
        <w:t>D.通讯</w:t>
      </w:r>
      <w:r>
        <w:rPr>
          <w:spacing w:val="-3"/>
        </w:rPr>
        <w:t>方</w:t>
      </w:r>
      <w:r>
        <w:t>式改变</w:t>
      </w:r>
    </w:p>
    <w:p>
      <w:pPr>
        <w:pStyle w:val="8"/>
        <w:numPr>
          <w:ilvl w:val="0"/>
          <w:numId w:val="80"/>
        </w:numPr>
        <w:tabs>
          <w:tab w:val="left" w:pos="682"/>
        </w:tabs>
        <w:spacing w:before="1" w:after="0" w:line="240" w:lineRule="auto"/>
        <w:ind w:left="681" w:right="0" w:hanging="562"/>
        <w:jc w:val="left"/>
        <w:rPr>
          <w:rFonts w:hint="eastAsia" w:ascii="宋体" w:eastAsia="宋体"/>
          <w:sz w:val="24"/>
        </w:rPr>
      </w:pPr>
      <w:r>
        <w:rPr>
          <w:spacing w:val="-3"/>
          <w:sz w:val="28"/>
        </w:rPr>
        <w:t>店面管理的难点包括哪些？</w:t>
      </w:r>
      <w:r>
        <w:rPr>
          <w:rFonts w:hint="eastAsia" w:ascii="宋体" w:eastAsia="宋体"/>
          <w:sz w:val="24"/>
        </w:rPr>
        <w:t>（</w:t>
      </w:r>
      <w:r>
        <w:rPr>
          <w:rFonts w:ascii="Calibri" w:eastAsia="Calibri"/>
          <w:sz w:val="24"/>
        </w:rPr>
        <w:t>ABC</w:t>
      </w:r>
      <w:r>
        <w:rPr>
          <w:rFonts w:hint="eastAsia" w:ascii="宋体" w:eastAsia="宋体"/>
          <w:sz w:val="24"/>
        </w:rPr>
        <w:t>）</w:t>
      </w:r>
    </w:p>
    <w:p>
      <w:pPr>
        <w:pStyle w:val="4"/>
        <w:tabs>
          <w:tab w:val="left" w:pos="2643"/>
          <w:tab w:val="left" w:pos="4040"/>
        </w:tabs>
        <w:spacing w:before="62" w:line="280" w:lineRule="auto"/>
        <w:ind w:right="1983"/>
      </w:pPr>
      <w:r>
        <w:t>A.形成</w:t>
      </w:r>
      <w:r>
        <w:rPr>
          <w:spacing w:val="-3"/>
        </w:rPr>
        <w:t>的</w:t>
      </w:r>
      <w:r>
        <w:t>政策</w:t>
      </w:r>
      <w:r>
        <w:rPr>
          <w:spacing w:val="-3"/>
        </w:rPr>
        <w:t>和方</w:t>
      </w:r>
      <w:r>
        <w:t>法摇摆</w:t>
      </w:r>
      <w:r>
        <w:rPr>
          <w:spacing w:val="-3"/>
        </w:rPr>
        <w:t>不</w:t>
      </w:r>
      <w:r>
        <w:t>定</w:t>
      </w:r>
      <w:r>
        <w:tab/>
      </w:r>
      <w:r>
        <w:t>B.</w:t>
      </w:r>
      <w:r>
        <w:rPr>
          <w:spacing w:val="-3"/>
        </w:rPr>
        <w:t>不</w:t>
      </w:r>
      <w:r>
        <w:t>断有新</w:t>
      </w:r>
      <w:r>
        <w:rPr>
          <w:spacing w:val="-3"/>
        </w:rPr>
        <w:t>的</w:t>
      </w:r>
      <w:r>
        <w:t>政策</w:t>
      </w:r>
      <w:r>
        <w:rPr>
          <w:spacing w:val="-3"/>
        </w:rPr>
        <w:t>下</w:t>
      </w:r>
      <w:r>
        <w:rPr>
          <w:spacing w:val="-15"/>
        </w:rPr>
        <w:t>传</w:t>
      </w:r>
      <w:r>
        <w:t>C.员工</w:t>
      </w:r>
      <w:r>
        <w:rPr>
          <w:spacing w:val="-3"/>
        </w:rPr>
        <w:t>执</w:t>
      </w:r>
      <w:r>
        <w:t>行不</w:t>
      </w:r>
      <w:r>
        <w:rPr>
          <w:spacing w:val="-3"/>
        </w:rPr>
        <w:t>到</w:t>
      </w:r>
      <w:r>
        <w:t>位</w:t>
      </w:r>
      <w:r>
        <w:tab/>
      </w:r>
      <w:r>
        <w:t>D.顾客需</w:t>
      </w:r>
      <w:r>
        <w:rPr>
          <w:spacing w:val="-3"/>
        </w:rPr>
        <w:t>求</w:t>
      </w:r>
      <w:r>
        <w:t>多变</w:t>
      </w:r>
    </w:p>
    <w:p>
      <w:pPr>
        <w:pStyle w:val="8"/>
        <w:numPr>
          <w:ilvl w:val="0"/>
          <w:numId w:val="80"/>
        </w:numPr>
        <w:tabs>
          <w:tab w:val="left" w:pos="682"/>
        </w:tabs>
        <w:spacing w:before="0" w:after="0" w:line="240" w:lineRule="auto"/>
        <w:ind w:left="681" w:right="0" w:hanging="562"/>
        <w:jc w:val="left"/>
        <w:rPr>
          <w:rFonts w:hint="eastAsia" w:ascii="宋体" w:eastAsia="宋体"/>
          <w:sz w:val="24"/>
        </w:rPr>
      </w:pPr>
      <w:r>
        <w:rPr>
          <w:spacing w:val="-3"/>
          <w:sz w:val="28"/>
        </w:rPr>
        <w:t>优秀的店铺应该是什么样子？</w:t>
      </w:r>
      <w:r>
        <w:rPr>
          <w:rFonts w:hint="eastAsia" w:ascii="宋体" w:eastAsia="宋体"/>
          <w:sz w:val="24"/>
        </w:rPr>
        <w:t>（</w:t>
      </w:r>
      <w:r>
        <w:rPr>
          <w:rFonts w:ascii="Calibri" w:eastAsia="Calibri"/>
          <w:sz w:val="24"/>
        </w:rPr>
        <w:t>ABCD</w:t>
      </w:r>
      <w:r>
        <w:rPr>
          <w:rFonts w:hint="eastAsia" w:ascii="宋体" w:eastAsia="宋体"/>
          <w:sz w:val="24"/>
        </w:rPr>
        <w:t>）</w:t>
      </w:r>
    </w:p>
    <w:p>
      <w:pPr>
        <w:pStyle w:val="4"/>
        <w:spacing w:before="62" w:line="280" w:lineRule="auto"/>
        <w:ind w:right="2823"/>
        <w:jc w:val="both"/>
        <w:rPr>
          <w:rFonts w:hint="eastAsia" w:ascii="宋体" w:eastAsia="宋体"/>
          <w:sz w:val="24"/>
        </w:rPr>
      </w:pPr>
      <w:r>
        <w:t>A.服务热情，微笑接待 B.场景有趣，环境整洁C.商品特色，主题组合 D.活动多样，新鲜度高112.良好的商业服务应该是什么样子？</w:t>
      </w:r>
      <w:r>
        <w:rPr>
          <w:rFonts w:hint="eastAsia" w:ascii="宋体" w:eastAsia="宋体"/>
          <w:sz w:val="24"/>
        </w:rPr>
        <w:t>（</w:t>
      </w:r>
      <w:r>
        <w:rPr>
          <w:rFonts w:ascii="Calibri" w:eastAsia="Calibri"/>
          <w:sz w:val="24"/>
        </w:rPr>
        <w:t>ABCD</w:t>
      </w:r>
      <w:r>
        <w:rPr>
          <w:rFonts w:hint="eastAsia" w:ascii="宋体" w:eastAsia="宋体"/>
          <w:sz w:val="24"/>
        </w:rPr>
        <w:t>）</w:t>
      </w:r>
    </w:p>
    <w:p>
      <w:pPr>
        <w:pStyle w:val="4"/>
        <w:spacing w:before="0"/>
        <w:jc w:val="both"/>
      </w:pPr>
      <w:r>
        <w:t>A.跟踪了解顾客需求的方向 B.分析引领顾客需求愿望</w:t>
      </w:r>
    </w:p>
    <w:p>
      <w:pPr>
        <w:pStyle w:val="4"/>
        <w:spacing w:before="62"/>
        <w:jc w:val="both"/>
      </w:pPr>
      <w:r>
        <w:t>C.预测提供满足顾客愿望的产品 D.积极处理客诉，挽回客诉损失</w:t>
      </w:r>
    </w:p>
    <w:p>
      <w:pPr>
        <w:spacing w:after="0"/>
        <w:jc w:val="both"/>
        <w:sectPr>
          <w:pgSz w:w="11910" w:h="16840"/>
          <w:pgMar w:top="1440" w:right="1400" w:bottom="280" w:left="1680" w:header="720" w:footer="720" w:gutter="0"/>
          <w:cols w:space="720" w:num="1"/>
        </w:sectPr>
      </w:pPr>
    </w:p>
    <w:p>
      <w:pPr>
        <w:spacing w:before="38"/>
        <w:ind w:left="120" w:right="0" w:firstLine="0"/>
        <w:jc w:val="left"/>
        <w:rPr>
          <w:rFonts w:hint="eastAsia" w:ascii="宋体" w:eastAsia="宋体"/>
          <w:sz w:val="24"/>
        </w:rPr>
      </w:pPr>
      <w:r>
        <w:rPr>
          <w:sz w:val="28"/>
        </w:rPr>
        <w:t>113.店铺安全管理的重点是什么？</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4602"/>
        </w:tabs>
        <w:spacing w:before="61"/>
      </w:pPr>
      <w:r>
        <w:t>A.贯彻</w:t>
      </w:r>
      <w:r>
        <w:rPr>
          <w:spacing w:val="-3"/>
        </w:rPr>
        <w:t>上</w:t>
      </w:r>
      <w:r>
        <w:t>级的</w:t>
      </w:r>
      <w:r>
        <w:rPr>
          <w:spacing w:val="-3"/>
        </w:rPr>
        <w:t>安全</w:t>
      </w:r>
      <w:r>
        <w:t>作业的</w:t>
      </w:r>
      <w:r>
        <w:rPr>
          <w:spacing w:val="-3"/>
        </w:rPr>
        <w:t>指</w:t>
      </w:r>
      <w:r>
        <w:t>示精神</w:t>
      </w:r>
      <w:r>
        <w:tab/>
      </w:r>
      <w:r>
        <w:t>B.经常组织</w:t>
      </w:r>
      <w:r>
        <w:rPr>
          <w:spacing w:val="-3"/>
        </w:rPr>
        <w:t>培</w:t>
      </w:r>
      <w:r>
        <w:t>训演练</w:t>
      </w:r>
    </w:p>
    <w:p>
      <w:pPr>
        <w:pStyle w:val="4"/>
        <w:tabs>
          <w:tab w:val="left" w:pos="4040"/>
        </w:tabs>
        <w:spacing w:before="61" w:line="280" w:lineRule="auto"/>
        <w:ind w:right="1143"/>
        <w:rPr>
          <w:rFonts w:hint="eastAsia" w:ascii="宋体" w:eastAsia="宋体"/>
          <w:sz w:val="24"/>
        </w:rPr>
      </w:pPr>
      <w:r>
        <w:t>C.严格</w:t>
      </w:r>
      <w:r>
        <w:rPr>
          <w:spacing w:val="-3"/>
        </w:rPr>
        <w:t>按</w:t>
      </w:r>
      <w:r>
        <w:t>照规</w:t>
      </w:r>
      <w:r>
        <w:rPr>
          <w:spacing w:val="-3"/>
        </w:rPr>
        <w:t>范检</w:t>
      </w:r>
      <w:r>
        <w:t>查消除</w:t>
      </w:r>
      <w:r>
        <w:rPr>
          <w:spacing w:val="-3"/>
        </w:rPr>
        <w:t>隐</w:t>
      </w:r>
      <w:r>
        <w:t>患</w:t>
      </w:r>
      <w:r>
        <w:tab/>
      </w:r>
      <w:r>
        <w:t>D.</w:t>
      </w:r>
      <w:r>
        <w:rPr>
          <w:spacing w:val="-3"/>
        </w:rPr>
        <w:t>处</w:t>
      </w:r>
      <w:r>
        <w:t>罚安全</w:t>
      </w:r>
      <w:r>
        <w:rPr>
          <w:spacing w:val="-3"/>
        </w:rPr>
        <w:t>作</w:t>
      </w:r>
      <w:r>
        <w:t>业不</w:t>
      </w:r>
      <w:r>
        <w:rPr>
          <w:spacing w:val="-3"/>
        </w:rPr>
        <w:t>合格</w:t>
      </w:r>
      <w:r>
        <w:t>的员</w:t>
      </w:r>
      <w:r>
        <w:rPr>
          <w:spacing w:val="-15"/>
        </w:rPr>
        <w:t>工</w:t>
      </w:r>
      <w:r>
        <w:t>114.店铺安全</w:t>
      </w:r>
      <w:r>
        <w:rPr>
          <w:spacing w:val="-3"/>
        </w:rPr>
        <w:t>管理</w:t>
      </w:r>
      <w:r>
        <w:t>应该包</w:t>
      </w:r>
      <w:r>
        <w:rPr>
          <w:spacing w:val="-3"/>
        </w:rPr>
        <w:t>括</w:t>
      </w:r>
      <w:r>
        <w:t>哪些</w:t>
      </w:r>
      <w:r>
        <w:rPr>
          <w:spacing w:val="-3"/>
        </w:rPr>
        <w:t>内容</w:t>
      </w:r>
      <w:r>
        <w:t>？</w:t>
      </w:r>
      <w:r>
        <w:rPr>
          <w:rFonts w:hint="eastAsia" w:ascii="宋体" w:eastAsia="宋体"/>
          <w:sz w:val="24"/>
        </w:rPr>
        <w:t>（</w:t>
      </w:r>
      <w:r>
        <w:rPr>
          <w:rFonts w:ascii="Calibri" w:eastAsia="Calibri"/>
          <w:sz w:val="24"/>
        </w:rPr>
        <w:t>ABCD</w:t>
      </w:r>
      <w:r>
        <w:rPr>
          <w:rFonts w:hint="eastAsia" w:ascii="宋体" w:eastAsia="宋体"/>
          <w:sz w:val="24"/>
        </w:rPr>
        <w:t>）</w:t>
      </w:r>
    </w:p>
    <w:p>
      <w:pPr>
        <w:pStyle w:val="4"/>
        <w:spacing w:line="280" w:lineRule="auto"/>
        <w:ind w:right="3383"/>
      </w:pPr>
      <w:r>
        <w:t>A.对安全的对象要有所了解，认识达成一致B.具备基本的安全知识和操作技能</w:t>
      </w:r>
    </w:p>
    <w:p>
      <w:pPr>
        <w:pStyle w:val="4"/>
        <w:spacing w:before="0" w:line="280" w:lineRule="auto"/>
        <w:ind w:right="5063"/>
      </w:pPr>
      <w:r>
        <w:t>C.做好预防和应急处理的方案D.建立安全有效的工作机制</w:t>
      </w:r>
    </w:p>
    <w:p>
      <w:pPr>
        <w:spacing w:before="1"/>
        <w:ind w:left="120" w:right="0" w:firstLine="0"/>
        <w:jc w:val="left"/>
        <w:rPr>
          <w:rFonts w:hint="eastAsia" w:ascii="宋体" w:eastAsia="宋体"/>
          <w:sz w:val="24"/>
        </w:rPr>
      </w:pPr>
      <w:r>
        <w:rPr>
          <w:sz w:val="28"/>
        </w:rPr>
        <w:t>115.风险管理包括哪些方面？</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3761"/>
        </w:tabs>
        <w:spacing w:before="62" w:line="280" w:lineRule="auto"/>
        <w:ind w:right="863"/>
      </w:pPr>
      <w:r>
        <w:t>A.能够</w:t>
      </w:r>
      <w:r>
        <w:rPr>
          <w:spacing w:val="-3"/>
        </w:rPr>
        <w:t>识</w:t>
      </w:r>
      <w:r>
        <w:t>别引</w:t>
      </w:r>
      <w:r>
        <w:rPr>
          <w:spacing w:val="-3"/>
        </w:rPr>
        <w:t>起危</w:t>
      </w:r>
      <w:r>
        <w:t>险的因素</w:t>
      </w:r>
      <w:r>
        <w:tab/>
      </w:r>
      <w:r>
        <w:t>B.对</w:t>
      </w:r>
      <w:r>
        <w:rPr>
          <w:spacing w:val="-3"/>
        </w:rPr>
        <w:t>于</w:t>
      </w:r>
      <w:r>
        <w:t>危险性</w:t>
      </w:r>
      <w:r>
        <w:rPr>
          <w:spacing w:val="-3"/>
        </w:rPr>
        <w:t>的</w:t>
      </w:r>
      <w:r>
        <w:t>因素</w:t>
      </w:r>
      <w:r>
        <w:rPr>
          <w:spacing w:val="-3"/>
        </w:rPr>
        <w:t>进行</w:t>
      </w:r>
      <w:r>
        <w:t>分级管</w:t>
      </w:r>
      <w:r>
        <w:rPr>
          <w:spacing w:val="-14"/>
        </w:rPr>
        <w:t>理</w:t>
      </w:r>
      <w:r>
        <w:t>C.对于</w:t>
      </w:r>
      <w:r>
        <w:rPr>
          <w:spacing w:val="-3"/>
        </w:rPr>
        <w:t>危</w:t>
      </w:r>
      <w:r>
        <w:t>险性</w:t>
      </w:r>
      <w:r>
        <w:rPr>
          <w:spacing w:val="-3"/>
        </w:rPr>
        <w:t>因素</w:t>
      </w:r>
      <w:r>
        <w:t>变化，</w:t>
      </w:r>
      <w:r>
        <w:rPr>
          <w:spacing w:val="-3"/>
        </w:rPr>
        <w:t>及</w:t>
      </w:r>
      <w:r>
        <w:t>时更</w:t>
      </w:r>
      <w:r>
        <w:rPr>
          <w:spacing w:val="-3"/>
        </w:rPr>
        <w:t>新台</w:t>
      </w:r>
      <w:r>
        <w:t>账</w:t>
      </w:r>
    </w:p>
    <w:p>
      <w:pPr>
        <w:pStyle w:val="4"/>
        <w:spacing w:before="0" w:line="280" w:lineRule="auto"/>
        <w:ind w:right="3478"/>
      </w:pPr>
      <w:r>
        <w:t>D</w:t>
      </w:r>
      <w:r>
        <w:rPr>
          <w:spacing w:val="-3"/>
        </w:rPr>
        <w:t>.定期检查危险性因素，做好预防方案</w:t>
      </w:r>
      <w:r>
        <w:rPr>
          <w:spacing w:val="-1"/>
        </w:rPr>
        <w:t>116</w:t>
      </w:r>
      <w:r>
        <w:rPr>
          <w:spacing w:val="-3"/>
        </w:rPr>
        <w:t>.店铺危机管理包括哪些方面？</w:t>
      </w:r>
      <w:r>
        <w:rPr>
          <w:rFonts w:hint="eastAsia" w:ascii="宋体" w:eastAsia="宋体"/>
          <w:sz w:val="24"/>
        </w:rPr>
        <w:t>（</w:t>
      </w:r>
      <w:r>
        <w:rPr>
          <w:rFonts w:ascii="Calibri" w:eastAsia="Calibri"/>
          <w:sz w:val="24"/>
        </w:rPr>
        <w:t>ABCD</w:t>
      </w:r>
      <w:r>
        <w:rPr>
          <w:rFonts w:hint="eastAsia" w:ascii="宋体" w:eastAsia="宋体"/>
          <w:sz w:val="24"/>
        </w:rPr>
        <w:t xml:space="preserve">） </w:t>
      </w:r>
      <w:r>
        <w:t>A</w:t>
      </w:r>
      <w:r>
        <w:rPr>
          <w:spacing w:val="-3"/>
        </w:rPr>
        <w:t>.及时控制危机引起的直接损失，即止损B.及时控制危机影响的范围，避免恶化</w:t>
      </w:r>
    </w:p>
    <w:p>
      <w:pPr>
        <w:pStyle w:val="4"/>
        <w:spacing w:line="280" w:lineRule="auto"/>
        <w:ind w:right="1983"/>
      </w:pPr>
      <w:r>
        <w:t>C.检查引起危机的因素，调整控制方法，避免再次发生D.形成有效方法以后，纳入标准化管理体系</w:t>
      </w:r>
    </w:p>
    <w:p>
      <w:pPr>
        <w:pStyle w:val="8"/>
        <w:numPr>
          <w:ilvl w:val="0"/>
          <w:numId w:val="81"/>
        </w:numPr>
        <w:tabs>
          <w:tab w:val="left" w:pos="682"/>
        </w:tabs>
        <w:spacing w:before="1" w:after="0" w:line="240" w:lineRule="auto"/>
        <w:ind w:left="681" w:right="0" w:hanging="562"/>
        <w:jc w:val="left"/>
        <w:rPr>
          <w:rFonts w:hint="eastAsia" w:ascii="宋体" w:eastAsia="宋体"/>
          <w:sz w:val="24"/>
        </w:rPr>
      </w:pPr>
      <w:r>
        <w:rPr>
          <w:spacing w:val="-3"/>
          <w:sz w:val="28"/>
        </w:rPr>
        <w:t>消防工作四个能力是指什么？</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921"/>
          <w:tab w:val="left" w:pos="5720"/>
        </w:tabs>
        <w:spacing w:before="61" w:line="280" w:lineRule="auto"/>
        <w:ind w:right="584"/>
      </w:pPr>
      <w:r>
        <w:t>A.检查</w:t>
      </w:r>
      <w:r>
        <w:rPr>
          <w:spacing w:val="-3"/>
        </w:rPr>
        <w:t>消</w:t>
      </w:r>
      <w:r>
        <w:t>除火</w:t>
      </w:r>
      <w:r>
        <w:rPr>
          <w:spacing w:val="-3"/>
        </w:rPr>
        <w:t>灾隐</w:t>
      </w:r>
      <w:r>
        <w:t>患</w:t>
      </w:r>
      <w:r>
        <w:tab/>
      </w:r>
      <w:r>
        <w:t>B.组织扑</w:t>
      </w:r>
      <w:r>
        <w:rPr>
          <w:spacing w:val="-3"/>
        </w:rPr>
        <w:t>救初</w:t>
      </w:r>
      <w:r>
        <w:t>期火灾</w:t>
      </w:r>
      <w:r>
        <w:tab/>
      </w:r>
      <w:r>
        <w:t>C.组织</w:t>
      </w:r>
      <w:r>
        <w:rPr>
          <w:spacing w:val="-3"/>
        </w:rPr>
        <w:t>人</w:t>
      </w:r>
      <w:r>
        <w:t>员疏散</w:t>
      </w:r>
      <w:r>
        <w:rPr>
          <w:spacing w:val="-3"/>
        </w:rPr>
        <w:t>逃</w:t>
      </w:r>
      <w:r>
        <w:rPr>
          <w:spacing w:val="-15"/>
        </w:rPr>
        <w:t>生</w:t>
      </w:r>
      <w:r>
        <w:t>D.宣传</w:t>
      </w:r>
      <w:r>
        <w:rPr>
          <w:spacing w:val="-3"/>
        </w:rPr>
        <w:t>教</w:t>
      </w:r>
      <w:r>
        <w:t>育培训</w:t>
      </w:r>
    </w:p>
    <w:p>
      <w:pPr>
        <w:pStyle w:val="8"/>
        <w:numPr>
          <w:ilvl w:val="0"/>
          <w:numId w:val="81"/>
        </w:numPr>
        <w:tabs>
          <w:tab w:val="left" w:pos="682"/>
        </w:tabs>
        <w:spacing w:before="1" w:after="0" w:line="240" w:lineRule="auto"/>
        <w:ind w:left="681" w:right="0" w:hanging="562"/>
        <w:jc w:val="left"/>
        <w:rPr>
          <w:rFonts w:hint="eastAsia" w:ascii="宋体" w:eastAsia="宋体"/>
          <w:sz w:val="24"/>
        </w:rPr>
      </w:pPr>
      <w:r>
        <w:rPr>
          <w:spacing w:val="-3"/>
          <w:sz w:val="28"/>
        </w:rPr>
        <w:t>手提灭火器操作要点有哪些？</w:t>
      </w:r>
      <w:r>
        <w:rPr>
          <w:rFonts w:hint="eastAsia" w:ascii="宋体" w:eastAsia="宋体"/>
          <w:sz w:val="24"/>
        </w:rPr>
        <w:t>（</w:t>
      </w:r>
      <w:r>
        <w:rPr>
          <w:rFonts w:ascii="Calibri" w:eastAsia="Calibri"/>
          <w:sz w:val="24"/>
        </w:rPr>
        <w:t>ABCD</w:t>
      </w:r>
      <w:r>
        <w:rPr>
          <w:rFonts w:hint="eastAsia" w:ascii="宋体" w:eastAsia="宋体"/>
          <w:sz w:val="24"/>
        </w:rPr>
        <w:t>）</w:t>
      </w:r>
    </w:p>
    <w:p>
      <w:pPr>
        <w:pStyle w:val="8"/>
        <w:numPr>
          <w:ilvl w:val="0"/>
          <w:numId w:val="82"/>
        </w:numPr>
        <w:tabs>
          <w:tab w:val="left" w:pos="406"/>
          <w:tab w:val="left" w:pos="2132"/>
          <w:tab w:val="left" w:pos="4712"/>
          <w:tab w:val="left" w:pos="7576"/>
        </w:tabs>
        <w:spacing w:before="61" w:after="0" w:line="280" w:lineRule="auto"/>
        <w:ind w:left="120" w:right="391" w:firstLine="0"/>
        <w:jc w:val="left"/>
        <w:rPr>
          <w:sz w:val="28"/>
        </w:rPr>
      </w:pPr>
      <w:r>
        <w:rPr>
          <w:spacing w:val="7"/>
          <w:sz w:val="28"/>
        </w:rPr>
        <w:t>拔</w:t>
      </w:r>
      <w:r>
        <w:rPr>
          <w:spacing w:val="4"/>
          <w:sz w:val="28"/>
        </w:rPr>
        <w:t>掉保险</w:t>
      </w:r>
      <w:r>
        <w:rPr>
          <w:sz w:val="28"/>
        </w:rPr>
        <w:t>销</w:t>
      </w:r>
      <w:r>
        <w:rPr>
          <w:sz w:val="28"/>
        </w:rPr>
        <w:tab/>
      </w:r>
      <w:r>
        <w:rPr>
          <w:sz w:val="28"/>
        </w:rPr>
        <w:t>B.</w:t>
      </w:r>
      <w:r>
        <w:rPr>
          <w:spacing w:val="4"/>
          <w:sz w:val="28"/>
        </w:rPr>
        <w:t>握</w:t>
      </w:r>
      <w:r>
        <w:rPr>
          <w:spacing w:val="7"/>
          <w:sz w:val="28"/>
        </w:rPr>
        <w:t>住</w:t>
      </w:r>
      <w:r>
        <w:rPr>
          <w:spacing w:val="4"/>
          <w:sz w:val="28"/>
        </w:rPr>
        <w:t>胶管喷嘴</w:t>
      </w:r>
      <w:r>
        <w:rPr>
          <w:sz w:val="28"/>
        </w:rPr>
        <w:t>处</w:t>
      </w:r>
      <w:r>
        <w:rPr>
          <w:sz w:val="28"/>
        </w:rPr>
        <w:tab/>
      </w:r>
      <w:r>
        <w:rPr>
          <w:sz w:val="28"/>
        </w:rPr>
        <w:t>C.</w:t>
      </w:r>
      <w:r>
        <w:rPr>
          <w:spacing w:val="4"/>
          <w:sz w:val="28"/>
        </w:rPr>
        <w:t>站在</w:t>
      </w:r>
      <w:r>
        <w:rPr>
          <w:spacing w:val="7"/>
          <w:sz w:val="28"/>
        </w:rPr>
        <w:t>火</w:t>
      </w:r>
      <w:r>
        <w:rPr>
          <w:spacing w:val="4"/>
          <w:sz w:val="28"/>
        </w:rPr>
        <w:t>势上</w:t>
      </w:r>
      <w:r>
        <w:rPr>
          <w:spacing w:val="7"/>
          <w:sz w:val="28"/>
        </w:rPr>
        <w:t>风</w:t>
      </w:r>
      <w:r>
        <w:rPr>
          <w:spacing w:val="4"/>
          <w:sz w:val="28"/>
        </w:rPr>
        <w:t>位</w:t>
      </w:r>
      <w:r>
        <w:rPr>
          <w:sz w:val="28"/>
        </w:rPr>
        <w:t>置</w:t>
      </w:r>
      <w:r>
        <w:rPr>
          <w:sz w:val="28"/>
        </w:rPr>
        <w:tab/>
      </w:r>
      <w:r>
        <w:rPr>
          <w:sz w:val="28"/>
        </w:rPr>
        <w:t>D.</w:t>
      </w:r>
      <w:r>
        <w:rPr>
          <w:spacing w:val="4"/>
          <w:sz w:val="28"/>
        </w:rPr>
        <w:t>对</w:t>
      </w:r>
      <w:r>
        <w:rPr>
          <w:spacing w:val="-11"/>
          <w:sz w:val="28"/>
        </w:rPr>
        <w:t>准</w:t>
      </w:r>
      <w:r>
        <w:rPr>
          <w:sz w:val="28"/>
        </w:rPr>
        <w:t>火源根</w:t>
      </w:r>
      <w:r>
        <w:rPr>
          <w:spacing w:val="-3"/>
          <w:sz w:val="28"/>
        </w:rPr>
        <w:t>部</w:t>
      </w:r>
      <w:r>
        <w:rPr>
          <w:sz w:val="28"/>
        </w:rPr>
        <w:t>加压</w:t>
      </w:r>
      <w:r>
        <w:rPr>
          <w:spacing w:val="-3"/>
          <w:sz w:val="28"/>
        </w:rPr>
        <w:t>喷射</w:t>
      </w:r>
      <w:r>
        <w:rPr>
          <w:sz w:val="28"/>
        </w:rPr>
        <w:t>，保持</w:t>
      </w:r>
      <w:r>
        <w:rPr>
          <w:spacing w:val="-3"/>
          <w:sz w:val="28"/>
        </w:rPr>
        <w:t>一</w:t>
      </w:r>
      <w:r>
        <w:rPr>
          <w:sz w:val="28"/>
        </w:rPr>
        <w:t>米左</w:t>
      </w:r>
      <w:r>
        <w:rPr>
          <w:spacing w:val="-3"/>
          <w:sz w:val="28"/>
        </w:rPr>
        <w:t>右距</w:t>
      </w:r>
      <w:r>
        <w:rPr>
          <w:sz w:val="28"/>
        </w:rPr>
        <w:t>离</w:t>
      </w:r>
    </w:p>
    <w:p>
      <w:pPr>
        <w:pStyle w:val="4"/>
        <w:spacing w:line="280" w:lineRule="auto"/>
        <w:ind w:right="2916"/>
      </w:pPr>
      <w:r>
        <w:t>119 导购员的主要工作包括哪些内容？</w:t>
      </w:r>
      <w:r>
        <w:rPr>
          <w:rFonts w:hint="eastAsia" w:ascii="宋体" w:eastAsia="宋体"/>
          <w:sz w:val="24"/>
        </w:rPr>
        <w:t>（</w:t>
      </w:r>
      <w:r>
        <w:rPr>
          <w:rFonts w:ascii="Calibri" w:eastAsia="Calibri"/>
          <w:sz w:val="24"/>
        </w:rPr>
        <w:t>ABCD</w:t>
      </w:r>
      <w:r>
        <w:rPr>
          <w:rFonts w:hint="eastAsia" w:ascii="宋体" w:eastAsia="宋体"/>
          <w:sz w:val="24"/>
        </w:rPr>
        <w:t xml:space="preserve">） </w:t>
      </w:r>
      <w:r>
        <w:t>A.接待联络顾客，维持顾客关系</w:t>
      </w:r>
    </w:p>
    <w:p>
      <w:pPr>
        <w:pStyle w:val="8"/>
        <w:numPr>
          <w:ilvl w:val="0"/>
          <w:numId w:val="82"/>
        </w:numPr>
        <w:tabs>
          <w:tab w:val="left" w:pos="404"/>
        </w:tabs>
        <w:spacing w:before="1" w:after="0" w:line="280" w:lineRule="auto"/>
        <w:ind w:left="120" w:right="3664" w:firstLine="0"/>
        <w:jc w:val="both"/>
        <w:rPr>
          <w:sz w:val="28"/>
        </w:rPr>
      </w:pPr>
      <w:r>
        <w:rPr>
          <w:spacing w:val="-4"/>
          <w:sz w:val="28"/>
        </w:rPr>
        <w:t>检查调整商品，保证商品供应及时准确</w:t>
      </w:r>
      <w:r>
        <w:rPr>
          <w:sz w:val="28"/>
        </w:rPr>
        <w:t>C</w:t>
      </w:r>
      <w:r>
        <w:rPr>
          <w:spacing w:val="-4"/>
          <w:sz w:val="28"/>
        </w:rPr>
        <w:t>.线上线下推广营销信息，扩大市场份额</w:t>
      </w:r>
      <w:r>
        <w:rPr>
          <w:sz w:val="28"/>
        </w:rPr>
        <w:t>D</w:t>
      </w:r>
      <w:r>
        <w:rPr>
          <w:spacing w:val="-3"/>
          <w:sz w:val="28"/>
        </w:rPr>
        <w:t>.维护现场秩序，保证安全卫生。</w:t>
      </w:r>
    </w:p>
    <w:p>
      <w:pPr>
        <w:pStyle w:val="8"/>
        <w:numPr>
          <w:ilvl w:val="0"/>
          <w:numId w:val="83"/>
        </w:numPr>
        <w:tabs>
          <w:tab w:val="left" w:pos="682"/>
        </w:tabs>
        <w:spacing w:before="1" w:after="0" w:line="240" w:lineRule="auto"/>
        <w:ind w:left="681" w:right="0" w:hanging="562"/>
        <w:jc w:val="left"/>
        <w:rPr>
          <w:rFonts w:hint="eastAsia" w:ascii="宋体" w:eastAsia="宋体"/>
          <w:sz w:val="24"/>
        </w:rPr>
      </w:pPr>
      <w:r>
        <w:rPr>
          <w:spacing w:val="-3"/>
          <w:sz w:val="28"/>
        </w:rPr>
        <w:t>员工在营业前要做好哪些工作？</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921"/>
          <w:tab w:val="left" w:pos="4008"/>
        </w:tabs>
        <w:spacing w:before="61" w:line="280" w:lineRule="auto"/>
        <w:ind w:right="396"/>
      </w:pPr>
      <w:r>
        <w:t>A.进入</w:t>
      </w:r>
      <w:r>
        <w:rPr>
          <w:spacing w:val="-3"/>
        </w:rPr>
        <w:t>工</w:t>
      </w:r>
      <w:r>
        <w:t>作区</w:t>
      </w:r>
      <w:r>
        <w:rPr>
          <w:spacing w:val="-34"/>
        </w:rPr>
        <w:t>，</w:t>
      </w:r>
      <w:r>
        <w:rPr>
          <w:spacing w:val="-3"/>
        </w:rPr>
        <w:t>及</w:t>
      </w:r>
      <w:r>
        <w:t>时清点</w:t>
      </w:r>
      <w:r>
        <w:rPr>
          <w:spacing w:val="-3"/>
        </w:rPr>
        <w:t>商</w:t>
      </w:r>
      <w:r>
        <w:t>品</w:t>
      </w:r>
      <w:r>
        <w:tab/>
      </w:r>
      <w:r>
        <w:t>B.</w:t>
      </w:r>
      <w:r>
        <w:rPr>
          <w:spacing w:val="-3"/>
        </w:rPr>
        <w:t>检</w:t>
      </w:r>
      <w:r>
        <w:t>查门窗</w:t>
      </w:r>
      <w:r>
        <w:rPr>
          <w:spacing w:val="-34"/>
        </w:rPr>
        <w:t>，</w:t>
      </w:r>
      <w:r>
        <w:t>散仓</w:t>
      </w:r>
      <w:r>
        <w:rPr>
          <w:spacing w:val="-34"/>
        </w:rPr>
        <w:t>，</w:t>
      </w:r>
      <w:r>
        <w:rPr>
          <w:spacing w:val="-3"/>
        </w:rPr>
        <w:t>电</w:t>
      </w:r>
      <w:r>
        <w:t>源等安</w:t>
      </w:r>
      <w:r>
        <w:rPr>
          <w:spacing w:val="-3"/>
        </w:rPr>
        <w:t>全</w:t>
      </w:r>
      <w:r>
        <w:t>要</w:t>
      </w:r>
      <w:r>
        <w:rPr>
          <w:spacing w:val="-14"/>
        </w:rPr>
        <w:t>素</w:t>
      </w:r>
      <w:r>
        <w:t>C.整理</w:t>
      </w:r>
      <w:r>
        <w:rPr>
          <w:spacing w:val="-3"/>
        </w:rPr>
        <w:t>码</w:t>
      </w:r>
      <w:r>
        <w:t>放陈</w:t>
      </w:r>
      <w:r>
        <w:rPr>
          <w:spacing w:val="-3"/>
        </w:rPr>
        <w:t>列商</w:t>
      </w:r>
      <w:r>
        <w:t>品</w:t>
      </w:r>
      <w:r>
        <w:tab/>
      </w:r>
      <w:r>
        <w:t>D.核验数</w:t>
      </w:r>
      <w:r>
        <w:rPr>
          <w:spacing w:val="-3"/>
        </w:rPr>
        <w:t>据，</w:t>
      </w:r>
      <w:r>
        <w:t>处理杂</w:t>
      </w:r>
      <w:r>
        <w:rPr>
          <w:spacing w:val="-3"/>
        </w:rPr>
        <w:t>务</w:t>
      </w:r>
      <w:r>
        <w:t>，整</w:t>
      </w:r>
      <w:r>
        <w:rPr>
          <w:spacing w:val="-3"/>
        </w:rPr>
        <w:t>理卫</w:t>
      </w:r>
      <w:r>
        <w:t>生</w:t>
      </w:r>
    </w:p>
    <w:p>
      <w:pPr>
        <w:pStyle w:val="8"/>
        <w:numPr>
          <w:ilvl w:val="0"/>
          <w:numId w:val="83"/>
        </w:numPr>
        <w:tabs>
          <w:tab w:val="left" w:pos="682"/>
        </w:tabs>
        <w:spacing w:before="0" w:after="0" w:line="240" w:lineRule="auto"/>
        <w:ind w:left="681" w:right="0" w:hanging="562"/>
        <w:jc w:val="left"/>
        <w:rPr>
          <w:rFonts w:hint="eastAsia" w:ascii="宋体" w:eastAsia="宋体"/>
          <w:sz w:val="24"/>
        </w:rPr>
      </w:pPr>
      <w:r>
        <w:rPr>
          <w:spacing w:val="-3"/>
          <w:sz w:val="28"/>
        </w:rPr>
        <w:t>员工在营业后要做好哪些工作？</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362"/>
        </w:tabs>
        <w:spacing w:before="62"/>
      </w:pPr>
      <w:r>
        <w:t>A.切断</w:t>
      </w:r>
      <w:r>
        <w:rPr>
          <w:spacing w:val="-3"/>
        </w:rPr>
        <w:t>货</w:t>
      </w:r>
      <w:r>
        <w:t>区电源</w:t>
      </w:r>
      <w:r>
        <w:tab/>
      </w:r>
      <w:r>
        <w:rPr>
          <w:spacing w:val="-1"/>
        </w:rPr>
        <w:t>B.检查货区</w:t>
      </w:r>
      <w:r>
        <w:rPr>
          <w:spacing w:val="-3"/>
        </w:rPr>
        <w:t>和</w:t>
      </w:r>
      <w:r>
        <w:t>试衣间是否有</w:t>
      </w:r>
      <w:r>
        <w:rPr>
          <w:spacing w:val="-3"/>
        </w:rPr>
        <w:t>顾</w:t>
      </w:r>
      <w:r>
        <w:t>客</w:t>
      </w:r>
    </w:p>
    <w:p>
      <w:pPr>
        <w:spacing w:after="0"/>
        <w:sectPr>
          <w:pgSz w:w="11910" w:h="16840"/>
          <w:pgMar w:top="1440" w:right="1400" w:bottom="280" w:left="1680" w:header="720" w:footer="720" w:gutter="0"/>
          <w:cols w:space="720" w:num="1"/>
        </w:sectPr>
      </w:pPr>
    </w:p>
    <w:p>
      <w:pPr>
        <w:pStyle w:val="4"/>
        <w:tabs>
          <w:tab w:val="left" w:pos="3480"/>
        </w:tabs>
        <w:spacing w:before="38" w:line="280" w:lineRule="auto"/>
        <w:ind w:right="1705"/>
        <w:rPr>
          <w:rFonts w:hint="eastAsia" w:ascii="宋体" w:eastAsia="宋体"/>
          <w:sz w:val="24"/>
        </w:rPr>
      </w:pPr>
      <w:r>
        <w:t>C.关好</w:t>
      </w:r>
      <w:r>
        <w:rPr>
          <w:spacing w:val="-3"/>
        </w:rPr>
        <w:t>门</w:t>
      </w:r>
      <w:r>
        <w:t>窗，</w:t>
      </w:r>
      <w:r>
        <w:rPr>
          <w:spacing w:val="-3"/>
        </w:rPr>
        <w:t>储存</w:t>
      </w:r>
      <w:r>
        <w:t>好商品</w:t>
      </w:r>
      <w:r>
        <w:tab/>
      </w:r>
      <w:r>
        <w:t>D.填写</w:t>
      </w:r>
      <w:r>
        <w:rPr>
          <w:spacing w:val="-3"/>
        </w:rPr>
        <w:t>当</w:t>
      </w:r>
      <w:r>
        <w:t>班记录</w:t>
      </w:r>
      <w:r>
        <w:rPr>
          <w:spacing w:val="-3"/>
        </w:rPr>
        <w:t>，</w:t>
      </w:r>
      <w:r>
        <w:t>按规</w:t>
      </w:r>
      <w:r>
        <w:rPr>
          <w:spacing w:val="-3"/>
        </w:rPr>
        <w:t>定退</w:t>
      </w:r>
      <w:r>
        <w:rPr>
          <w:spacing w:val="-14"/>
        </w:rPr>
        <w:t>场</w:t>
      </w:r>
      <w:r>
        <w:t>122.影响店铺</w:t>
      </w:r>
      <w:r>
        <w:rPr>
          <w:spacing w:val="-3"/>
        </w:rPr>
        <w:t>工作</w:t>
      </w:r>
      <w:r>
        <w:t>质量的</w:t>
      </w:r>
      <w:r>
        <w:rPr>
          <w:spacing w:val="-3"/>
        </w:rPr>
        <w:t>主</w:t>
      </w:r>
      <w:r>
        <w:t>要原</w:t>
      </w:r>
      <w:r>
        <w:rPr>
          <w:spacing w:val="-3"/>
        </w:rPr>
        <w:t>因是</w:t>
      </w:r>
      <w:r>
        <w:t>什么？</w:t>
      </w:r>
      <w:r>
        <w:rPr>
          <w:rFonts w:hint="eastAsia" w:ascii="宋体" w:eastAsia="宋体"/>
          <w:sz w:val="24"/>
        </w:rPr>
        <w:t>（</w:t>
      </w:r>
      <w:r>
        <w:rPr>
          <w:rFonts w:ascii="Calibri" w:eastAsia="Calibri"/>
          <w:sz w:val="24"/>
        </w:rPr>
        <w:t>ABC</w:t>
      </w:r>
      <w:r>
        <w:rPr>
          <w:rFonts w:hint="eastAsia" w:ascii="宋体" w:eastAsia="宋体"/>
          <w:sz w:val="24"/>
        </w:rPr>
        <w:t>）</w:t>
      </w:r>
    </w:p>
    <w:p>
      <w:pPr>
        <w:pStyle w:val="4"/>
        <w:tabs>
          <w:tab w:val="left" w:pos="2643"/>
          <w:tab w:val="left" w:pos="4040"/>
        </w:tabs>
        <w:spacing w:before="0" w:line="280" w:lineRule="auto"/>
        <w:ind w:right="2542"/>
        <w:rPr>
          <w:rFonts w:hint="eastAsia" w:ascii="宋体" w:eastAsia="宋体"/>
          <w:sz w:val="24"/>
        </w:rPr>
      </w:pPr>
      <w:r>
        <w:t>A.管理</w:t>
      </w:r>
      <w:r>
        <w:rPr>
          <w:spacing w:val="-3"/>
        </w:rPr>
        <w:t>标</w:t>
      </w:r>
      <w:r>
        <w:t>准不</w:t>
      </w:r>
      <w:r>
        <w:rPr>
          <w:spacing w:val="-3"/>
        </w:rPr>
        <w:t>适</w:t>
      </w:r>
      <w:r>
        <w:t>合</w:t>
      </w:r>
      <w:r>
        <w:tab/>
      </w:r>
      <w:r>
        <w:t>B.员工不</w:t>
      </w:r>
      <w:r>
        <w:rPr>
          <w:spacing w:val="-3"/>
        </w:rPr>
        <w:t>认</w:t>
      </w:r>
      <w:r>
        <w:t>真，</w:t>
      </w:r>
      <w:r>
        <w:rPr>
          <w:spacing w:val="-3"/>
        </w:rPr>
        <w:t>执</w:t>
      </w:r>
      <w:r>
        <w:t>行不到位 C.执行</w:t>
      </w:r>
      <w:r>
        <w:rPr>
          <w:spacing w:val="-3"/>
        </w:rPr>
        <w:t>标</w:t>
      </w:r>
      <w:r>
        <w:t>准不</w:t>
      </w:r>
      <w:r>
        <w:rPr>
          <w:spacing w:val="-3"/>
        </w:rPr>
        <w:t>稳定</w:t>
      </w:r>
      <w:r>
        <w:t>，时好</w:t>
      </w:r>
      <w:r>
        <w:rPr>
          <w:spacing w:val="-3"/>
        </w:rPr>
        <w:t>时</w:t>
      </w:r>
      <w:r>
        <w:t>坏</w:t>
      </w:r>
      <w:r>
        <w:tab/>
      </w:r>
      <w:r>
        <w:t>D.</w:t>
      </w:r>
      <w:r>
        <w:rPr>
          <w:spacing w:val="-3"/>
        </w:rPr>
        <w:t>处</w:t>
      </w:r>
      <w:r>
        <w:t>罚力度</w:t>
      </w:r>
      <w:r>
        <w:rPr>
          <w:spacing w:val="-3"/>
        </w:rPr>
        <w:t>不</w:t>
      </w:r>
      <w:r>
        <w:t>够</w:t>
      </w:r>
      <w:r>
        <w:rPr>
          <w:spacing w:val="-15"/>
        </w:rPr>
        <w:t>大</w:t>
      </w:r>
      <w:r>
        <w:t>123.店铺商品</w:t>
      </w:r>
      <w:r>
        <w:rPr>
          <w:spacing w:val="-3"/>
        </w:rPr>
        <w:t>库存</w:t>
      </w:r>
      <w:r>
        <w:t>管理主</w:t>
      </w:r>
      <w:r>
        <w:rPr>
          <w:spacing w:val="-3"/>
        </w:rPr>
        <w:t>要</w:t>
      </w:r>
      <w:r>
        <w:t>任务</w:t>
      </w:r>
      <w:r>
        <w:rPr>
          <w:spacing w:val="-3"/>
        </w:rPr>
        <w:t>是什</w:t>
      </w:r>
      <w:r>
        <w:t>么？</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3761"/>
          <w:tab w:val="left" w:pos="5161"/>
        </w:tabs>
        <w:spacing w:line="280" w:lineRule="auto"/>
        <w:ind w:right="1143"/>
      </w:pPr>
      <w:r>
        <w:t>A.根据</w:t>
      </w:r>
      <w:r>
        <w:rPr>
          <w:spacing w:val="-3"/>
        </w:rPr>
        <w:t>店</w:t>
      </w:r>
      <w:r>
        <w:t>铺长</w:t>
      </w:r>
      <w:r>
        <w:rPr>
          <w:spacing w:val="-3"/>
        </w:rPr>
        <w:t>短款</w:t>
      </w:r>
      <w:r>
        <w:t>，提供</w:t>
      </w:r>
      <w:r>
        <w:rPr>
          <w:spacing w:val="-3"/>
        </w:rPr>
        <w:t>商</w:t>
      </w:r>
      <w:r>
        <w:t>品订</w:t>
      </w:r>
      <w:r>
        <w:rPr>
          <w:spacing w:val="-3"/>
        </w:rPr>
        <w:t>货清</w:t>
      </w:r>
      <w:r>
        <w:t>单</w:t>
      </w:r>
      <w:r>
        <w:tab/>
      </w:r>
      <w:r>
        <w:t>B.库房商</w:t>
      </w:r>
      <w:r>
        <w:rPr>
          <w:spacing w:val="-3"/>
        </w:rPr>
        <w:t>品安</w:t>
      </w:r>
      <w:r>
        <w:t>全管</w:t>
      </w:r>
      <w:r>
        <w:rPr>
          <w:spacing w:val="-15"/>
        </w:rPr>
        <w:t>理</w:t>
      </w:r>
      <w:r>
        <w:t>C.按照</w:t>
      </w:r>
      <w:r>
        <w:rPr>
          <w:spacing w:val="-3"/>
        </w:rPr>
        <w:t>约</w:t>
      </w:r>
      <w:r>
        <w:t>定向</w:t>
      </w:r>
      <w:r>
        <w:rPr>
          <w:spacing w:val="-3"/>
        </w:rPr>
        <w:t>顾客</w:t>
      </w:r>
      <w:r>
        <w:t>发送商品</w:t>
      </w:r>
      <w:r>
        <w:tab/>
      </w:r>
      <w:r>
        <w:t>D.库</w:t>
      </w:r>
      <w:r>
        <w:rPr>
          <w:spacing w:val="-3"/>
        </w:rPr>
        <w:t>存</w:t>
      </w:r>
      <w:r>
        <w:t>数据核</w:t>
      </w:r>
      <w:r>
        <w:rPr>
          <w:spacing w:val="-3"/>
        </w:rPr>
        <w:t>对</w:t>
      </w:r>
      <w:r>
        <w:t>准确</w:t>
      </w:r>
    </w:p>
    <w:p>
      <w:pPr>
        <w:pStyle w:val="8"/>
        <w:numPr>
          <w:ilvl w:val="0"/>
          <w:numId w:val="84"/>
        </w:numPr>
        <w:tabs>
          <w:tab w:val="left" w:pos="682"/>
        </w:tabs>
        <w:spacing w:before="1" w:after="0" w:line="240" w:lineRule="auto"/>
        <w:ind w:left="681" w:right="0" w:hanging="562"/>
        <w:jc w:val="left"/>
        <w:rPr>
          <w:rFonts w:hint="eastAsia" w:ascii="宋体" w:eastAsia="宋体"/>
          <w:sz w:val="24"/>
        </w:rPr>
      </w:pPr>
      <w:r>
        <w:rPr>
          <w:spacing w:val="-3"/>
          <w:sz w:val="28"/>
        </w:rPr>
        <w:t>店长的管理能力主要体现在哪里？</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921"/>
        </w:tabs>
        <w:spacing w:before="61" w:line="280" w:lineRule="auto"/>
        <w:ind w:right="1424"/>
      </w:pPr>
      <w:r>
        <w:t>A.信息</w:t>
      </w:r>
      <w:r>
        <w:rPr>
          <w:spacing w:val="-3"/>
        </w:rPr>
        <w:t>数</w:t>
      </w:r>
      <w:r>
        <w:t>据分</w:t>
      </w:r>
      <w:r>
        <w:rPr>
          <w:spacing w:val="-3"/>
        </w:rPr>
        <w:t>析能</w:t>
      </w:r>
      <w:r>
        <w:t>力</w:t>
      </w:r>
      <w:r>
        <w:tab/>
      </w:r>
      <w:r>
        <w:t>B.与员工</w:t>
      </w:r>
      <w:r>
        <w:rPr>
          <w:spacing w:val="-3"/>
        </w:rPr>
        <w:t>、顾</w:t>
      </w:r>
      <w:r>
        <w:t>客以及</w:t>
      </w:r>
      <w:r>
        <w:rPr>
          <w:spacing w:val="-3"/>
        </w:rPr>
        <w:t>品</w:t>
      </w:r>
      <w:r>
        <w:t>牌方</w:t>
      </w:r>
      <w:r>
        <w:rPr>
          <w:spacing w:val="-3"/>
        </w:rPr>
        <w:t>沟通</w:t>
      </w:r>
      <w:r>
        <w:t>能</w:t>
      </w:r>
      <w:r>
        <w:rPr>
          <w:spacing w:val="-13"/>
        </w:rPr>
        <w:t>力</w:t>
      </w:r>
      <w:r>
        <w:t>C.招商</w:t>
      </w:r>
      <w:r>
        <w:rPr>
          <w:spacing w:val="-3"/>
        </w:rPr>
        <w:t>组</w:t>
      </w:r>
      <w:r>
        <w:t>织规</w:t>
      </w:r>
      <w:r>
        <w:rPr>
          <w:spacing w:val="-3"/>
        </w:rPr>
        <w:t>划能</w:t>
      </w:r>
      <w:r>
        <w:t>力</w:t>
      </w:r>
      <w:r>
        <w:tab/>
      </w:r>
      <w:r>
        <w:t>D.店铺安</w:t>
      </w:r>
      <w:r>
        <w:rPr>
          <w:spacing w:val="-3"/>
        </w:rPr>
        <w:t>全管</w:t>
      </w:r>
      <w:r>
        <w:t>理能力</w:t>
      </w:r>
    </w:p>
    <w:p>
      <w:pPr>
        <w:pStyle w:val="8"/>
        <w:numPr>
          <w:ilvl w:val="0"/>
          <w:numId w:val="84"/>
        </w:numPr>
        <w:tabs>
          <w:tab w:val="left" w:pos="682"/>
          <w:tab w:val="left" w:pos="2921"/>
        </w:tabs>
        <w:spacing w:before="1" w:after="0" w:line="280" w:lineRule="auto"/>
        <w:ind w:left="120" w:right="2262" w:firstLine="0"/>
        <w:jc w:val="left"/>
        <w:rPr>
          <w:rFonts w:hint="eastAsia" w:ascii="宋体" w:eastAsia="宋体"/>
          <w:sz w:val="24"/>
        </w:rPr>
      </w:pPr>
      <w:r>
        <w:rPr>
          <w:sz w:val="28"/>
        </w:rPr>
        <w:t>店铺服务</w:t>
      </w:r>
      <w:r>
        <w:rPr>
          <w:spacing w:val="-3"/>
          <w:sz w:val="28"/>
        </w:rPr>
        <w:t>表现</w:t>
      </w:r>
      <w:r>
        <w:rPr>
          <w:sz w:val="28"/>
        </w:rPr>
        <w:t>评价的</w:t>
      </w:r>
      <w:r>
        <w:rPr>
          <w:spacing w:val="-3"/>
          <w:sz w:val="28"/>
        </w:rPr>
        <w:t>对</w:t>
      </w:r>
      <w:r>
        <w:rPr>
          <w:sz w:val="28"/>
        </w:rPr>
        <w:t>象主</w:t>
      </w:r>
      <w:r>
        <w:rPr>
          <w:spacing w:val="-3"/>
          <w:sz w:val="28"/>
        </w:rPr>
        <w:t>要是</w:t>
      </w:r>
      <w:r>
        <w:rPr>
          <w:sz w:val="28"/>
        </w:rPr>
        <w:t>什么？</w:t>
      </w:r>
      <w:r>
        <w:rPr>
          <w:rFonts w:hint="eastAsia" w:ascii="宋体" w:eastAsia="宋体"/>
          <w:sz w:val="24"/>
        </w:rPr>
        <w:t>（</w:t>
      </w:r>
      <w:r>
        <w:rPr>
          <w:rFonts w:ascii="Calibri" w:eastAsia="Calibri"/>
          <w:sz w:val="24"/>
        </w:rPr>
        <w:t>BCD</w:t>
      </w:r>
      <w:r>
        <w:rPr>
          <w:rFonts w:hint="eastAsia" w:ascii="宋体" w:eastAsia="宋体"/>
          <w:sz w:val="24"/>
        </w:rPr>
        <w:t xml:space="preserve">） </w:t>
      </w:r>
      <w:r>
        <w:rPr>
          <w:sz w:val="28"/>
        </w:rPr>
        <w:t>A.店铺</w:t>
      </w:r>
      <w:r>
        <w:rPr>
          <w:spacing w:val="-3"/>
          <w:sz w:val="28"/>
        </w:rPr>
        <w:t>服</w:t>
      </w:r>
      <w:r>
        <w:rPr>
          <w:sz w:val="28"/>
        </w:rPr>
        <w:t>务管</w:t>
      </w:r>
      <w:r>
        <w:rPr>
          <w:spacing w:val="-3"/>
          <w:sz w:val="28"/>
        </w:rPr>
        <w:t>理体</w:t>
      </w:r>
      <w:r>
        <w:rPr>
          <w:sz w:val="28"/>
        </w:rPr>
        <w:t>系</w:t>
      </w:r>
      <w:r>
        <w:rPr>
          <w:sz w:val="28"/>
        </w:rPr>
        <w:tab/>
      </w:r>
      <w:r>
        <w:rPr>
          <w:sz w:val="28"/>
        </w:rPr>
        <w:t>B.店铺向</w:t>
      </w:r>
      <w:r>
        <w:rPr>
          <w:spacing w:val="-3"/>
          <w:sz w:val="28"/>
        </w:rPr>
        <w:t>顾客</w:t>
      </w:r>
      <w:r>
        <w:rPr>
          <w:sz w:val="28"/>
        </w:rPr>
        <w:t>提供的</w:t>
      </w:r>
      <w:r>
        <w:rPr>
          <w:spacing w:val="-3"/>
          <w:sz w:val="28"/>
        </w:rPr>
        <w:t>服</w:t>
      </w:r>
      <w:r>
        <w:rPr>
          <w:sz w:val="28"/>
        </w:rPr>
        <w:t>务项</w:t>
      </w:r>
      <w:r>
        <w:rPr>
          <w:spacing w:val="-15"/>
          <w:sz w:val="28"/>
        </w:rPr>
        <w:t>目</w:t>
      </w:r>
      <w:r>
        <w:rPr>
          <w:sz w:val="28"/>
        </w:rPr>
        <w:t>C.日常</w:t>
      </w:r>
      <w:r>
        <w:rPr>
          <w:spacing w:val="-3"/>
          <w:sz w:val="28"/>
        </w:rPr>
        <w:t>员</w:t>
      </w:r>
      <w:r>
        <w:rPr>
          <w:sz w:val="28"/>
        </w:rPr>
        <w:t>工服</w:t>
      </w:r>
      <w:r>
        <w:rPr>
          <w:spacing w:val="-3"/>
          <w:sz w:val="28"/>
        </w:rPr>
        <w:t>务行</w:t>
      </w:r>
      <w:r>
        <w:rPr>
          <w:sz w:val="28"/>
        </w:rPr>
        <w:t>为</w:t>
      </w:r>
      <w:r>
        <w:rPr>
          <w:sz w:val="28"/>
        </w:rPr>
        <w:tab/>
      </w:r>
      <w:r>
        <w:rPr>
          <w:sz w:val="28"/>
        </w:rPr>
        <w:t>D.顾客对</w:t>
      </w:r>
      <w:r>
        <w:rPr>
          <w:spacing w:val="-3"/>
          <w:sz w:val="28"/>
        </w:rPr>
        <w:t>店铺</w:t>
      </w:r>
      <w:r>
        <w:rPr>
          <w:sz w:val="28"/>
        </w:rPr>
        <w:t>的服务</w:t>
      </w:r>
      <w:r>
        <w:rPr>
          <w:spacing w:val="-3"/>
          <w:sz w:val="28"/>
        </w:rPr>
        <w:t>反</w:t>
      </w:r>
      <w:r>
        <w:rPr>
          <w:sz w:val="28"/>
        </w:rPr>
        <w:t>馈 126.营销稀缺</w:t>
      </w:r>
      <w:r>
        <w:rPr>
          <w:spacing w:val="-3"/>
          <w:sz w:val="28"/>
        </w:rPr>
        <w:t>性设</w:t>
      </w:r>
      <w:r>
        <w:rPr>
          <w:sz w:val="28"/>
        </w:rPr>
        <w:t>计主要</w:t>
      </w:r>
      <w:r>
        <w:rPr>
          <w:spacing w:val="-3"/>
          <w:sz w:val="28"/>
        </w:rPr>
        <w:t>考</w:t>
      </w:r>
      <w:r>
        <w:rPr>
          <w:sz w:val="28"/>
        </w:rPr>
        <w:t>虑哪</w:t>
      </w:r>
      <w:r>
        <w:rPr>
          <w:spacing w:val="-3"/>
          <w:sz w:val="28"/>
        </w:rPr>
        <w:t>些因</w:t>
      </w:r>
      <w:r>
        <w:rPr>
          <w:sz w:val="28"/>
        </w:rPr>
        <w:t>素？</w:t>
      </w:r>
      <w:r>
        <w:rPr>
          <w:rFonts w:hint="eastAsia" w:ascii="宋体" w:eastAsia="宋体"/>
          <w:sz w:val="24"/>
        </w:rPr>
        <w:t>（</w:t>
      </w:r>
      <w:r>
        <w:rPr>
          <w:rFonts w:ascii="Calibri" w:eastAsia="Calibri"/>
          <w:sz w:val="24"/>
        </w:rPr>
        <w:t>ABC</w:t>
      </w:r>
      <w:r>
        <w:rPr>
          <w:rFonts w:hint="eastAsia" w:ascii="宋体" w:eastAsia="宋体"/>
          <w:sz w:val="24"/>
        </w:rPr>
        <w:t>）</w:t>
      </w:r>
    </w:p>
    <w:p>
      <w:pPr>
        <w:pStyle w:val="4"/>
        <w:tabs>
          <w:tab w:val="left" w:pos="2362"/>
        </w:tabs>
        <w:spacing w:line="280" w:lineRule="auto"/>
        <w:ind w:right="3939"/>
      </w:pPr>
      <w:r>
        <w:t>A.款型</w:t>
      </w:r>
      <w:r>
        <w:rPr>
          <w:spacing w:val="-3"/>
        </w:rPr>
        <w:t>数</w:t>
      </w:r>
      <w:r>
        <w:t>量限定</w:t>
      </w:r>
      <w:r>
        <w:tab/>
      </w:r>
      <w:r>
        <w:t>B.时间渠道</w:t>
      </w:r>
      <w:r>
        <w:rPr>
          <w:spacing w:val="-3"/>
        </w:rPr>
        <w:t>区</w:t>
      </w:r>
      <w:r>
        <w:t>域限</w:t>
      </w:r>
      <w:r>
        <w:rPr>
          <w:spacing w:val="-15"/>
        </w:rPr>
        <w:t>定</w:t>
      </w:r>
      <w:r>
        <w:t>C.会员</w:t>
      </w:r>
      <w:r>
        <w:rPr>
          <w:spacing w:val="-3"/>
        </w:rPr>
        <w:t>级</w:t>
      </w:r>
      <w:r>
        <w:t>别限定</w:t>
      </w:r>
      <w:r>
        <w:tab/>
      </w:r>
      <w:r>
        <w:t>D.关系亲疏</w:t>
      </w:r>
      <w:r>
        <w:rPr>
          <w:spacing w:val="-3"/>
        </w:rPr>
        <w:t>限</w:t>
      </w:r>
      <w:r>
        <w:t>定</w:t>
      </w:r>
    </w:p>
    <w:p>
      <w:pPr>
        <w:pStyle w:val="4"/>
        <w:tabs>
          <w:tab w:val="left" w:pos="2362"/>
        </w:tabs>
        <w:spacing w:before="0" w:line="280" w:lineRule="auto"/>
        <w:ind w:right="960"/>
      </w:pPr>
      <w:r>
        <w:t>127.多渠道少</w:t>
      </w:r>
      <w:r>
        <w:rPr>
          <w:spacing w:val="-3"/>
        </w:rPr>
        <w:t>客流</w:t>
      </w:r>
      <w:r>
        <w:t>店铺的</w:t>
      </w:r>
      <w:r>
        <w:rPr>
          <w:spacing w:val="-3"/>
        </w:rPr>
        <w:t>营</w:t>
      </w:r>
      <w:r>
        <w:t>销重</w:t>
      </w:r>
      <w:r>
        <w:rPr>
          <w:spacing w:val="-3"/>
        </w:rPr>
        <w:t>点应</w:t>
      </w:r>
      <w:r>
        <w:t>该包括</w:t>
      </w:r>
      <w:r>
        <w:rPr>
          <w:spacing w:val="-3"/>
        </w:rPr>
        <w:t>哪</w:t>
      </w:r>
      <w:r>
        <w:t>些要</w:t>
      </w:r>
      <w:r>
        <w:rPr>
          <w:spacing w:val="-3"/>
        </w:rPr>
        <w:t>素</w:t>
      </w:r>
      <w:r>
        <w:t>？</w:t>
      </w:r>
      <w:r>
        <w:rPr>
          <w:rFonts w:hint="eastAsia" w:ascii="宋体" w:eastAsia="宋体"/>
          <w:sz w:val="24"/>
        </w:rPr>
        <w:t>（</w:t>
      </w:r>
      <w:r>
        <w:rPr>
          <w:rFonts w:ascii="Calibri" w:eastAsia="Calibri"/>
          <w:sz w:val="24"/>
        </w:rPr>
        <w:t>ABCD</w:t>
      </w:r>
      <w:r>
        <w:rPr>
          <w:rFonts w:hint="eastAsia" w:ascii="宋体" w:eastAsia="宋体"/>
          <w:sz w:val="24"/>
        </w:rPr>
        <w:t xml:space="preserve">） </w:t>
      </w:r>
      <w:r>
        <w:t>A.定期</w:t>
      </w:r>
      <w:r>
        <w:rPr>
          <w:spacing w:val="-3"/>
        </w:rPr>
        <w:t>分</w:t>
      </w:r>
      <w:r>
        <w:t>类打折</w:t>
      </w:r>
      <w:r>
        <w:tab/>
      </w:r>
      <w:r>
        <w:t>B.细化产品</w:t>
      </w:r>
      <w:r>
        <w:rPr>
          <w:spacing w:val="-3"/>
        </w:rPr>
        <w:t>经</w:t>
      </w:r>
      <w:r>
        <w:t>营组合</w:t>
      </w:r>
    </w:p>
    <w:p>
      <w:pPr>
        <w:pStyle w:val="4"/>
        <w:tabs>
          <w:tab w:val="left" w:pos="3761"/>
        </w:tabs>
        <w:spacing w:line="280" w:lineRule="auto"/>
        <w:ind w:right="2357"/>
        <w:rPr>
          <w:rFonts w:hint="eastAsia" w:ascii="宋体" w:eastAsia="宋体"/>
          <w:sz w:val="24"/>
        </w:rPr>
      </w:pPr>
      <w:r>
        <w:t>C.添加</w:t>
      </w:r>
      <w:r>
        <w:rPr>
          <w:spacing w:val="-3"/>
        </w:rPr>
        <w:t>高</w:t>
      </w:r>
      <w:r>
        <w:t>附加</w:t>
      </w:r>
      <w:r>
        <w:rPr>
          <w:spacing w:val="-3"/>
        </w:rPr>
        <w:t>值的</w:t>
      </w:r>
      <w:r>
        <w:t>服务产品</w:t>
      </w:r>
      <w:r>
        <w:tab/>
      </w:r>
      <w:r>
        <w:t>D.组</w:t>
      </w:r>
      <w:r>
        <w:rPr>
          <w:spacing w:val="-3"/>
        </w:rPr>
        <w:t>织</w:t>
      </w:r>
      <w:r>
        <w:t>体验参</w:t>
      </w:r>
      <w:r>
        <w:rPr>
          <w:spacing w:val="-3"/>
        </w:rPr>
        <w:t>与</w:t>
      </w:r>
      <w:r>
        <w:t>活动128.店铺开展</w:t>
      </w:r>
      <w:r>
        <w:rPr>
          <w:spacing w:val="-3"/>
        </w:rPr>
        <w:t>顾客</w:t>
      </w:r>
      <w:r>
        <w:t>调查的</w:t>
      </w:r>
      <w:r>
        <w:rPr>
          <w:spacing w:val="-3"/>
        </w:rPr>
        <w:t>主</w:t>
      </w:r>
      <w:r>
        <w:t>要目</w:t>
      </w:r>
      <w:r>
        <w:rPr>
          <w:spacing w:val="-3"/>
        </w:rPr>
        <w:t>的是</w:t>
      </w:r>
      <w:r>
        <w:t>什么？</w:t>
      </w:r>
      <w:r>
        <w:rPr>
          <w:rFonts w:hint="eastAsia" w:ascii="宋体" w:eastAsia="宋体"/>
          <w:sz w:val="24"/>
        </w:rPr>
        <w:t>（</w:t>
      </w:r>
      <w:r>
        <w:rPr>
          <w:rFonts w:ascii="Calibri" w:eastAsia="Calibri"/>
          <w:sz w:val="24"/>
        </w:rPr>
        <w:t>ABCD</w:t>
      </w:r>
      <w:r>
        <w:rPr>
          <w:rFonts w:hint="eastAsia" w:ascii="宋体" w:eastAsia="宋体"/>
          <w:sz w:val="24"/>
        </w:rPr>
        <w:t>）</w:t>
      </w:r>
    </w:p>
    <w:p>
      <w:pPr>
        <w:pStyle w:val="4"/>
        <w:spacing w:line="280" w:lineRule="auto"/>
        <w:ind w:right="1424"/>
        <w:jc w:val="both"/>
        <w:rPr>
          <w:rFonts w:hint="eastAsia" w:ascii="宋体" w:eastAsia="宋体"/>
          <w:sz w:val="24"/>
        </w:rPr>
      </w:pPr>
      <w:r>
        <w:t>A.了解顾客对店铺的满意度 B.了解顾客不愿意光顾的原因C.了解顾客消费趋势变化 D.了解周边社区消费结构的变化129.店铺业绩下降的主要原因包括哪些？</w:t>
      </w:r>
      <w:r>
        <w:rPr>
          <w:rFonts w:hint="eastAsia" w:ascii="宋体" w:eastAsia="宋体"/>
          <w:sz w:val="24"/>
        </w:rPr>
        <w:t>（</w:t>
      </w:r>
      <w:r>
        <w:rPr>
          <w:rFonts w:ascii="Calibri" w:eastAsia="Calibri"/>
          <w:sz w:val="24"/>
        </w:rPr>
        <w:t>ACD</w:t>
      </w:r>
      <w:r>
        <w:rPr>
          <w:rFonts w:hint="eastAsia" w:ascii="宋体" w:eastAsia="宋体"/>
          <w:sz w:val="24"/>
        </w:rPr>
        <w:t>）</w:t>
      </w:r>
    </w:p>
    <w:p>
      <w:pPr>
        <w:pStyle w:val="4"/>
        <w:jc w:val="both"/>
      </w:pPr>
      <w:r>
        <w:t>A.气候或者意外事件打击 B.顾客需求变化</w:t>
      </w:r>
    </w:p>
    <w:p>
      <w:pPr>
        <w:pStyle w:val="4"/>
        <w:tabs>
          <w:tab w:val="left" w:pos="3200"/>
        </w:tabs>
        <w:spacing w:before="61" w:line="280" w:lineRule="auto"/>
        <w:ind w:right="2262"/>
        <w:rPr>
          <w:rFonts w:hint="eastAsia" w:ascii="宋体" w:eastAsia="宋体"/>
          <w:sz w:val="24"/>
        </w:rPr>
      </w:pPr>
      <w:r>
        <w:t>C.店面</w:t>
      </w:r>
      <w:r>
        <w:rPr>
          <w:spacing w:val="-3"/>
        </w:rPr>
        <w:t>员</w:t>
      </w:r>
      <w:r>
        <w:t>工执</w:t>
      </w:r>
      <w:r>
        <w:rPr>
          <w:spacing w:val="-3"/>
        </w:rPr>
        <w:t>行不</w:t>
      </w:r>
      <w:r>
        <w:t>到位</w:t>
      </w:r>
      <w:r>
        <w:tab/>
      </w:r>
      <w:r>
        <w:t>D.商品</w:t>
      </w:r>
      <w:r>
        <w:rPr>
          <w:spacing w:val="-3"/>
        </w:rPr>
        <w:t>组合</w:t>
      </w:r>
      <w:r>
        <w:t>落后于</w:t>
      </w:r>
      <w:r>
        <w:rPr>
          <w:spacing w:val="-3"/>
        </w:rPr>
        <w:t>顾</w:t>
      </w:r>
      <w:r>
        <w:t>客需</w:t>
      </w:r>
      <w:r>
        <w:rPr>
          <w:spacing w:val="-16"/>
        </w:rPr>
        <w:t>求</w:t>
      </w:r>
      <w:r>
        <w:t>130.提案服务</w:t>
      </w:r>
      <w:r>
        <w:rPr>
          <w:spacing w:val="-3"/>
        </w:rPr>
        <w:t>主要</w:t>
      </w:r>
      <w:r>
        <w:t>是什么</w:t>
      </w:r>
      <w:r>
        <w:rPr>
          <w:spacing w:val="-3"/>
        </w:rPr>
        <w:t>意</w:t>
      </w:r>
      <w:r>
        <w:t>思？</w:t>
      </w:r>
      <w:r>
        <w:rPr>
          <w:rFonts w:hint="eastAsia" w:ascii="宋体" w:eastAsia="宋体"/>
          <w:sz w:val="24"/>
        </w:rPr>
        <w:t>（</w:t>
      </w:r>
      <w:r>
        <w:rPr>
          <w:rFonts w:ascii="Calibri" w:eastAsia="Calibri"/>
          <w:sz w:val="24"/>
        </w:rPr>
        <w:t>CD</w:t>
      </w:r>
      <w:r>
        <w:rPr>
          <w:rFonts w:hint="eastAsia" w:ascii="宋体" w:eastAsia="宋体"/>
          <w:sz w:val="24"/>
        </w:rPr>
        <w:t>）</w:t>
      </w:r>
    </w:p>
    <w:p>
      <w:pPr>
        <w:pStyle w:val="4"/>
        <w:tabs>
          <w:tab w:val="left" w:pos="2643"/>
        </w:tabs>
      </w:pPr>
      <w:r>
        <w:t>A.为顾</w:t>
      </w:r>
      <w:r>
        <w:rPr>
          <w:spacing w:val="-3"/>
        </w:rPr>
        <w:t>客</w:t>
      </w:r>
      <w:r>
        <w:t>提出</w:t>
      </w:r>
      <w:r>
        <w:rPr>
          <w:spacing w:val="-3"/>
        </w:rPr>
        <w:t>建</w:t>
      </w:r>
      <w:r>
        <w:t>议</w:t>
      </w:r>
      <w:r>
        <w:tab/>
      </w:r>
      <w:r>
        <w:t>B.提供上</w:t>
      </w:r>
      <w:r>
        <w:rPr>
          <w:spacing w:val="-3"/>
        </w:rPr>
        <w:t>门</w:t>
      </w:r>
      <w:r>
        <w:t>服务</w:t>
      </w:r>
    </w:p>
    <w:p>
      <w:pPr>
        <w:pStyle w:val="4"/>
        <w:spacing w:before="61" w:line="280" w:lineRule="auto"/>
        <w:ind w:right="2263"/>
      </w:pPr>
      <w:r>
        <w:t>C.围绕一个主题提供几个解决方案，供顾客选择购买D.按顾客要求提供备选方案</w:t>
      </w:r>
    </w:p>
    <w:p>
      <w:pPr>
        <w:spacing w:before="1"/>
        <w:ind w:left="120" w:right="0" w:firstLine="0"/>
        <w:jc w:val="left"/>
        <w:rPr>
          <w:rFonts w:hint="eastAsia" w:ascii="宋体" w:eastAsia="宋体"/>
          <w:sz w:val="24"/>
        </w:rPr>
      </w:pPr>
      <w:r>
        <w:rPr>
          <w:sz w:val="28"/>
        </w:rPr>
        <w:t>131.店铺服务温度高是什么意思？</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3200"/>
        </w:tabs>
        <w:spacing w:before="61"/>
      </w:pPr>
      <w:r>
        <w:t>A.热情</w:t>
      </w:r>
      <w:r>
        <w:rPr>
          <w:spacing w:val="-3"/>
        </w:rPr>
        <w:t>地</w:t>
      </w:r>
      <w:r>
        <w:t>提供</w:t>
      </w:r>
      <w:r>
        <w:rPr>
          <w:spacing w:val="-3"/>
        </w:rPr>
        <w:t>引导</w:t>
      </w:r>
      <w:r>
        <w:t>服务</w:t>
      </w:r>
      <w:r>
        <w:tab/>
      </w:r>
      <w:r>
        <w:t>B.服务</w:t>
      </w:r>
      <w:r>
        <w:rPr>
          <w:spacing w:val="-3"/>
        </w:rPr>
        <w:t>项目</w:t>
      </w:r>
      <w:r>
        <w:t>多，利</w:t>
      </w:r>
      <w:r>
        <w:rPr>
          <w:spacing w:val="-3"/>
        </w:rPr>
        <w:t>用</w:t>
      </w:r>
      <w:r>
        <w:t>方便</w:t>
      </w:r>
    </w:p>
    <w:p>
      <w:pPr>
        <w:pStyle w:val="4"/>
        <w:tabs>
          <w:tab w:val="left" w:pos="4320"/>
        </w:tabs>
        <w:spacing w:before="61" w:line="280" w:lineRule="auto"/>
        <w:ind w:right="1983"/>
        <w:rPr>
          <w:rFonts w:hint="eastAsia" w:ascii="宋体" w:eastAsia="宋体"/>
          <w:sz w:val="24"/>
        </w:rPr>
      </w:pPr>
      <w:r>
        <w:t>C.店面</w:t>
      </w:r>
      <w:r>
        <w:rPr>
          <w:spacing w:val="-3"/>
        </w:rPr>
        <w:t>沟</w:t>
      </w:r>
      <w:r>
        <w:t>通气</w:t>
      </w:r>
      <w:r>
        <w:rPr>
          <w:spacing w:val="-3"/>
        </w:rPr>
        <w:t>氛活</w:t>
      </w:r>
      <w:r>
        <w:t>跃，顾</w:t>
      </w:r>
      <w:r>
        <w:rPr>
          <w:spacing w:val="-3"/>
        </w:rPr>
        <w:t>客</w:t>
      </w:r>
      <w:r>
        <w:t>开心</w:t>
      </w:r>
      <w:r>
        <w:tab/>
      </w:r>
      <w:r>
        <w:t>D.经常举</w:t>
      </w:r>
      <w:r>
        <w:rPr>
          <w:spacing w:val="-3"/>
        </w:rPr>
        <w:t>办</w:t>
      </w:r>
      <w:r>
        <w:t>文化</w:t>
      </w:r>
      <w:r>
        <w:rPr>
          <w:spacing w:val="-3"/>
        </w:rPr>
        <w:t>活</w:t>
      </w:r>
      <w:r>
        <w:rPr>
          <w:spacing w:val="-15"/>
        </w:rPr>
        <w:t>动</w:t>
      </w:r>
      <w:r>
        <w:t>132.如何理解</w:t>
      </w:r>
      <w:r>
        <w:rPr>
          <w:spacing w:val="-3"/>
        </w:rPr>
        <w:t>服务</w:t>
      </w:r>
      <w:r>
        <w:t>中的时</w:t>
      </w:r>
      <w:r>
        <w:rPr>
          <w:spacing w:val="-3"/>
        </w:rPr>
        <w:t>限</w:t>
      </w:r>
      <w:r>
        <w:t>要求？</w:t>
      </w:r>
      <w:r>
        <w:rPr>
          <w:rFonts w:hint="eastAsia" w:ascii="宋体" w:eastAsia="宋体"/>
          <w:sz w:val="24"/>
        </w:rPr>
        <w:t>（</w:t>
      </w:r>
      <w:r>
        <w:rPr>
          <w:rFonts w:ascii="Calibri" w:eastAsia="Calibri"/>
          <w:sz w:val="24"/>
        </w:rPr>
        <w:t>BCD</w:t>
      </w:r>
      <w:r>
        <w:rPr>
          <w:rFonts w:hint="eastAsia" w:ascii="宋体" w:eastAsia="宋体"/>
          <w:sz w:val="24"/>
        </w:rPr>
        <w:t>）</w:t>
      </w:r>
    </w:p>
    <w:p>
      <w:pPr>
        <w:spacing w:after="0" w:line="280" w:lineRule="auto"/>
        <w:rPr>
          <w:rFonts w:hint="eastAsia" w:ascii="宋体" w:eastAsia="宋体"/>
          <w:sz w:val="24"/>
        </w:rPr>
        <w:sectPr>
          <w:pgSz w:w="11910" w:h="16840"/>
          <w:pgMar w:top="1440" w:right="1400" w:bottom="280" w:left="1680" w:header="720" w:footer="720" w:gutter="0"/>
          <w:cols w:space="720" w:num="1"/>
        </w:sectPr>
      </w:pPr>
    </w:p>
    <w:p>
      <w:pPr>
        <w:pStyle w:val="8"/>
        <w:numPr>
          <w:ilvl w:val="0"/>
          <w:numId w:val="85"/>
        </w:numPr>
        <w:tabs>
          <w:tab w:val="left" w:pos="404"/>
          <w:tab w:val="left" w:pos="2362"/>
          <w:tab w:val="left" w:pos="2643"/>
        </w:tabs>
        <w:spacing w:before="38" w:after="0" w:line="280" w:lineRule="auto"/>
        <w:ind w:left="120" w:right="3661" w:firstLine="0"/>
        <w:jc w:val="left"/>
        <w:rPr>
          <w:sz w:val="28"/>
        </w:rPr>
      </w:pPr>
      <w:r>
        <w:rPr>
          <w:sz w:val="28"/>
        </w:rPr>
        <w:t>遵守</w:t>
      </w:r>
      <w:r>
        <w:rPr>
          <w:spacing w:val="-3"/>
          <w:sz w:val="28"/>
        </w:rPr>
        <w:t>上</w:t>
      </w:r>
      <w:r>
        <w:rPr>
          <w:sz w:val="28"/>
        </w:rPr>
        <w:t>下班</w:t>
      </w:r>
      <w:r>
        <w:rPr>
          <w:spacing w:val="-3"/>
          <w:sz w:val="28"/>
        </w:rPr>
        <w:t>时</w:t>
      </w:r>
      <w:r>
        <w:rPr>
          <w:sz w:val="28"/>
        </w:rPr>
        <w:t>间</w:t>
      </w:r>
      <w:r>
        <w:rPr>
          <w:sz w:val="28"/>
        </w:rPr>
        <w:tab/>
      </w:r>
      <w:r>
        <w:rPr>
          <w:sz w:val="28"/>
        </w:rPr>
        <w:tab/>
      </w:r>
      <w:r>
        <w:rPr>
          <w:sz w:val="28"/>
        </w:rPr>
        <w:t>B.随时通</w:t>
      </w:r>
      <w:r>
        <w:rPr>
          <w:spacing w:val="-3"/>
          <w:sz w:val="28"/>
        </w:rPr>
        <w:t>报</w:t>
      </w:r>
      <w:r>
        <w:rPr>
          <w:sz w:val="28"/>
        </w:rPr>
        <w:t>进度</w:t>
      </w:r>
      <w:r>
        <w:rPr>
          <w:spacing w:val="-3"/>
          <w:sz w:val="28"/>
        </w:rPr>
        <w:t>时</w:t>
      </w:r>
      <w:r>
        <w:rPr>
          <w:spacing w:val="-15"/>
          <w:sz w:val="28"/>
        </w:rPr>
        <w:t>间</w:t>
      </w:r>
      <w:r>
        <w:rPr>
          <w:spacing w:val="8"/>
          <w:sz w:val="28"/>
        </w:rPr>
        <w:t xml:space="preserve"> </w:t>
      </w:r>
      <w:r>
        <w:rPr>
          <w:sz w:val="28"/>
        </w:rPr>
        <w:t>C.通报</w:t>
      </w:r>
      <w:r>
        <w:rPr>
          <w:spacing w:val="-3"/>
          <w:sz w:val="28"/>
        </w:rPr>
        <w:t>截</w:t>
      </w:r>
      <w:r>
        <w:rPr>
          <w:sz w:val="28"/>
        </w:rPr>
        <w:t>止时间</w:t>
      </w:r>
      <w:r>
        <w:rPr>
          <w:sz w:val="28"/>
        </w:rPr>
        <w:tab/>
      </w:r>
      <w:r>
        <w:rPr>
          <w:sz w:val="28"/>
        </w:rPr>
        <w:t>D.通报起始</w:t>
      </w:r>
      <w:r>
        <w:rPr>
          <w:spacing w:val="-3"/>
          <w:sz w:val="28"/>
        </w:rPr>
        <w:t>时</w:t>
      </w:r>
      <w:r>
        <w:rPr>
          <w:sz w:val="28"/>
        </w:rPr>
        <w:t>间</w:t>
      </w:r>
    </w:p>
    <w:p>
      <w:pPr>
        <w:pStyle w:val="8"/>
        <w:numPr>
          <w:ilvl w:val="0"/>
          <w:numId w:val="86"/>
        </w:numPr>
        <w:tabs>
          <w:tab w:val="left" w:pos="682"/>
        </w:tabs>
        <w:spacing w:before="0" w:after="0" w:line="280" w:lineRule="auto"/>
        <w:ind w:left="120" w:right="3199" w:firstLine="0"/>
        <w:jc w:val="left"/>
        <w:rPr>
          <w:sz w:val="28"/>
        </w:rPr>
      </w:pPr>
      <w:r>
        <w:rPr>
          <w:spacing w:val="-3"/>
          <w:sz w:val="28"/>
        </w:rPr>
        <w:t>优秀的店铺应该具备哪些能力？</w:t>
      </w:r>
      <w:r>
        <w:rPr>
          <w:rFonts w:hint="eastAsia" w:ascii="宋体" w:eastAsia="宋体"/>
          <w:sz w:val="24"/>
        </w:rPr>
        <w:t>（</w:t>
      </w:r>
      <w:r>
        <w:rPr>
          <w:rFonts w:ascii="Calibri" w:eastAsia="Calibri"/>
          <w:sz w:val="24"/>
        </w:rPr>
        <w:t>ABCD</w:t>
      </w:r>
      <w:r>
        <w:rPr>
          <w:rFonts w:hint="eastAsia" w:ascii="宋体" w:eastAsia="宋体"/>
          <w:sz w:val="24"/>
        </w:rPr>
        <w:t xml:space="preserve">） </w:t>
      </w:r>
      <w:r>
        <w:rPr>
          <w:sz w:val="28"/>
        </w:rPr>
        <w:t>A</w:t>
      </w:r>
      <w:r>
        <w:rPr>
          <w:spacing w:val="-3"/>
          <w:sz w:val="28"/>
        </w:rPr>
        <w:t>.具有独创经营产品组合的能力</w:t>
      </w:r>
    </w:p>
    <w:p>
      <w:pPr>
        <w:pStyle w:val="8"/>
        <w:numPr>
          <w:ilvl w:val="0"/>
          <w:numId w:val="85"/>
        </w:numPr>
        <w:tabs>
          <w:tab w:val="left" w:pos="404"/>
        </w:tabs>
        <w:spacing w:before="1" w:after="0" w:line="280" w:lineRule="auto"/>
        <w:ind w:left="120" w:right="3383" w:firstLine="0"/>
        <w:jc w:val="left"/>
        <w:rPr>
          <w:sz w:val="28"/>
        </w:rPr>
      </w:pPr>
      <w:r>
        <w:rPr>
          <w:spacing w:val="-4"/>
          <w:sz w:val="28"/>
        </w:rPr>
        <w:t>根据季节，时段展开商品更新促销的能力</w:t>
      </w:r>
      <w:r>
        <w:rPr>
          <w:sz w:val="28"/>
        </w:rPr>
        <w:t>C</w:t>
      </w:r>
      <w:r>
        <w:rPr>
          <w:spacing w:val="-3"/>
          <w:sz w:val="28"/>
        </w:rPr>
        <w:t>.定期了解目标顾客需需求变化的能力</w:t>
      </w:r>
    </w:p>
    <w:p>
      <w:pPr>
        <w:pStyle w:val="4"/>
        <w:spacing w:before="0"/>
      </w:pPr>
      <w:r>
        <w:t>D.营造活跃专业担责的团队的能力</w:t>
      </w:r>
    </w:p>
    <w:p>
      <w:pPr>
        <w:pStyle w:val="8"/>
        <w:numPr>
          <w:ilvl w:val="0"/>
          <w:numId w:val="86"/>
        </w:numPr>
        <w:tabs>
          <w:tab w:val="left" w:pos="682"/>
          <w:tab w:val="left" w:pos="2643"/>
        </w:tabs>
        <w:spacing w:before="62" w:after="0" w:line="280" w:lineRule="auto"/>
        <w:ind w:left="120" w:right="2787" w:firstLine="0"/>
        <w:jc w:val="left"/>
        <w:rPr>
          <w:sz w:val="28"/>
        </w:rPr>
      </w:pPr>
      <w:r>
        <w:rPr>
          <w:sz w:val="28"/>
        </w:rPr>
        <w:t>店铺的竞</w:t>
      </w:r>
      <w:r>
        <w:rPr>
          <w:spacing w:val="-3"/>
          <w:sz w:val="28"/>
        </w:rPr>
        <w:t>争力</w:t>
      </w:r>
      <w:r>
        <w:rPr>
          <w:sz w:val="28"/>
        </w:rPr>
        <w:t>主要体</w:t>
      </w:r>
      <w:r>
        <w:rPr>
          <w:spacing w:val="-3"/>
          <w:sz w:val="28"/>
        </w:rPr>
        <w:t>现</w:t>
      </w:r>
      <w:r>
        <w:rPr>
          <w:sz w:val="28"/>
        </w:rPr>
        <w:t>在哪</w:t>
      </w:r>
      <w:r>
        <w:rPr>
          <w:spacing w:val="-3"/>
          <w:sz w:val="28"/>
        </w:rPr>
        <w:t>些方</w:t>
      </w:r>
      <w:r>
        <w:rPr>
          <w:sz w:val="28"/>
        </w:rPr>
        <w:t>面</w:t>
      </w:r>
      <w:r>
        <w:rPr>
          <w:spacing w:val="-3"/>
          <w:sz w:val="28"/>
        </w:rPr>
        <w:t>？</w:t>
      </w:r>
      <w:r>
        <w:rPr>
          <w:rFonts w:hint="eastAsia" w:ascii="宋体" w:eastAsia="宋体"/>
          <w:spacing w:val="-3"/>
          <w:sz w:val="24"/>
        </w:rPr>
        <w:t>（</w:t>
      </w:r>
      <w:r>
        <w:rPr>
          <w:rFonts w:ascii="Calibri" w:eastAsia="Calibri"/>
          <w:spacing w:val="-3"/>
          <w:sz w:val="24"/>
        </w:rPr>
        <w:t>ABC</w:t>
      </w:r>
      <w:r>
        <w:rPr>
          <w:rFonts w:hint="eastAsia" w:ascii="宋体" w:eastAsia="宋体"/>
          <w:spacing w:val="-3"/>
          <w:sz w:val="24"/>
        </w:rPr>
        <w:t xml:space="preserve">） </w:t>
      </w:r>
      <w:r>
        <w:rPr>
          <w:sz w:val="28"/>
        </w:rPr>
        <w:t>A.商品</w:t>
      </w:r>
      <w:r>
        <w:rPr>
          <w:spacing w:val="-3"/>
          <w:sz w:val="28"/>
        </w:rPr>
        <w:t>组</w:t>
      </w:r>
      <w:r>
        <w:rPr>
          <w:sz w:val="28"/>
        </w:rPr>
        <w:t>合推</w:t>
      </w:r>
      <w:r>
        <w:rPr>
          <w:spacing w:val="-3"/>
          <w:sz w:val="28"/>
        </w:rPr>
        <w:t>广</w:t>
      </w:r>
      <w:r>
        <w:rPr>
          <w:sz w:val="28"/>
        </w:rPr>
        <w:t>力</w:t>
      </w:r>
      <w:r>
        <w:rPr>
          <w:sz w:val="28"/>
        </w:rPr>
        <w:tab/>
      </w:r>
      <w:r>
        <w:rPr>
          <w:sz w:val="28"/>
        </w:rPr>
        <w:t>B.运营模</w:t>
      </w:r>
      <w:r>
        <w:rPr>
          <w:spacing w:val="-3"/>
          <w:sz w:val="28"/>
        </w:rPr>
        <w:t>式</w:t>
      </w:r>
      <w:r>
        <w:rPr>
          <w:sz w:val="28"/>
        </w:rPr>
        <w:t>更新力</w:t>
      </w:r>
    </w:p>
    <w:p>
      <w:pPr>
        <w:pStyle w:val="4"/>
        <w:tabs>
          <w:tab w:val="left" w:pos="2081"/>
        </w:tabs>
      </w:pPr>
      <w:r>
        <w:t>C.员工</w:t>
      </w:r>
      <w:r>
        <w:rPr>
          <w:spacing w:val="-3"/>
        </w:rPr>
        <w:t>执</w:t>
      </w:r>
      <w:r>
        <w:t>行力</w:t>
      </w:r>
      <w:r>
        <w:tab/>
      </w:r>
      <w:r>
        <w:rPr>
          <w:spacing w:val="-1"/>
        </w:rPr>
        <w:t>D.与上</w:t>
      </w:r>
      <w:r>
        <w:t>级</w:t>
      </w:r>
      <w:r>
        <w:rPr>
          <w:spacing w:val="-3"/>
        </w:rPr>
        <w:t>沟</w:t>
      </w:r>
      <w:r>
        <w:t>通能力</w:t>
      </w:r>
    </w:p>
    <w:p>
      <w:pPr>
        <w:pStyle w:val="8"/>
        <w:numPr>
          <w:ilvl w:val="0"/>
          <w:numId w:val="86"/>
        </w:numPr>
        <w:tabs>
          <w:tab w:val="left" w:pos="682"/>
          <w:tab w:val="left" w:pos="2362"/>
        </w:tabs>
        <w:spacing w:before="61" w:after="0" w:line="280" w:lineRule="auto"/>
        <w:ind w:left="120" w:right="2623" w:firstLine="0"/>
        <w:jc w:val="left"/>
        <w:rPr>
          <w:sz w:val="28"/>
        </w:rPr>
      </w:pPr>
      <w:r>
        <w:rPr>
          <w:sz w:val="28"/>
        </w:rPr>
        <w:t>店铺工作</w:t>
      </w:r>
      <w:r>
        <w:rPr>
          <w:spacing w:val="-3"/>
          <w:sz w:val="28"/>
        </w:rPr>
        <w:t>交流</w:t>
      </w:r>
      <w:r>
        <w:rPr>
          <w:sz w:val="28"/>
        </w:rPr>
        <w:t>主要应</w:t>
      </w:r>
      <w:r>
        <w:rPr>
          <w:spacing w:val="-3"/>
          <w:sz w:val="28"/>
        </w:rPr>
        <w:t>该</w:t>
      </w:r>
      <w:r>
        <w:rPr>
          <w:sz w:val="28"/>
        </w:rPr>
        <w:t>采取</w:t>
      </w:r>
      <w:r>
        <w:rPr>
          <w:spacing w:val="-3"/>
          <w:sz w:val="28"/>
        </w:rPr>
        <w:t>哪些</w:t>
      </w:r>
      <w:r>
        <w:rPr>
          <w:sz w:val="28"/>
        </w:rPr>
        <w:t>方式？</w:t>
      </w:r>
      <w:r>
        <w:rPr>
          <w:rFonts w:hint="eastAsia" w:ascii="宋体" w:eastAsia="宋体"/>
          <w:sz w:val="24"/>
        </w:rPr>
        <w:t>（</w:t>
      </w:r>
      <w:r>
        <w:rPr>
          <w:rFonts w:ascii="Calibri" w:eastAsia="Calibri"/>
          <w:sz w:val="24"/>
        </w:rPr>
        <w:t>BD</w:t>
      </w:r>
      <w:r>
        <w:rPr>
          <w:rFonts w:hint="eastAsia" w:ascii="宋体" w:eastAsia="宋体"/>
          <w:sz w:val="24"/>
        </w:rPr>
        <w:t xml:space="preserve">） </w:t>
      </w:r>
      <w:r>
        <w:rPr>
          <w:sz w:val="28"/>
        </w:rPr>
        <w:t>A.随机</w:t>
      </w:r>
      <w:r>
        <w:rPr>
          <w:spacing w:val="-3"/>
          <w:sz w:val="28"/>
        </w:rPr>
        <w:t>检</w:t>
      </w:r>
      <w:r>
        <w:rPr>
          <w:sz w:val="28"/>
        </w:rPr>
        <w:t>查处罚</w:t>
      </w:r>
      <w:r>
        <w:rPr>
          <w:sz w:val="28"/>
        </w:rPr>
        <w:tab/>
      </w:r>
      <w:r>
        <w:rPr>
          <w:sz w:val="28"/>
        </w:rPr>
        <w:t>B.讲解布置</w:t>
      </w:r>
      <w:r>
        <w:rPr>
          <w:spacing w:val="-3"/>
          <w:sz w:val="28"/>
        </w:rPr>
        <w:t>任</w:t>
      </w:r>
      <w:r>
        <w:rPr>
          <w:sz w:val="28"/>
        </w:rPr>
        <w:t>务</w:t>
      </w:r>
    </w:p>
    <w:p>
      <w:pPr>
        <w:pStyle w:val="4"/>
        <w:tabs>
          <w:tab w:val="left" w:pos="2643"/>
        </w:tabs>
        <w:spacing w:before="0" w:line="280" w:lineRule="auto"/>
        <w:ind w:right="2540"/>
        <w:rPr>
          <w:rFonts w:hint="eastAsia" w:ascii="宋体" w:eastAsia="宋体"/>
          <w:sz w:val="24"/>
        </w:rPr>
      </w:pPr>
      <w:r>
        <w:t>C.告诉</w:t>
      </w:r>
      <w:r>
        <w:rPr>
          <w:spacing w:val="-3"/>
        </w:rPr>
        <w:t>对</w:t>
      </w:r>
      <w:r>
        <w:t>方怎</w:t>
      </w:r>
      <w:r>
        <w:rPr>
          <w:spacing w:val="-3"/>
        </w:rPr>
        <w:t>么</w:t>
      </w:r>
      <w:r>
        <w:t>做</w:t>
      </w:r>
      <w:r>
        <w:tab/>
      </w:r>
      <w:r>
        <w:t>D.站在对</w:t>
      </w:r>
      <w:r>
        <w:rPr>
          <w:spacing w:val="-3"/>
        </w:rPr>
        <w:t>方</w:t>
      </w:r>
      <w:r>
        <w:t>立场</w:t>
      </w:r>
      <w:r>
        <w:rPr>
          <w:spacing w:val="-3"/>
        </w:rPr>
        <w:t>分</w:t>
      </w:r>
      <w:r>
        <w:t>析解决</w:t>
      </w:r>
      <w:r>
        <w:rPr>
          <w:spacing w:val="-3"/>
        </w:rPr>
        <w:t>问</w:t>
      </w:r>
      <w:r>
        <w:rPr>
          <w:spacing w:val="-15"/>
        </w:rPr>
        <w:t>题</w:t>
      </w:r>
      <w:r>
        <w:t>136.店铺顾客</w:t>
      </w:r>
      <w:r>
        <w:rPr>
          <w:spacing w:val="-3"/>
        </w:rPr>
        <w:t>沟通</w:t>
      </w:r>
      <w:r>
        <w:t>的要点</w:t>
      </w:r>
      <w:r>
        <w:rPr>
          <w:spacing w:val="-3"/>
        </w:rPr>
        <w:t>包</w:t>
      </w:r>
      <w:r>
        <w:t>括哪</w:t>
      </w:r>
      <w:r>
        <w:rPr>
          <w:spacing w:val="-3"/>
        </w:rPr>
        <w:t>些</w:t>
      </w:r>
      <w:r>
        <w:t>？</w:t>
      </w:r>
      <w:r>
        <w:rPr>
          <w:rFonts w:hint="eastAsia" w:ascii="宋体" w:eastAsia="宋体"/>
          <w:sz w:val="24"/>
        </w:rPr>
        <w:t>（</w:t>
      </w:r>
      <w:r>
        <w:rPr>
          <w:rFonts w:ascii="Calibri" w:eastAsia="Calibri"/>
          <w:sz w:val="24"/>
        </w:rPr>
        <w:t>ABC</w:t>
      </w:r>
      <w:r>
        <w:rPr>
          <w:rFonts w:hint="eastAsia" w:ascii="宋体" w:eastAsia="宋体"/>
          <w:sz w:val="24"/>
        </w:rPr>
        <w:t>）</w:t>
      </w:r>
    </w:p>
    <w:p>
      <w:pPr>
        <w:pStyle w:val="4"/>
        <w:tabs>
          <w:tab w:val="left" w:pos="2643"/>
        </w:tabs>
        <w:spacing w:line="280" w:lineRule="auto"/>
        <w:ind w:right="3029"/>
      </w:pPr>
      <w:r>
        <w:t>A.让对</w:t>
      </w:r>
      <w:r>
        <w:rPr>
          <w:spacing w:val="-3"/>
        </w:rPr>
        <w:t>方</w:t>
      </w:r>
      <w:r>
        <w:t>容易</w:t>
      </w:r>
      <w:r>
        <w:rPr>
          <w:spacing w:val="-3"/>
        </w:rPr>
        <w:t>听懂</w:t>
      </w:r>
      <w:r>
        <w:t>内容</w:t>
      </w:r>
      <w:r>
        <w:rPr>
          <w:spacing w:val="-62"/>
        </w:rPr>
        <w:t xml:space="preserve"> </w:t>
      </w:r>
      <w:r>
        <w:t>B.观察兼顾</w:t>
      </w:r>
      <w:r>
        <w:rPr>
          <w:spacing w:val="-3"/>
        </w:rPr>
        <w:t>对</w:t>
      </w:r>
      <w:r>
        <w:t>方的态</w:t>
      </w:r>
      <w:r>
        <w:rPr>
          <w:spacing w:val="-12"/>
        </w:rPr>
        <w:t>度</w:t>
      </w:r>
      <w:r>
        <w:t>C.真诚</w:t>
      </w:r>
      <w:r>
        <w:rPr>
          <w:spacing w:val="-3"/>
        </w:rPr>
        <w:t>平</w:t>
      </w:r>
      <w:r>
        <w:t>和的</w:t>
      </w:r>
      <w:r>
        <w:rPr>
          <w:spacing w:val="-3"/>
        </w:rPr>
        <w:t>语</w:t>
      </w:r>
      <w:r>
        <w:t>调</w:t>
      </w:r>
      <w:r>
        <w:tab/>
      </w:r>
      <w:r>
        <w:t>D.尽快说完</w:t>
      </w:r>
    </w:p>
    <w:p>
      <w:pPr>
        <w:spacing w:before="0"/>
        <w:ind w:left="120" w:right="0" w:firstLine="0"/>
        <w:jc w:val="left"/>
        <w:rPr>
          <w:rFonts w:hint="eastAsia" w:ascii="宋体" w:eastAsia="宋体"/>
          <w:sz w:val="24"/>
        </w:rPr>
      </w:pPr>
      <w:r>
        <w:rPr>
          <w:sz w:val="28"/>
        </w:rPr>
        <w:t>137.创新经营产品重点应该考虑哪些要素？</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081"/>
          <w:tab w:val="left" w:pos="4320"/>
          <w:tab w:val="left" w:pos="6001"/>
        </w:tabs>
        <w:spacing w:before="62" w:line="280" w:lineRule="auto"/>
        <w:ind w:right="1143"/>
        <w:rPr>
          <w:rFonts w:hint="eastAsia" w:ascii="宋体" w:eastAsia="宋体"/>
          <w:sz w:val="24"/>
        </w:rPr>
      </w:pPr>
      <w:r>
        <w:t>A.顾客</w:t>
      </w:r>
      <w:r>
        <w:rPr>
          <w:spacing w:val="-3"/>
        </w:rPr>
        <w:t>有</w:t>
      </w:r>
      <w:r>
        <w:t>用性</w:t>
      </w:r>
      <w:r>
        <w:tab/>
      </w:r>
      <w:r>
        <w:t>B.流行的</w:t>
      </w:r>
      <w:r>
        <w:rPr>
          <w:spacing w:val="-3"/>
        </w:rPr>
        <w:t>符</w:t>
      </w:r>
      <w:r>
        <w:t>合性</w:t>
      </w:r>
      <w:r>
        <w:tab/>
      </w:r>
      <w:r>
        <w:t>C.可实现性</w:t>
      </w:r>
      <w:r>
        <w:tab/>
      </w:r>
      <w:r>
        <w:t>D.新</w:t>
      </w:r>
      <w:r>
        <w:rPr>
          <w:spacing w:val="-3"/>
        </w:rPr>
        <w:t>奇</w:t>
      </w:r>
      <w:r>
        <w:t>独特</w:t>
      </w:r>
      <w:r>
        <w:rPr>
          <w:spacing w:val="-16"/>
        </w:rPr>
        <w:t>性</w:t>
      </w:r>
      <w:r>
        <w:t>138.营销方案</w:t>
      </w:r>
      <w:r>
        <w:rPr>
          <w:spacing w:val="-3"/>
        </w:rPr>
        <w:t>可行</w:t>
      </w:r>
      <w:r>
        <w:t>性应该</w:t>
      </w:r>
      <w:r>
        <w:rPr>
          <w:spacing w:val="-3"/>
        </w:rPr>
        <w:t>包</w:t>
      </w:r>
      <w:r>
        <w:t>含哪</w:t>
      </w:r>
      <w:r>
        <w:rPr>
          <w:spacing w:val="-3"/>
        </w:rPr>
        <w:t>些要</w:t>
      </w:r>
      <w:r>
        <w:t>素？</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362"/>
          <w:tab w:val="left" w:pos="3200"/>
        </w:tabs>
        <w:spacing w:line="280" w:lineRule="auto"/>
        <w:ind w:right="3663"/>
      </w:pPr>
      <w:r>
        <w:t>A.便于</w:t>
      </w:r>
      <w:r>
        <w:rPr>
          <w:spacing w:val="-3"/>
        </w:rPr>
        <w:t>说</w:t>
      </w:r>
      <w:r>
        <w:t>明和</w:t>
      </w:r>
      <w:r>
        <w:rPr>
          <w:spacing w:val="-3"/>
        </w:rPr>
        <w:t>顾客</w:t>
      </w:r>
      <w:r>
        <w:t>理解</w:t>
      </w:r>
      <w:r>
        <w:tab/>
      </w:r>
      <w:r>
        <w:t>B.便于</w:t>
      </w:r>
      <w:r>
        <w:rPr>
          <w:spacing w:val="-3"/>
        </w:rPr>
        <w:t>实施</w:t>
      </w:r>
      <w:r>
        <w:t>执</w:t>
      </w:r>
      <w:r>
        <w:rPr>
          <w:spacing w:val="-16"/>
        </w:rPr>
        <w:t>行</w:t>
      </w:r>
      <w:r>
        <w:t>C.便于</w:t>
      </w:r>
      <w:r>
        <w:rPr>
          <w:spacing w:val="-3"/>
        </w:rPr>
        <w:t>跟</w:t>
      </w:r>
      <w:r>
        <w:t>进改善</w:t>
      </w:r>
      <w:r>
        <w:tab/>
      </w:r>
      <w:r>
        <w:t>D.能够快速</w:t>
      </w:r>
      <w:r>
        <w:rPr>
          <w:spacing w:val="-3"/>
        </w:rPr>
        <w:t>赢</w:t>
      </w:r>
      <w:r>
        <w:t>利</w:t>
      </w:r>
    </w:p>
    <w:p>
      <w:pPr>
        <w:pStyle w:val="8"/>
        <w:numPr>
          <w:ilvl w:val="0"/>
          <w:numId w:val="87"/>
        </w:numPr>
        <w:tabs>
          <w:tab w:val="left" w:pos="682"/>
        </w:tabs>
        <w:spacing w:before="0" w:after="0" w:line="240" w:lineRule="auto"/>
        <w:ind w:left="681" w:right="0" w:hanging="562"/>
        <w:jc w:val="left"/>
        <w:rPr>
          <w:rFonts w:hint="eastAsia" w:ascii="宋体" w:eastAsia="宋体"/>
          <w:sz w:val="24"/>
        </w:rPr>
      </w:pPr>
      <w:r>
        <w:rPr>
          <w:spacing w:val="-3"/>
          <w:sz w:val="28"/>
        </w:rPr>
        <w:t>在营销上最应该重视的感觉要素是什么？</w:t>
      </w:r>
      <w:r>
        <w:rPr>
          <w:rFonts w:hint="eastAsia" w:ascii="宋体" w:eastAsia="宋体"/>
          <w:sz w:val="24"/>
        </w:rPr>
        <w:t xml:space="preserve">（ </w:t>
      </w:r>
      <w:r>
        <w:rPr>
          <w:rFonts w:ascii="Calibri" w:eastAsia="Calibri"/>
          <w:sz w:val="24"/>
        </w:rPr>
        <w:t>CE</w:t>
      </w:r>
      <w:r>
        <w:rPr>
          <w:rFonts w:hint="eastAsia" w:ascii="宋体" w:eastAsia="宋体"/>
          <w:sz w:val="24"/>
        </w:rPr>
        <w:t>）</w:t>
      </w:r>
    </w:p>
    <w:p>
      <w:pPr>
        <w:pStyle w:val="4"/>
        <w:tabs>
          <w:tab w:val="left" w:pos="1241"/>
          <w:tab w:val="left" w:pos="2362"/>
          <w:tab w:val="left" w:pos="3483"/>
          <w:tab w:val="left" w:pos="4602"/>
        </w:tabs>
        <w:spacing w:before="61"/>
      </w:pPr>
      <w:r>
        <w:t>A.嗅觉</w:t>
      </w:r>
      <w:r>
        <w:tab/>
      </w:r>
      <w:r>
        <w:t>B.触觉</w:t>
      </w:r>
      <w:r>
        <w:tab/>
      </w:r>
      <w:r>
        <w:t>C.视觉</w:t>
      </w:r>
      <w:r>
        <w:tab/>
      </w:r>
      <w:r>
        <w:t>D.味觉</w:t>
      </w:r>
      <w:r>
        <w:tab/>
      </w:r>
      <w:r>
        <w:t>E.听觉</w:t>
      </w:r>
    </w:p>
    <w:p>
      <w:pPr>
        <w:pStyle w:val="8"/>
        <w:numPr>
          <w:ilvl w:val="0"/>
          <w:numId w:val="87"/>
        </w:numPr>
        <w:tabs>
          <w:tab w:val="left" w:pos="682"/>
          <w:tab w:val="left" w:pos="3200"/>
          <w:tab w:val="left" w:pos="3761"/>
        </w:tabs>
        <w:spacing w:before="62" w:after="0" w:line="280" w:lineRule="auto"/>
        <w:ind w:left="120" w:right="2076" w:firstLine="0"/>
        <w:jc w:val="left"/>
        <w:rPr>
          <w:rFonts w:hint="eastAsia" w:ascii="宋体" w:eastAsia="宋体"/>
          <w:sz w:val="24"/>
        </w:rPr>
      </w:pPr>
      <w:r>
        <w:rPr>
          <w:sz w:val="28"/>
        </w:rPr>
        <w:t>店长的自</w:t>
      </w:r>
      <w:r>
        <w:rPr>
          <w:spacing w:val="-3"/>
          <w:sz w:val="28"/>
        </w:rPr>
        <w:t>我肯</w:t>
      </w:r>
      <w:r>
        <w:rPr>
          <w:sz w:val="28"/>
        </w:rPr>
        <w:t>定评价</w:t>
      </w:r>
      <w:r>
        <w:rPr>
          <w:spacing w:val="-3"/>
          <w:sz w:val="28"/>
        </w:rPr>
        <w:t>应</w:t>
      </w:r>
      <w:r>
        <w:rPr>
          <w:sz w:val="28"/>
        </w:rPr>
        <w:t>该包</w:t>
      </w:r>
      <w:r>
        <w:rPr>
          <w:spacing w:val="-3"/>
          <w:sz w:val="28"/>
        </w:rPr>
        <w:t>括哪</w:t>
      </w:r>
      <w:r>
        <w:rPr>
          <w:sz w:val="28"/>
        </w:rPr>
        <w:t>些方面？</w:t>
      </w:r>
      <w:r>
        <w:rPr>
          <w:rFonts w:hint="eastAsia" w:ascii="宋体" w:eastAsia="宋体"/>
          <w:sz w:val="24"/>
        </w:rPr>
        <w:t>（</w:t>
      </w:r>
      <w:r>
        <w:rPr>
          <w:rFonts w:ascii="Calibri" w:eastAsia="Calibri"/>
          <w:sz w:val="24"/>
        </w:rPr>
        <w:t>ABCD</w:t>
      </w:r>
      <w:r>
        <w:rPr>
          <w:rFonts w:hint="eastAsia" w:ascii="宋体" w:eastAsia="宋体"/>
          <w:sz w:val="24"/>
        </w:rPr>
        <w:t xml:space="preserve">） </w:t>
      </w:r>
      <w:r>
        <w:rPr>
          <w:sz w:val="28"/>
        </w:rPr>
        <w:t>A.工作</w:t>
      </w:r>
      <w:r>
        <w:rPr>
          <w:spacing w:val="-3"/>
          <w:sz w:val="28"/>
        </w:rPr>
        <w:t>动</w:t>
      </w:r>
      <w:r>
        <w:rPr>
          <w:sz w:val="28"/>
        </w:rPr>
        <w:t>力及</w:t>
      </w:r>
      <w:r>
        <w:rPr>
          <w:spacing w:val="-3"/>
          <w:sz w:val="28"/>
        </w:rPr>
        <w:t>活力</w:t>
      </w:r>
      <w:r>
        <w:rPr>
          <w:sz w:val="28"/>
        </w:rPr>
        <w:t>良好</w:t>
      </w:r>
      <w:r>
        <w:rPr>
          <w:sz w:val="28"/>
        </w:rPr>
        <w:tab/>
      </w:r>
      <w:r>
        <w:rPr>
          <w:sz w:val="28"/>
        </w:rPr>
        <w:t>B.自尊</w:t>
      </w:r>
      <w:r>
        <w:rPr>
          <w:spacing w:val="-3"/>
          <w:sz w:val="28"/>
        </w:rPr>
        <w:t>心</w:t>
      </w:r>
      <w:r>
        <w:rPr>
          <w:sz w:val="28"/>
        </w:rPr>
        <w:t>的体现和</w:t>
      </w:r>
      <w:r>
        <w:rPr>
          <w:spacing w:val="-3"/>
          <w:sz w:val="28"/>
        </w:rPr>
        <w:t>平</w:t>
      </w:r>
      <w:r>
        <w:rPr>
          <w:sz w:val="28"/>
        </w:rPr>
        <w:t>衡良好C.业务</w:t>
      </w:r>
      <w:r>
        <w:rPr>
          <w:spacing w:val="-3"/>
          <w:sz w:val="28"/>
        </w:rPr>
        <w:t>能</w:t>
      </w:r>
      <w:r>
        <w:rPr>
          <w:sz w:val="28"/>
        </w:rPr>
        <w:t>力展</w:t>
      </w:r>
      <w:r>
        <w:rPr>
          <w:spacing w:val="-3"/>
          <w:sz w:val="28"/>
        </w:rPr>
        <w:t>示和</w:t>
      </w:r>
      <w:r>
        <w:rPr>
          <w:sz w:val="28"/>
        </w:rPr>
        <w:t>执行良好</w:t>
      </w:r>
      <w:r>
        <w:rPr>
          <w:sz w:val="28"/>
        </w:rPr>
        <w:tab/>
      </w:r>
      <w:r>
        <w:rPr>
          <w:sz w:val="28"/>
        </w:rPr>
        <w:t>D.团</w:t>
      </w:r>
      <w:r>
        <w:rPr>
          <w:spacing w:val="-3"/>
          <w:sz w:val="28"/>
        </w:rPr>
        <w:t>队</w:t>
      </w:r>
      <w:r>
        <w:rPr>
          <w:sz w:val="28"/>
        </w:rPr>
        <w:t>和谐，</w:t>
      </w:r>
      <w:r>
        <w:rPr>
          <w:spacing w:val="-3"/>
          <w:sz w:val="28"/>
        </w:rPr>
        <w:t>气</w:t>
      </w:r>
      <w:r>
        <w:rPr>
          <w:sz w:val="28"/>
        </w:rPr>
        <w:t>氛良好141.下列属于</w:t>
      </w:r>
      <w:r>
        <w:rPr>
          <w:spacing w:val="-3"/>
          <w:sz w:val="28"/>
        </w:rPr>
        <w:t>无店</w:t>
      </w:r>
      <w:r>
        <w:rPr>
          <w:sz w:val="28"/>
        </w:rPr>
        <w:t>铺零售</w:t>
      </w:r>
      <w:r>
        <w:rPr>
          <w:spacing w:val="-3"/>
          <w:sz w:val="28"/>
        </w:rPr>
        <w:t>的</w:t>
      </w:r>
      <w:r>
        <w:rPr>
          <w:sz w:val="28"/>
        </w:rPr>
        <w:t>是？</w:t>
      </w:r>
      <w:r>
        <w:rPr>
          <w:rFonts w:hint="eastAsia" w:ascii="宋体" w:eastAsia="宋体"/>
          <w:sz w:val="24"/>
        </w:rPr>
        <w:t xml:space="preserve">（ </w:t>
      </w:r>
      <w:r>
        <w:rPr>
          <w:rFonts w:ascii="Calibri" w:eastAsia="Calibri"/>
          <w:sz w:val="24"/>
        </w:rPr>
        <w:t>CD</w:t>
      </w:r>
      <w:r>
        <w:rPr>
          <w:rFonts w:hint="eastAsia" w:ascii="宋体" w:eastAsia="宋体"/>
          <w:sz w:val="24"/>
        </w:rPr>
        <w:t>）</w:t>
      </w:r>
    </w:p>
    <w:p>
      <w:pPr>
        <w:pStyle w:val="4"/>
        <w:tabs>
          <w:tab w:val="left" w:pos="1521"/>
          <w:tab w:val="left" w:pos="3200"/>
          <w:tab w:val="left" w:pos="5161"/>
        </w:tabs>
        <w:spacing w:line="280" w:lineRule="auto"/>
        <w:ind w:right="1983"/>
        <w:rPr>
          <w:rFonts w:hint="eastAsia" w:ascii="宋体" w:eastAsia="宋体"/>
          <w:sz w:val="24"/>
        </w:rPr>
      </w:pPr>
      <w:r>
        <w:t>A.百货店</w:t>
      </w:r>
      <w:r>
        <w:tab/>
      </w:r>
      <w:r>
        <w:t>B.购</w:t>
      </w:r>
      <w:r>
        <w:rPr>
          <w:spacing w:val="-3"/>
        </w:rPr>
        <w:t>物</w:t>
      </w:r>
      <w:r>
        <w:t>中心</w:t>
      </w:r>
      <w:r>
        <w:tab/>
      </w:r>
      <w:r>
        <w:t>C.自动</w:t>
      </w:r>
      <w:r>
        <w:rPr>
          <w:spacing w:val="-3"/>
        </w:rPr>
        <w:t>售货</w:t>
      </w:r>
      <w:r>
        <w:t>机</w:t>
      </w:r>
      <w:r>
        <w:tab/>
      </w:r>
      <w:r>
        <w:t>D.自助售</w:t>
      </w:r>
      <w:r>
        <w:rPr>
          <w:spacing w:val="-3"/>
        </w:rPr>
        <w:t>货</w:t>
      </w:r>
      <w:r>
        <w:rPr>
          <w:spacing w:val="-16"/>
        </w:rPr>
        <w:t>柜</w:t>
      </w:r>
      <w:r>
        <w:t>142.采取封闭</w:t>
      </w:r>
      <w:r>
        <w:rPr>
          <w:spacing w:val="-3"/>
        </w:rPr>
        <w:t>口设</w:t>
      </w:r>
      <w:r>
        <w:t>计的店</w:t>
      </w:r>
      <w:r>
        <w:rPr>
          <w:spacing w:val="-3"/>
        </w:rPr>
        <w:t>铺</w:t>
      </w:r>
      <w:r>
        <w:t>是哪</w:t>
      </w:r>
      <w:r>
        <w:rPr>
          <w:spacing w:val="-3"/>
        </w:rPr>
        <w:t>些</w:t>
      </w:r>
      <w:r>
        <w:t>？</w:t>
      </w:r>
      <w:r>
        <w:rPr>
          <w:rFonts w:hint="eastAsia" w:ascii="宋体" w:eastAsia="宋体"/>
          <w:sz w:val="24"/>
        </w:rPr>
        <w:t>（</w:t>
      </w:r>
      <w:r>
        <w:rPr>
          <w:rFonts w:ascii="Calibri" w:eastAsia="Calibri"/>
          <w:sz w:val="24"/>
        </w:rPr>
        <w:t>AD</w:t>
      </w:r>
      <w:r>
        <w:rPr>
          <w:rFonts w:hint="eastAsia" w:ascii="宋体" w:eastAsia="宋体"/>
          <w:sz w:val="24"/>
        </w:rPr>
        <w:t>）</w:t>
      </w:r>
    </w:p>
    <w:p>
      <w:pPr>
        <w:pStyle w:val="4"/>
        <w:tabs>
          <w:tab w:val="left" w:pos="1521"/>
          <w:tab w:val="left" w:pos="2921"/>
          <w:tab w:val="left" w:pos="4320"/>
        </w:tabs>
      </w:pPr>
      <w:r>
        <w:t>A.钻石店</w:t>
      </w:r>
      <w:r>
        <w:tab/>
      </w:r>
      <w:r>
        <w:t>B.服</w:t>
      </w:r>
      <w:r>
        <w:rPr>
          <w:spacing w:val="-3"/>
        </w:rPr>
        <w:t>装</w:t>
      </w:r>
      <w:r>
        <w:t>店</w:t>
      </w:r>
      <w:r>
        <w:tab/>
      </w:r>
      <w:r>
        <w:t>C.咖啡店</w:t>
      </w:r>
      <w:r>
        <w:tab/>
      </w:r>
      <w:r>
        <w:t>D.手表店</w:t>
      </w:r>
    </w:p>
    <w:p>
      <w:pPr>
        <w:pStyle w:val="4"/>
        <w:spacing w:before="61"/>
        <w:rPr>
          <w:rFonts w:hint="eastAsia" w:ascii="宋体" w:eastAsia="宋体"/>
          <w:sz w:val="24"/>
        </w:rPr>
      </w:pPr>
      <w:r>
        <w:t>143. POP 设计的应注意事项包括哪些？</w:t>
      </w:r>
      <w:r>
        <w:rPr>
          <w:rFonts w:hint="eastAsia" w:ascii="宋体" w:eastAsia="宋体"/>
          <w:sz w:val="24"/>
        </w:rPr>
        <w:t>（</w:t>
      </w:r>
      <w:r>
        <w:rPr>
          <w:rFonts w:ascii="Calibri" w:eastAsia="Calibri"/>
          <w:sz w:val="24"/>
        </w:rPr>
        <w:t>ABC</w:t>
      </w:r>
      <w:r>
        <w:rPr>
          <w:rFonts w:hint="eastAsia" w:ascii="宋体" w:eastAsia="宋体"/>
          <w:sz w:val="24"/>
        </w:rPr>
        <w:t>）</w:t>
      </w:r>
    </w:p>
    <w:p>
      <w:pPr>
        <w:pStyle w:val="4"/>
        <w:tabs>
          <w:tab w:val="left" w:pos="1800"/>
          <w:tab w:val="left" w:pos="3480"/>
          <w:tab w:val="left" w:pos="5161"/>
        </w:tabs>
        <w:spacing w:before="61" w:line="280" w:lineRule="auto"/>
        <w:ind w:right="1704"/>
        <w:rPr>
          <w:rFonts w:hint="eastAsia" w:ascii="宋体" w:eastAsia="宋体"/>
          <w:sz w:val="24"/>
        </w:rPr>
      </w:pPr>
      <w:r>
        <w:t>A.合规</w:t>
      </w:r>
      <w:r>
        <w:rPr>
          <w:spacing w:val="-3"/>
        </w:rPr>
        <w:t>合</w:t>
      </w:r>
      <w:r>
        <w:t>法</w:t>
      </w:r>
      <w:r>
        <w:tab/>
      </w:r>
      <w:r>
        <w:t>B.</w:t>
      </w:r>
      <w:r>
        <w:rPr>
          <w:spacing w:val="-3"/>
        </w:rPr>
        <w:t>字</w:t>
      </w:r>
      <w:r>
        <w:t>数简短</w:t>
      </w:r>
      <w:r>
        <w:tab/>
      </w:r>
      <w:r>
        <w:t>C.突出</w:t>
      </w:r>
      <w:r>
        <w:rPr>
          <w:spacing w:val="-3"/>
        </w:rPr>
        <w:t>特</w:t>
      </w:r>
      <w:r>
        <w:t>点</w:t>
      </w:r>
      <w:r>
        <w:tab/>
      </w:r>
      <w:r>
        <w:t>D.花样越</w:t>
      </w:r>
      <w:r>
        <w:rPr>
          <w:spacing w:val="-3"/>
        </w:rPr>
        <w:t>多越</w:t>
      </w:r>
      <w:r>
        <w:rPr>
          <w:spacing w:val="-15"/>
        </w:rPr>
        <w:t>好</w:t>
      </w:r>
      <w:r>
        <w:t>144.开发自有</w:t>
      </w:r>
      <w:r>
        <w:rPr>
          <w:spacing w:val="-3"/>
        </w:rPr>
        <w:t>品牌</w:t>
      </w:r>
      <w:r>
        <w:t>的优点</w:t>
      </w:r>
      <w:r>
        <w:rPr>
          <w:spacing w:val="-3"/>
        </w:rPr>
        <w:t>有</w:t>
      </w:r>
      <w:r>
        <w:t>哪些？</w:t>
      </w:r>
      <w:r>
        <w:rPr>
          <w:rFonts w:hint="eastAsia" w:ascii="宋体" w:eastAsia="宋体"/>
          <w:sz w:val="24"/>
        </w:rPr>
        <w:t>（</w:t>
      </w:r>
      <w:r>
        <w:rPr>
          <w:rFonts w:ascii="Calibri" w:eastAsia="Calibri"/>
          <w:sz w:val="24"/>
        </w:rPr>
        <w:t>ABCD</w:t>
      </w:r>
      <w:r>
        <w:rPr>
          <w:rFonts w:hint="eastAsia" w:ascii="宋体" w:eastAsia="宋体"/>
          <w:sz w:val="24"/>
        </w:rPr>
        <w:t>）</w:t>
      </w:r>
    </w:p>
    <w:p>
      <w:pPr>
        <w:spacing w:after="0" w:line="280" w:lineRule="auto"/>
        <w:rPr>
          <w:rFonts w:hint="eastAsia" w:ascii="宋体" w:eastAsia="宋体"/>
          <w:sz w:val="24"/>
        </w:rPr>
        <w:sectPr>
          <w:pgSz w:w="11910" w:h="16840"/>
          <w:pgMar w:top="1440" w:right="1400" w:bottom="280" w:left="1680" w:header="720" w:footer="720" w:gutter="0"/>
          <w:cols w:space="720" w:num="1"/>
        </w:sectPr>
      </w:pPr>
    </w:p>
    <w:p>
      <w:pPr>
        <w:pStyle w:val="4"/>
        <w:tabs>
          <w:tab w:val="left" w:pos="2362"/>
        </w:tabs>
        <w:spacing w:before="38"/>
      </w:pPr>
      <w:r>
        <w:t>A.便于</w:t>
      </w:r>
      <w:r>
        <w:rPr>
          <w:spacing w:val="-3"/>
        </w:rPr>
        <w:t>控</w:t>
      </w:r>
      <w:r>
        <w:t>制成本</w:t>
      </w:r>
      <w:r>
        <w:tab/>
      </w:r>
      <w:r>
        <w:t>B.便于周转</w:t>
      </w:r>
    </w:p>
    <w:p>
      <w:pPr>
        <w:pStyle w:val="4"/>
        <w:tabs>
          <w:tab w:val="left" w:pos="2362"/>
        </w:tabs>
        <w:spacing w:before="61"/>
      </w:pPr>
      <w:r>
        <w:t>C.便于</w:t>
      </w:r>
      <w:r>
        <w:rPr>
          <w:spacing w:val="-3"/>
        </w:rPr>
        <w:t>突</w:t>
      </w:r>
      <w:r>
        <w:t>出特色</w:t>
      </w:r>
      <w:r>
        <w:tab/>
      </w:r>
      <w:r>
        <w:t>D.便于宣传</w:t>
      </w:r>
      <w:r>
        <w:rPr>
          <w:spacing w:val="-3"/>
        </w:rPr>
        <w:t>企</w:t>
      </w:r>
      <w:r>
        <w:t>业亮点</w:t>
      </w:r>
    </w:p>
    <w:p>
      <w:pPr>
        <w:pStyle w:val="8"/>
        <w:numPr>
          <w:ilvl w:val="0"/>
          <w:numId w:val="88"/>
        </w:numPr>
        <w:tabs>
          <w:tab w:val="left" w:pos="682"/>
          <w:tab w:val="left" w:pos="3480"/>
        </w:tabs>
        <w:spacing w:before="61" w:after="0" w:line="280" w:lineRule="auto"/>
        <w:ind w:left="120" w:right="3101" w:firstLine="0"/>
        <w:jc w:val="left"/>
        <w:rPr>
          <w:sz w:val="28"/>
        </w:rPr>
      </w:pPr>
      <w:r>
        <w:rPr>
          <w:sz w:val="28"/>
        </w:rPr>
        <w:t>团队管理</w:t>
      </w:r>
      <w:r>
        <w:rPr>
          <w:spacing w:val="-3"/>
          <w:sz w:val="28"/>
        </w:rPr>
        <w:t>的注</w:t>
      </w:r>
      <w:r>
        <w:rPr>
          <w:sz w:val="28"/>
        </w:rPr>
        <w:t>意事项</w:t>
      </w:r>
      <w:r>
        <w:rPr>
          <w:spacing w:val="-3"/>
          <w:sz w:val="28"/>
        </w:rPr>
        <w:t>包</w:t>
      </w:r>
      <w:r>
        <w:rPr>
          <w:sz w:val="28"/>
        </w:rPr>
        <w:t>括哪</w:t>
      </w:r>
      <w:r>
        <w:rPr>
          <w:spacing w:val="-3"/>
          <w:sz w:val="28"/>
        </w:rPr>
        <w:t>些</w:t>
      </w:r>
      <w:r>
        <w:rPr>
          <w:sz w:val="28"/>
        </w:rPr>
        <w:t>？</w:t>
      </w:r>
      <w:r>
        <w:rPr>
          <w:rFonts w:hint="eastAsia" w:ascii="宋体" w:eastAsia="宋体"/>
          <w:sz w:val="24"/>
        </w:rPr>
        <w:t>（</w:t>
      </w:r>
      <w:r>
        <w:rPr>
          <w:rFonts w:ascii="Calibri" w:eastAsia="Calibri"/>
          <w:sz w:val="24"/>
        </w:rPr>
        <w:t>ABCD</w:t>
      </w:r>
      <w:r>
        <w:rPr>
          <w:rFonts w:hint="eastAsia" w:ascii="宋体" w:eastAsia="宋体"/>
          <w:sz w:val="24"/>
        </w:rPr>
        <w:t xml:space="preserve">） </w:t>
      </w:r>
      <w:r>
        <w:rPr>
          <w:sz w:val="28"/>
        </w:rPr>
        <w:t>A.以身</w:t>
      </w:r>
      <w:r>
        <w:rPr>
          <w:spacing w:val="-3"/>
          <w:sz w:val="28"/>
        </w:rPr>
        <w:t>作</w:t>
      </w:r>
      <w:r>
        <w:rPr>
          <w:sz w:val="28"/>
        </w:rPr>
        <w:t>则，</w:t>
      </w:r>
      <w:r>
        <w:rPr>
          <w:spacing w:val="-3"/>
          <w:sz w:val="28"/>
        </w:rPr>
        <w:t>廉</w:t>
      </w:r>
      <w:r>
        <w:rPr>
          <w:sz w:val="28"/>
        </w:rPr>
        <w:t>洁、勤奋</w:t>
      </w:r>
      <w:r>
        <w:rPr>
          <w:sz w:val="28"/>
        </w:rPr>
        <w:tab/>
      </w:r>
      <w:r>
        <w:rPr>
          <w:sz w:val="28"/>
        </w:rPr>
        <w:t>B.多鼓励、少批</w:t>
      </w:r>
      <w:r>
        <w:rPr>
          <w:spacing w:val="-15"/>
          <w:sz w:val="28"/>
        </w:rPr>
        <w:t>评</w:t>
      </w:r>
    </w:p>
    <w:p>
      <w:pPr>
        <w:pStyle w:val="4"/>
        <w:tabs>
          <w:tab w:val="left" w:pos="3480"/>
        </w:tabs>
      </w:pPr>
      <w:r>
        <w:t>C.比员</w:t>
      </w:r>
      <w:r>
        <w:rPr>
          <w:spacing w:val="-3"/>
        </w:rPr>
        <w:t>工</w:t>
      </w:r>
      <w:r>
        <w:t>更好地</w:t>
      </w:r>
      <w:r>
        <w:rPr>
          <w:spacing w:val="-3"/>
        </w:rPr>
        <w:t>掌</w:t>
      </w:r>
      <w:r>
        <w:t>握业务</w:t>
      </w:r>
      <w:r>
        <w:tab/>
      </w:r>
      <w:r>
        <w:t>D.保持</w:t>
      </w:r>
      <w:r>
        <w:rPr>
          <w:spacing w:val="-3"/>
        </w:rPr>
        <w:t>热</w:t>
      </w:r>
      <w:r>
        <w:t>情和负</w:t>
      </w:r>
      <w:r>
        <w:rPr>
          <w:spacing w:val="-3"/>
        </w:rPr>
        <w:t>责</w:t>
      </w:r>
      <w:r>
        <w:t>的态度</w:t>
      </w:r>
    </w:p>
    <w:p>
      <w:pPr>
        <w:pStyle w:val="8"/>
        <w:numPr>
          <w:ilvl w:val="0"/>
          <w:numId w:val="88"/>
        </w:numPr>
        <w:tabs>
          <w:tab w:val="left" w:pos="682"/>
        </w:tabs>
        <w:spacing w:before="61" w:after="0" w:line="240" w:lineRule="auto"/>
        <w:ind w:left="681" w:right="0" w:hanging="562"/>
        <w:jc w:val="left"/>
        <w:rPr>
          <w:sz w:val="28"/>
        </w:rPr>
      </w:pPr>
      <w:r>
        <w:rPr>
          <w:spacing w:val="-10"/>
          <w:sz w:val="28"/>
        </w:rPr>
        <w:t>您认为在日常、年终的店铺员工大会上讲话，分别讲多久合适？</w:t>
      </w:r>
    </w:p>
    <w:p>
      <w:pPr>
        <w:spacing w:before="101"/>
        <w:ind w:left="120" w:right="0" w:firstLine="0"/>
        <w:jc w:val="left"/>
        <w:rPr>
          <w:rFonts w:hint="eastAsia" w:ascii="宋体" w:eastAsia="宋体"/>
          <w:sz w:val="24"/>
        </w:rPr>
      </w:pPr>
      <w:r>
        <w:rPr>
          <w:rFonts w:hint="eastAsia" w:ascii="宋体" w:eastAsia="宋体"/>
          <w:sz w:val="24"/>
        </w:rPr>
        <w:t>（</w:t>
      </w:r>
      <w:r>
        <w:rPr>
          <w:rFonts w:ascii="Calibri" w:eastAsia="Calibri"/>
          <w:sz w:val="24"/>
        </w:rPr>
        <w:t>AD</w:t>
      </w:r>
      <w:r>
        <w:rPr>
          <w:rFonts w:hint="eastAsia" w:ascii="宋体" w:eastAsia="宋体"/>
          <w:sz w:val="24"/>
        </w:rPr>
        <w:t>）</w:t>
      </w:r>
    </w:p>
    <w:p>
      <w:pPr>
        <w:pStyle w:val="4"/>
        <w:tabs>
          <w:tab w:val="left" w:pos="2643"/>
        </w:tabs>
        <w:spacing w:before="73" w:line="280" w:lineRule="auto"/>
        <w:ind w:right="3661"/>
      </w:pPr>
      <w:r>
        <w:t>A.日常</w:t>
      </w:r>
      <w:r>
        <w:rPr>
          <w:spacing w:val="-3"/>
        </w:rPr>
        <w:t>半</w:t>
      </w:r>
      <w:r>
        <w:t>小时</w:t>
      </w:r>
      <w:r>
        <w:rPr>
          <w:spacing w:val="-3"/>
        </w:rPr>
        <w:t>以</w:t>
      </w:r>
      <w:r>
        <w:t>内</w:t>
      </w:r>
      <w:r>
        <w:tab/>
      </w:r>
      <w:r>
        <w:t>B.日常一</w:t>
      </w:r>
      <w:r>
        <w:rPr>
          <w:spacing w:val="-3"/>
        </w:rPr>
        <w:t>小</w:t>
      </w:r>
      <w:r>
        <w:t>时左右 C.年终</w:t>
      </w:r>
      <w:r>
        <w:rPr>
          <w:spacing w:val="-3"/>
        </w:rPr>
        <w:t>半</w:t>
      </w:r>
      <w:r>
        <w:t>小时</w:t>
      </w:r>
      <w:r>
        <w:rPr>
          <w:spacing w:val="-3"/>
        </w:rPr>
        <w:t>左</w:t>
      </w:r>
      <w:r>
        <w:t>右</w:t>
      </w:r>
      <w:r>
        <w:tab/>
      </w:r>
      <w:r>
        <w:t>D.年终一</w:t>
      </w:r>
      <w:r>
        <w:rPr>
          <w:spacing w:val="-3"/>
        </w:rPr>
        <w:t>个</w:t>
      </w:r>
      <w:r>
        <w:t>小时</w:t>
      </w:r>
      <w:r>
        <w:rPr>
          <w:spacing w:val="-3"/>
        </w:rPr>
        <w:t>左</w:t>
      </w:r>
      <w:r>
        <w:rPr>
          <w:spacing w:val="-15"/>
        </w:rPr>
        <w:t>右</w:t>
      </w:r>
    </w:p>
    <w:p>
      <w:pPr>
        <w:pStyle w:val="8"/>
        <w:numPr>
          <w:ilvl w:val="0"/>
          <w:numId w:val="88"/>
        </w:numPr>
        <w:tabs>
          <w:tab w:val="left" w:pos="682"/>
        </w:tabs>
        <w:spacing w:before="1" w:after="0" w:line="240" w:lineRule="auto"/>
        <w:ind w:left="681" w:right="0" w:hanging="562"/>
        <w:jc w:val="left"/>
        <w:rPr>
          <w:rFonts w:hint="eastAsia" w:ascii="宋体" w:eastAsia="宋体"/>
          <w:sz w:val="24"/>
        </w:rPr>
      </w:pPr>
      <w:r>
        <w:rPr>
          <w:spacing w:val="-3"/>
          <w:sz w:val="28"/>
        </w:rPr>
        <w:t>新零售比传统零售有哪些关键不同点？</w:t>
      </w:r>
      <w:r>
        <w:rPr>
          <w:rFonts w:hint="eastAsia" w:ascii="宋体" w:eastAsia="宋体"/>
          <w:sz w:val="24"/>
        </w:rPr>
        <w:t>（</w:t>
      </w:r>
      <w:r>
        <w:rPr>
          <w:rFonts w:ascii="Calibri" w:eastAsia="Calibri"/>
          <w:sz w:val="24"/>
        </w:rPr>
        <w:t>ABD</w:t>
      </w:r>
      <w:r>
        <w:rPr>
          <w:rFonts w:hint="eastAsia" w:ascii="宋体" w:eastAsia="宋体"/>
          <w:sz w:val="24"/>
        </w:rPr>
        <w:t>）</w:t>
      </w:r>
    </w:p>
    <w:p>
      <w:pPr>
        <w:pStyle w:val="4"/>
        <w:tabs>
          <w:tab w:val="left" w:pos="2362"/>
          <w:tab w:val="left" w:pos="3761"/>
        </w:tabs>
        <w:spacing w:before="61" w:line="280" w:lineRule="auto"/>
        <w:ind w:right="1983"/>
      </w:pPr>
      <w:r>
        <w:t>A.引入</w:t>
      </w:r>
      <w:r>
        <w:rPr>
          <w:spacing w:val="-3"/>
        </w:rPr>
        <w:t>运</w:t>
      </w:r>
      <w:r>
        <w:t>用网络</w:t>
      </w:r>
      <w:r>
        <w:rPr>
          <w:spacing w:val="-3"/>
        </w:rPr>
        <w:t>数</w:t>
      </w:r>
      <w:r>
        <w:t>字化工具</w:t>
      </w:r>
      <w:r>
        <w:tab/>
      </w:r>
      <w:r>
        <w:t>B.从</w:t>
      </w:r>
      <w:r>
        <w:rPr>
          <w:spacing w:val="-3"/>
        </w:rPr>
        <w:t>跟</w:t>
      </w:r>
      <w:r>
        <w:t>踪顾客</w:t>
      </w:r>
      <w:r>
        <w:rPr>
          <w:spacing w:val="-3"/>
        </w:rPr>
        <w:t>到</w:t>
      </w:r>
      <w:r>
        <w:t>引领</w:t>
      </w:r>
      <w:r>
        <w:rPr>
          <w:spacing w:val="-3"/>
        </w:rPr>
        <w:t>顾</w:t>
      </w:r>
      <w:r>
        <w:rPr>
          <w:spacing w:val="-14"/>
        </w:rPr>
        <w:t>客</w:t>
      </w:r>
      <w:r>
        <w:t>C.关注</w:t>
      </w:r>
      <w:r>
        <w:rPr>
          <w:spacing w:val="-3"/>
        </w:rPr>
        <w:t>产</w:t>
      </w:r>
      <w:r>
        <w:t>品创新</w:t>
      </w:r>
      <w:r>
        <w:tab/>
      </w:r>
      <w:r>
        <w:t>D.关注网络</w:t>
      </w:r>
      <w:r>
        <w:rPr>
          <w:spacing w:val="-3"/>
        </w:rPr>
        <w:t>营</w:t>
      </w:r>
      <w:r>
        <w:t>销</w:t>
      </w:r>
    </w:p>
    <w:p>
      <w:pPr>
        <w:pStyle w:val="8"/>
        <w:numPr>
          <w:ilvl w:val="0"/>
          <w:numId w:val="88"/>
        </w:numPr>
        <w:tabs>
          <w:tab w:val="left" w:pos="682"/>
          <w:tab w:val="left" w:pos="1800"/>
          <w:tab w:val="left" w:pos="3480"/>
          <w:tab w:val="left" w:pos="5161"/>
        </w:tabs>
        <w:spacing w:before="1" w:after="0" w:line="280" w:lineRule="auto"/>
        <w:ind w:left="120" w:right="2261" w:firstLine="0"/>
        <w:jc w:val="left"/>
        <w:rPr>
          <w:rFonts w:hint="eastAsia" w:ascii="宋体" w:eastAsia="宋体"/>
          <w:sz w:val="24"/>
        </w:rPr>
      </w:pPr>
      <w:r>
        <w:rPr>
          <w:sz w:val="28"/>
        </w:rPr>
        <w:t>常见零售</w:t>
      </w:r>
      <w:r>
        <w:rPr>
          <w:spacing w:val="-3"/>
          <w:sz w:val="28"/>
        </w:rPr>
        <w:t>企</w:t>
      </w:r>
      <w:r>
        <w:rPr>
          <w:sz w:val="28"/>
        </w:rPr>
        <w:t>业战略主</w:t>
      </w:r>
      <w:r>
        <w:rPr>
          <w:spacing w:val="-3"/>
          <w:sz w:val="28"/>
        </w:rPr>
        <w:t>要</w:t>
      </w:r>
      <w:r>
        <w:rPr>
          <w:sz w:val="28"/>
        </w:rPr>
        <w:t>分为</w:t>
      </w:r>
      <w:r>
        <w:rPr>
          <w:spacing w:val="-3"/>
          <w:sz w:val="28"/>
        </w:rPr>
        <w:t>几部</w:t>
      </w:r>
      <w:r>
        <w:rPr>
          <w:sz w:val="28"/>
        </w:rPr>
        <w:t>分？</w:t>
      </w:r>
      <w:r>
        <w:rPr>
          <w:rFonts w:hint="eastAsia" w:ascii="宋体" w:eastAsia="宋体"/>
          <w:sz w:val="24"/>
        </w:rPr>
        <w:t>（</w:t>
      </w:r>
      <w:r>
        <w:rPr>
          <w:rFonts w:ascii="Calibri" w:eastAsia="Calibri"/>
          <w:sz w:val="24"/>
        </w:rPr>
        <w:t>ABCD</w:t>
      </w:r>
      <w:r>
        <w:rPr>
          <w:rFonts w:hint="eastAsia" w:ascii="宋体" w:eastAsia="宋体"/>
          <w:sz w:val="24"/>
        </w:rPr>
        <w:t xml:space="preserve">） </w:t>
      </w:r>
      <w:r>
        <w:rPr>
          <w:sz w:val="28"/>
        </w:rPr>
        <w:t>A.经营</w:t>
      </w:r>
      <w:r>
        <w:rPr>
          <w:spacing w:val="-3"/>
          <w:sz w:val="28"/>
        </w:rPr>
        <w:t>战</w:t>
      </w:r>
      <w:r>
        <w:rPr>
          <w:sz w:val="28"/>
        </w:rPr>
        <w:t>略</w:t>
      </w:r>
      <w:r>
        <w:rPr>
          <w:sz w:val="28"/>
        </w:rPr>
        <w:tab/>
      </w:r>
      <w:r>
        <w:rPr>
          <w:sz w:val="28"/>
        </w:rPr>
        <w:t>B.</w:t>
      </w:r>
      <w:r>
        <w:rPr>
          <w:spacing w:val="-3"/>
          <w:sz w:val="28"/>
        </w:rPr>
        <w:t>职</w:t>
      </w:r>
      <w:r>
        <w:rPr>
          <w:sz w:val="28"/>
        </w:rPr>
        <w:t>能战略</w:t>
      </w:r>
      <w:r>
        <w:rPr>
          <w:sz w:val="28"/>
        </w:rPr>
        <w:tab/>
      </w:r>
      <w:r>
        <w:rPr>
          <w:sz w:val="28"/>
        </w:rPr>
        <w:t>C.竞争</w:t>
      </w:r>
      <w:r>
        <w:rPr>
          <w:spacing w:val="-3"/>
          <w:sz w:val="28"/>
        </w:rPr>
        <w:t>战</w:t>
      </w:r>
      <w:r>
        <w:rPr>
          <w:sz w:val="28"/>
        </w:rPr>
        <w:t>略</w:t>
      </w:r>
      <w:r>
        <w:rPr>
          <w:sz w:val="28"/>
        </w:rPr>
        <w:tab/>
      </w:r>
      <w:r>
        <w:rPr>
          <w:sz w:val="28"/>
        </w:rPr>
        <w:t>D.文化战</w:t>
      </w:r>
      <w:r>
        <w:rPr>
          <w:spacing w:val="-16"/>
          <w:sz w:val="28"/>
        </w:rPr>
        <w:t>略</w:t>
      </w:r>
      <w:r>
        <w:rPr>
          <w:sz w:val="28"/>
        </w:rPr>
        <w:t>149.经营战略</w:t>
      </w:r>
      <w:r>
        <w:rPr>
          <w:spacing w:val="-3"/>
          <w:sz w:val="28"/>
        </w:rPr>
        <w:t>应</w:t>
      </w:r>
      <w:r>
        <w:rPr>
          <w:sz w:val="28"/>
        </w:rPr>
        <w:t>该具备哪</w:t>
      </w:r>
      <w:r>
        <w:rPr>
          <w:spacing w:val="-3"/>
          <w:sz w:val="28"/>
        </w:rPr>
        <w:t>几</w:t>
      </w:r>
      <w:r>
        <w:rPr>
          <w:sz w:val="28"/>
        </w:rPr>
        <w:t>个特</w:t>
      </w:r>
      <w:r>
        <w:rPr>
          <w:spacing w:val="-3"/>
          <w:sz w:val="28"/>
        </w:rPr>
        <w:t>点</w:t>
      </w:r>
      <w:r>
        <w:rPr>
          <w:sz w:val="28"/>
        </w:rPr>
        <w:t>？</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2417"/>
          <w:tab w:val="left" w:pos="4712"/>
          <w:tab w:val="left" w:pos="7005"/>
        </w:tabs>
        <w:spacing w:before="0" w:line="280" w:lineRule="auto"/>
        <w:ind w:right="388"/>
      </w:pPr>
      <w:r>
        <w:t>A.</w:t>
      </w:r>
      <w:r>
        <w:rPr>
          <w:spacing w:val="7"/>
        </w:rPr>
        <w:t>确</w:t>
      </w:r>
      <w:r>
        <w:rPr>
          <w:spacing w:val="4"/>
        </w:rPr>
        <w:t>定定</w:t>
      </w:r>
      <w:r>
        <w:rPr>
          <w:spacing w:val="5"/>
        </w:rPr>
        <w:t>位</w:t>
      </w:r>
      <w:r>
        <w:rPr>
          <w:spacing w:val="4"/>
        </w:rPr>
        <w:t>方</w:t>
      </w:r>
      <w:r>
        <w:t>向</w:t>
      </w:r>
      <w:r>
        <w:tab/>
      </w:r>
      <w:r>
        <w:t>B.</w:t>
      </w:r>
      <w:r>
        <w:rPr>
          <w:spacing w:val="4"/>
        </w:rPr>
        <w:t>可以</w:t>
      </w:r>
      <w:r>
        <w:rPr>
          <w:spacing w:val="7"/>
        </w:rPr>
        <w:t>分</w:t>
      </w:r>
      <w:r>
        <w:rPr>
          <w:spacing w:val="4"/>
        </w:rPr>
        <w:t>解执</w:t>
      </w:r>
      <w:r>
        <w:t>行</w:t>
      </w:r>
      <w:r>
        <w:tab/>
      </w:r>
      <w:r>
        <w:t>C.</w:t>
      </w:r>
      <w:r>
        <w:rPr>
          <w:spacing w:val="4"/>
        </w:rPr>
        <w:t>具</w:t>
      </w:r>
      <w:r>
        <w:rPr>
          <w:spacing w:val="7"/>
        </w:rPr>
        <w:t>有</w:t>
      </w:r>
      <w:r>
        <w:rPr>
          <w:spacing w:val="4"/>
        </w:rPr>
        <w:t>成长预</w:t>
      </w:r>
      <w:r>
        <w:t>期</w:t>
      </w:r>
      <w:r>
        <w:tab/>
      </w:r>
      <w:r>
        <w:t>D.</w:t>
      </w:r>
      <w:r>
        <w:rPr>
          <w:spacing w:val="4"/>
        </w:rPr>
        <w:t>定</w:t>
      </w:r>
      <w:r>
        <w:rPr>
          <w:spacing w:val="7"/>
        </w:rPr>
        <w:t>期</w:t>
      </w:r>
      <w:r>
        <w:rPr>
          <w:spacing w:val="4"/>
        </w:rPr>
        <w:t>评</w:t>
      </w:r>
      <w:r>
        <w:rPr>
          <w:spacing w:val="-10"/>
        </w:rPr>
        <w:t>价</w:t>
      </w:r>
      <w:r>
        <w:t>改进</w:t>
      </w:r>
    </w:p>
    <w:p>
      <w:pPr>
        <w:spacing w:before="1"/>
        <w:ind w:left="120" w:right="0" w:firstLine="0"/>
        <w:jc w:val="left"/>
        <w:rPr>
          <w:rFonts w:hint="eastAsia" w:ascii="宋体" w:eastAsia="宋体"/>
          <w:sz w:val="24"/>
        </w:rPr>
      </w:pPr>
      <w:r>
        <w:rPr>
          <w:sz w:val="28"/>
        </w:rPr>
        <w:t>150.店铺社会责任包括哪些方面？</w:t>
      </w:r>
      <w:r>
        <w:rPr>
          <w:rFonts w:hint="eastAsia" w:ascii="宋体" w:eastAsia="宋体"/>
          <w:sz w:val="24"/>
        </w:rPr>
        <w:t>（</w:t>
      </w:r>
      <w:r>
        <w:rPr>
          <w:rFonts w:ascii="Calibri" w:eastAsia="Calibri"/>
          <w:sz w:val="24"/>
        </w:rPr>
        <w:t>ABCD</w:t>
      </w:r>
      <w:r>
        <w:rPr>
          <w:rFonts w:hint="eastAsia" w:ascii="宋体" w:eastAsia="宋体"/>
          <w:sz w:val="24"/>
        </w:rPr>
        <w:t>）</w:t>
      </w:r>
    </w:p>
    <w:p>
      <w:pPr>
        <w:pStyle w:val="4"/>
        <w:tabs>
          <w:tab w:val="left" w:pos="1800"/>
          <w:tab w:val="left" w:pos="3480"/>
          <w:tab w:val="left" w:pos="5161"/>
        </w:tabs>
        <w:spacing w:before="62"/>
      </w:pPr>
      <w:r>
        <w:t>A.确保</w:t>
      </w:r>
      <w:r>
        <w:rPr>
          <w:spacing w:val="-3"/>
        </w:rPr>
        <w:t>安</w:t>
      </w:r>
      <w:r>
        <w:t>全</w:t>
      </w:r>
      <w:r>
        <w:tab/>
      </w:r>
      <w:r>
        <w:t>B.</w:t>
      </w:r>
      <w:r>
        <w:rPr>
          <w:spacing w:val="-3"/>
        </w:rPr>
        <w:t>产</w:t>
      </w:r>
      <w:r>
        <w:t>出利润</w:t>
      </w:r>
      <w:r>
        <w:tab/>
      </w:r>
      <w:r>
        <w:t>C.员工</w:t>
      </w:r>
      <w:r>
        <w:rPr>
          <w:spacing w:val="-3"/>
        </w:rPr>
        <w:t>成</w:t>
      </w:r>
      <w:r>
        <w:t>长</w:t>
      </w:r>
      <w:r>
        <w:tab/>
      </w:r>
      <w:r>
        <w:t>D.造福社</w:t>
      </w:r>
      <w:r>
        <w:rPr>
          <w:spacing w:val="-3"/>
        </w:rPr>
        <w:t>区百姓</w:t>
      </w:r>
    </w:p>
    <w:p>
      <w:pPr>
        <w:pStyle w:val="4"/>
        <w:spacing w:before="12"/>
        <w:ind w:left="0"/>
        <w:rPr>
          <w:sz w:val="35"/>
        </w:rPr>
      </w:pPr>
    </w:p>
    <w:p>
      <w:pPr>
        <w:spacing w:before="0"/>
        <w:ind w:left="120" w:right="0" w:firstLine="0"/>
        <w:jc w:val="left"/>
        <w:rPr>
          <w:rFonts w:hint="eastAsia" w:ascii="楷体" w:eastAsia="楷体"/>
          <w:sz w:val="30"/>
        </w:rPr>
      </w:pPr>
      <w:r>
        <w:rPr>
          <w:rFonts w:hint="eastAsia" w:ascii="楷体" w:eastAsia="楷体"/>
          <w:sz w:val="30"/>
        </w:rPr>
        <w:t>三、判断题：</w:t>
      </w:r>
    </w:p>
    <w:p>
      <w:pPr>
        <w:pStyle w:val="4"/>
        <w:spacing w:before="172" w:line="268" w:lineRule="auto"/>
        <w:ind w:right="256"/>
      </w:pPr>
      <w:r>
        <w:t>1.(</w:t>
      </w:r>
      <w:r>
        <w:rPr>
          <w:rFonts w:hint="eastAsia" w:ascii="宋体" w:hAnsi="宋体" w:eastAsia="宋体"/>
          <w:sz w:val="32"/>
        </w:rPr>
        <w:t>√</w:t>
      </w:r>
      <w:r>
        <w:t>)竞争导向定价以市场上相互竞争的同类商品价格为基本依据， 以竞争状况的变化确定和调整价格水平为特征。</w:t>
      </w:r>
    </w:p>
    <w:p>
      <w:pPr>
        <w:pStyle w:val="4"/>
        <w:spacing w:before="135"/>
      </w:pPr>
      <w:r>
        <w:t>2.(</w:t>
      </w:r>
      <w:r>
        <w:rPr>
          <w:rFonts w:hint="eastAsia" w:ascii="宋体" w:hAnsi="宋体" w:eastAsia="宋体"/>
          <w:sz w:val="32"/>
        </w:rPr>
        <w:t>√</w:t>
      </w:r>
      <w:r>
        <w:t>)赢得顾客忠诚将是企业取得营销成功的关键。</w:t>
      </w:r>
    </w:p>
    <w:p>
      <w:pPr>
        <w:pStyle w:val="4"/>
        <w:spacing w:before="167" w:line="268" w:lineRule="auto"/>
        <w:ind w:right="398"/>
      </w:pPr>
      <w:r>
        <w:t>3.(</w:t>
      </w:r>
      <w:r>
        <w:rPr>
          <w:rFonts w:hint="eastAsia" w:ascii="宋体" w:hAnsi="宋体" w:eastAsia="宋体"/>
          <w:sz w:val="32"/>
        </w:rPr>
        <w:t>×</w:t>
      </w:r>
      <w:r>
        <w:rPr>
          <w:spacing w:val="-14"/>
        </w:rPr>
        <w:t>)售后服务，又称销售服务，是指商品交易中直接和间接为销售</w:t>
      </w:r>
      <w:r>
        <w:rPr>
          <w:spacing w:val="-3"/>
        </w:rPr>
        <w:t>活动提供的各种服务。</w:t>
      </w:r>
    </w:p>
    <w:p>
      <w:pPr>
        <w:pStyle w:val="8"/>
        <w:numPr>
          <w:ilvl w:val="0"/>
          <w:numId w:val="89"/>
        </w:numPr>
        <w:tabs>
          <w:tab w:val="left" w:pos="543"/>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)在现实社会经济中，比较普遍存在的一种市场状态为垄断竞</w:t>
      </w:r>
      <w:r>
        <w:rPr>
          <w:sz w:val="28"/>
        </w:rPr>
        <w:t>争市场。</w:t>
      </w:r>
    </w:p>
    <w:p>
      <w:pPr>
        <w:pStyle w:val="8"/>
        <w:numPr>
          <w:ilvl w:val="0"/>
          <w:numId w:val="89"/>
        </w:numPr>
        <w:tabs>
          <w:tab w:val="left" w:pos="543"/>
        </w:tabs>
        <w:spacing w:before="135" w:after="0" w:line="268" w:lineRule="auto"/>
        <w:ind w:left="120" w:right="392" w:firstLine="0"/>
        <w:jc w:val="left"/>
        <w:rPr>
          <w:sz w:val="28"/>
        </w:rPr>
      </w:pPr>
      <w:r>
        <w:rPr>
          <w:sz w:val="28"/>
        </w:rPr>
        <w:t>(</w:t>
      </w:r>
      <w:r>
        <w:rPr>
          <w:rFonts w:hint="eastAsia" w:ascii="宋体" w:hAnsi="宋体" w:eastAsia="宋体"/>
          <w:sz w:val="32"/>
        </w:rPr>
        <w:t>√</w:t>
      </w:r>
      <w:r>
        <w:rPr>
          <w:sz w:val="28"/>
        </w:rPr>
        <w:t>)1931</w:t>
      </w:r>
      <w:r>
        <w:rPr>
          <w:spacing w:val="1"/>
          <w:sz w:val="28"/>
        </w:rPr>
        <w:t xml:space="preserve"> 年麦克尔</w:t>
      </w:r>
      <w:r>
        <w:rPr>
          <w:rFonts w:hint="eastAsia" w:ascii="宋体" w:hAnsi="宋体" w:eastAsia="宋体"/>
          <w:sz w:val="28"/>
        </w:rPr>
        <w:t>•</w:t>
      </w:r>
      <w:r>
        <w:rPr>
          <w:spacing w:val="-3"/>
          <w:sz w:val="28"/>
        </w:rPr>
        <w:t>罗伊提出品牌经理制，品牌开始成为提升企业竞争力的源泉。</w:t>
      </w:r>
    </w:p>
    <w:p>
      <w:pPr>
        <w:pStyle w:val="8"/>
        <w:numPr>
          <w:ilvl w:val="0"/>
          <w:numId w:val="89"/>
        </w:numPr>
        <w:tabs>
          <w:tab w:val="left" w:pos="471"/>
        </w:tabs>
        <w:spacing w:before="135" w:after="0" w:line="240" w:lineRule="auto"/>
        <w:ind w:left="470" w:right="0" w:hanging="351"/>
        <w:jc w:val="left"/>
        <w:rPr>
          <w:sz w:val="28"/>
        </w:rPr>
      </w:pPr>
      <w:r>
        <w:rPr>
          <w:sz w:val="28"/>
        </w:rPr>
        <w:t>(</w:t>
      </w:r>
      <w:r>
        <w:rPr>
          <w:rFonts w:hint="eastAsia" w:ascii="宋体" w:hAnsi="宋体" w:eastAsia="宋体"/>
          <w:sz w:val="32"/>
        </w:rPr>
        <w:t>×</w:t>
      </w:r>
      <w:r>
        <w:rPr>
          <w:spacing w:val="-8"/>
          <w:sz w:val="28"/>
        </w:rPr>
        <w:t>)品牌经营可划分为品牌创立、品牌建设和品牌扩散三个部分，</w:t>
      </w:r>
    </w:p>
    <w:p>
      <w:pPr>
        <w:spacing w:after="0" w:line="240" w:lineRule="auto"/>
        <w:jc w:val="left"/>
        <w:rPr>
          <w:sz w:val="28"/>
        </w:rPr>
        <w:sectPr>
          <w:pgSz w:w="11910" w:h="16840"/>
          <w:pgMar w:top="1440" w:right="1400" w:bottom="280" w:left="1680" w:header="720" w:footer="720" w:gutter="0"/>
          <w:cols w:space="720" w:num="1"/>
        </w:sectPr>
      </w:pPr>
    </w:p>
    <w:p>
      <w:pPr>
        <w:pStyle w:val="4"/>
        <w:spacing w:before="38"/>
      </w:pPr>
      <w:r>
        <w:t>相互独立，构成现代品牌经营的“金三角”结构。</w:t>
      </w:r>
    </w:p>
    <w:p>
      <w:pPr>
        <w:pStyle w:val="8"/>
        <w:numPr>
          <w:ilvl w:val="0"/>
          <w:numId w:val="89"/>
        </w:numPr>
        <w:tabs>
          <w:tab w:val="left" w:pos="541"/>
        </w:tabs>
        <w:spacing w:before="177" w:after="0" w:line="240" w:lineRule="auto"/>
        <w:ind w:left="540" w:right="0" w:hanging="421"/>
        <w:jc w:val="left"/>
        <w:rPr>
          <w:sz w:val="28"/>
        </w:rPr>
      </w:pPr>
      <w:r>
        <w:rPr>
          <w:sz w:val="28"/>
        </w:rPr>
        <w:t>(</w:t>
      </w:r>
      <w:r>
        <w:rPr>
          <w:rFonts w:hint="eastAsia" w:ascii="宋体" w:hAnsi="宋体" w:eastAsia="宋体"/>
          <w:sz w:val="32"/>
        </w:rPr>
        <w:t>×</w:t>
      </w:r>
      <w:r>
        <w:rPr>
          <w:spacing w:val="-3"/>
          <w:sz w:val="28"/>
        </w:rPr>
        <w:t>)对一种商品的需求增加，会刺激连带商品的需求同时减少。</w:t>
      </w:r>
    </w:p>
    <w:p>
      <w:pPr>
        <w:pStyle w:val="8"/>
        <w:numPr>
          <w:ilvl w:val="0"/>
          <w:numId w:val="89"/>
        </w:numPr>
        <w:tabs>
          <w:tab w:val="left" w:pos="541"/>
        </w:tabs>
        <w:spacing w:before="166" w:after="0" w:line="240" w:lineRule="auto"/>
        <w:ind w:left="540" w:right="0" w:hanging="421"/>
        <w:jc w:val="left"/>
        <w:rPr>
          <w:sz w:val="28"/>
        </w:rPr>
      </w:pPr>
      <w:r>
        <w:rPr>
          <w:sz w:val="28"/>
        </w:rPr>
        <w:t>(</w:t>
      </w:r>
      <w:r>
        <w:rPr>
          <w:rFonts w:hint="eastAsia" w:ascii="宋体" w:hAnsi="宋体" w:eastAsia="宋体"/>
          <w:sz w:val="32"/>
        </w:rPr>
        <w:t>×</w:t>
      </w:r>
      <w:r>
        <w:rPr>
          <w:spacing w:val="-3"/>
          <w:sz w:val="28"/>
        </w:rPr>
        <w:t>)现金是企业中流动性最强的资产。</w:t>
      </w:r>
    </w:p>
    <w:p>
      <w:pPr>
        <w:pStyle w:val="8"/>
        <w:numPr>
          <w:ilvl w:val="0"/>
          <w:numId w:val="89"/>
        </w:numPr>
        <w:tabs>
          <w:tab w:val="left" w:pos="541"/>
        </w:tabs>
        <w:spacing w:before="166" w:after="0" w:line="336" w:lineRule="auto"/>
        <w:ind w:left="120" w:right="962" w:firstLine="0"/>
        <w:jc w:val="left"/>
        <w:rPr>
          <w:sz w:val="28"/>
        </w:rPr>
      </w:pPr>
      <w:r>
        <w:rPr>
          <w:sz w:val="28"/>
        </w:rPr>
        <w:t>(</w:t>
      </w:r>
      <w:r>
        <w:rPr>
          <w:rFonts w:hint="eastAsia" w:ascii="宋体" w:hAnsi="宋体" w:eastAsia="宋体"/>
          <w:sz w:val="32"/>
        </w:rPr>
        <w:t>×</w:t>
      </w:r>
      <w:r>
        <w:rPr>
          <w:spacing w:val="-3"/>
          <w:sz w:val="28"/>
        </w:rPr>
        <w:t>)弹性预算不能持续较长时期，需要每月重复编制。10.(</w:t>
      </w:r>
      <w:r>
        <w:rPr>
          <w:rFonts w:hint="eastAsia" w:ascii="宋体" w:hAnsi="宋体" w:eastAsia="宋体"/>
          <w:spacing w:val="-3"/>
          <w:sz w:val="32"/>
        </w:rPr>
        <w:t>√</w:t>
      </w:r>
      <w:r>
        <w:rPr>
          <w:spacing w:val="-4"/>
          <w:sz w:val="28"/>
        </w:rPr>
        <w:t>)企业文化是企业的价值观、愿景、行为、活动的体现。</w:t>
      </w:r>
      <w:r>
        <w:rPr>
          <w:sz w:val="28"/>
        </w:rPr>
        <w:t>11.(</w:t>
      </w:r>
      <w:r>
        <w:rPr>
          <w:rFonts w:hint="eastAsia" w:ascii="宋体" w:hAnsi="宋体" w:eastAsia="宋体"/>
          <w:sz w:val="32"/>
        </w:rPr>
        <w:t>×</w:t>
      </w:r>
      <w:r>
        <w:rPr>
          <w:spacing w:val="-3"/>
          <w:sz w:val="28"/>
        </w:rPr>
        <w:t>)商业文化的发展决定商业的发达程度。</w:t>
      </w:r>
    </w:p>
    <w:p>
      <w:pPr>
        <w:pStyle w:val="8"/>
        <w:numPr>
          <w:ilvl w:val="0"/>
          <w:numId w:val="90"/>
        </w:numPr>
        <w:tabs>
          <w:tab w:val="left" w:pos="613"/>
        </w:tabs>
        <w:spacing w:before="7" w:after="0" w:line="240" w:lineRule="auto"/>
        <w:ind w:left="612" w:right="0" w:hanging="493"/>
        <w:jc w:val="left"/>
        <w:rPr>
          <w:sz w:val="28"/>
        </w:rPr>
      </w:pPr>
      <w:r>
        <w:rPr>
          <w:sz w:val="28"/>
        </w:rPr>
        <w:t>(</w:t>
      </w:r>
      <w:r>
        <w:rPr>
          <w:rFonts w:hint="eastAsia" w:ascii="宋体" w:hAnsi="宋体" w:eastAsia="宋体"/>
          <w:sz w:val="32"/>
        </w:rPr>
        <w:t>×</w:t>
      </w:r>
      <w:r>
        <w:rPr>
          <w:spacing w:val="-8"/>
          <w:sz w:val="28"/>
        </w:rPr>
        <w:t>)企业滞存现金的原因，主要是满足交易性需要和预防性需要。</w:t>
      </w:r>
    </w:p>
    <w:p>
      <w:pPr>
        <w:pStyle w:val="8"/>
        <w:numPr>
          <w:ilvl w:val="0"/>
          <w:numId w:val="90"/>
        </w:numPr>
        <w:tabs>
          <w:tab w:val="left" w:pos="613"/>
        </w:tabs>
        <w:spacing w:before="166" w:after="0" w:line="268" w:lineRule="auto"/>
        <w:ind w:left="120" w:right="393" w:firstLine="0"/>
        <w:jc w:val="left"/>
        <w:rPr>
          <w:sz w:val="28"/>
        </w:rPr>
      </w:pPr>
      <w:r>
        <w:rPr>
          <w:sz w:val="28"/>
        </w:rPr>
        <w:t>(</w:t>
      </w:r>
      <w:r>
        <w:rPr>
          <w:rFonts w:hint="eastAsia" w:ascii="宋体" w:hAnsi="宋体" w:eastAsia="宋体"/>
          <w:sz w:val="32"/>
        </w:rPr>
        <w:t>×</w:t>
      </w:r>
      <w:r>
        <w:rPr>
          <w:spacing w:val="-8"/>
          <w:sz w:val="28"/>
        </w:rPr>
        <w:t>)连锁经营的“四化”是指：标准化、专业化、统一化、信息化。</w:t>
      </w:r>
    </w:p>
    <w:p>
      <w:pPr>
        <w:pStyle w:val="8"/>
        <w:numPr>
          <w:ilvl w:val="0"/>
          <w:numId w:val="90"/>
        </w:numPr>
        <w:tabs>
          <w:tab w:val="left" w:pos="613"/>
        </w:tabs>
        <w:spacing w:before="135" w:after="0" w:line="240" w:lineRule="auto"/>
        <w:ind w:left="612" w:right="0" w:hanging="493"/>
        <w:jc w:val="left"/>
        <w:rPr>
          <w:sz w:val="28"/>
        </w:rPr>
      </w:pPr>
      <w:r>
        <w:rPr>
          <w:spacing w:val="1"/>
          <w:w w:val="100"/>
          <w:sz w:val="28"/>
        </w:rPr>
        <w:t>(</w:t>
      </w:r>
      <w:r>
        <w:rPr>
          <w:rFonts w:hint="eastAsia" w:ascii="宋体" w:hAnsi="宋体" w:eastAsia="宋体"/>
          <w:spacing w:val="-3"/>
          <w:w w:val="99"/>
          <w:sz w:val="32"/>
        </w:rPr>
        <w:t>×</w:t>
      </w:r>
      <w:r>
        <w:rPr>
          <w:w w:val="100"/>
          <w:sz w:val="28"/>
        </w:rPr>
        <w:t>)顾客的购买行为分析法中的</w:t>
      </w:r>
      <w:r>
        <w:rPr>
          <w:spacing w:val="-2"/>
          <w:w w:val="100"/>
          <w:sz w:val="28"/>
        </w:rPr>
        <w:t>4</w:t>
      </w:r>
      <w:r>
        <w:rPr>
          <w:w w:val="100"/>
          <w:sz w:val="28"/>
        </w:rPr>
        <w:t>W</w:t>
      </w:r>
      <w:r>
        <w:rPr>
          <w:spacing w:val="-2"/>
          <w:w w:val="100"/>
          <w:sz w:val="28"/>
        </w:rPr>
        <w:t>1</w:t>
      </w:r>
      <w:r>
        <w:rPr>
          <w:w w:val="100"/>
          <w:sz w:val="28"/>
        </w:rPr>
        <w:t>H</w:t>
      </w:r>
      <w:r>
        <w:rPr>
          <w:spacing w:val="-103"/>
          <w:sz w:val="28"/>
        </w:rPr>
        <w:t xml:space="preserve"> </w:t>
      </w:r>
      <w:r>
        <w:rPr>
          <w:spacing w:val="-70"/>
          <w:w w:val="100"/>
          <w:sz w:val="28"/>
        </w:rPr>
        <w:t>指：</w:t>
      </w:r>
      <w:r>
        <w:rPr>
          <w:spacing w:val="-2"/>
          <w:w w:val="100"/>
          <w:sz w:val="28"/>
        </w:rPr>
        <w:t>Who</w:t>
      </w:r>
      <w:r>
        <w:rPr>
          <w:spacing w:val="-21"/>
          <w:w w:val="100"/>
          <w:sz w:val="28"/>
        </w:rPr>
        <w:t>——谁来购买；</w:t>
      </w:r>
      <w:r>
        <w:rPr>
          <w:spacing w:val="-2"/>
          <w:w w:val="100"/>
          <w:sz w:val="28"/>
        </w:rPr>
        <w:t>What</w:t>
      </w:r>
    </w:p>
    <w:p>
      <w:pPr>
        <w:pStyle w:val="4"/>
        <w:spacing w:before="50" w:line="280" w:lineRule="auto"/>
        <w:ind w:right="391"/>
      </w:pPr>
      <w:r>
        <w:rPr>
          <w:spacing w:val="-2"/>
        </w:rPr>
        <w:t>——购买什么；</w:t>
      </w:r>
      <w:r>
        <w:rPr>
          <w:spacing w:val="-6"/>
        </w:rPr>
        <w:t>When</w:t>
      </w:r>
      <w:r>
        <w:rPr>
          <w:spacing w:val="-4"/>
        </w:rPr>
        <w:t>——何时购买；</w:t>
      </w:r>
      <w:r>
        <w:rPr>
          <w:spacing w:val="-5"/>
        </w:rPr>
        <w:t>Where——何处购买；</w:t>
      </w:r>
      <w:r>
        <w:rPr>
          <w:spacing w:val="-6"/>
        </w:rPr>
        <w:t>How</w:t>
      </w:r>
      <w:r>
        <w:rPr>
          <w:spacing w:val="-4"/>
        </w:rPr>
        <w:t>——如何购买。</w:t>
      </w:r>
    </w:p>
    <w:p>
      <w:pPr>
        <w:pStyle w:val="8"/>
        <w:numPr>
          <w:ilvl w:val="0"/>
          <w:numId w:val="90"/>
        </w:numPr>
        <w:tabs>
          <w:tab w:val="left" w:pos="613"/>
        </w:tabs>
        <w:spacing w:before="116" w:after="0" w:line="268" w:lineRule="auto"/>
        <w:ind w:left="120" w:right="396" w:firstLine="0"/>
        <w:jc w:val="left"/>
        <w:rPr>
          <w:sz w:val="28"/>
        </w:rPr>
      </w:pPr>
      <w:r>
        <w:rPr>
          <w:sz w:val="28"/>
        </w:rPr>
        <w:t>(</w:t>
      </w:r>
      <w:r>
        <w:rPr>
          <w:rFonts w:hint="eastAsia" w:ascii="宋体" w:hAnsi="宋体" w:eastAsia="宋体"/>
          <w:sz w:val="32"/>
        </w:rPr>
        <w:t>√</w:t>
      </w:r>
      <w:r>
        <w:rPr>
          <w:spacing w:val="-8"/>
          <w:sz w:val="28"/>
        </w:rPr>
        <w:t>)购买活动的心理过程：注意；兴趣；想象；欲望；比较；决</w:t>
      </w:r>
      <w:r>
        <w:rPr>
          <w:spacing w:val="-6"/>
          <w:sz w:val="28"/>
        </w:rPr>
        <w:t>定；满意。</w:t>
      </w:r>
    </w:p>
    <w:p>
      <w:pPr>
        <w:pStyle w:val="8"/>
        <w:numPr>
          <w:ilvl w:val="0"/>
          <w:numId w:val="90"/>
        </w:numPr>
        <w:tabs>
          <w:tab w:val="left" w:pos="613"/>
        </w:tabs>
        <w:spacing w:before="135" w:after="0" w:line="268" w:lineRule="auto"/>
        <w:ind w:left="120" w:right="393" w:firstLine="0"/>
        <w:jc w:val="left"/>
        <w:rPr>
          <w:sz w:val="28"/>
        </w:rPr>
      </w:pPr>
      <w:r>
        <w:rPr>
          <w:sz w:val="28"/>
        </w:rPr>
        <w:t>(</w:t>
      </w:r>
      <w:r>
        <w:rPr>
          <w:rFonts w:hint="eastAsia" w:ascii="宋体" w:hAnsi="宋体" w:eastAsia="宋体"/>
          <w:sz w:val="32"/>
        </w:rPr>
        <w:t>√</w:t>
      </w:r>
      <w:r>
        <w:rPr>
          <w:spacing w:val="-8"/>
          <w:sz w:val="28"/>
        </w:rPr>
        <w:t>)商圈形态主要有：商业区、住宅区、文教区、办公区、混合区。</w:t>
      </w:r>
    </w:p>
    <w:p>
      <w:pPr>
        <w:pStyle w:val="8"/>
        <w:numPr>
          <w:ilvl w:val="0"/>
          <w:numId w:val="90"/>
        </w:numPr>
        <w:tabs>
          <w:tab w:val="left" w:pos="682"/>
        </w:tabs>
        <w:spacing w:before="135" w:after="0" w:line="240" w:lineRule="auto"/>
        <w:ind w:left="682" w:right="0" w:hanging="562"/>
        <w:jc w:val="left"/>
        <w:rPr>
          <w:sz w:val="28"/>
        </w:rPr>
      </w:pPr>
      <w:r>
        <w:rPr>
          <w:sz w:val="28"/>
        </w:rPr>
        <w:t>(</w:t>
      </w:r>
      <w:r>
        <w:rPr>
          <w:rFonts w:hint="eastAsia" w:ascii="宋体" w:hAnsi="宋体" w:eastAsia="宋体"/>
          <w:sz w:val="32"/>
        </w:rPr>
        <w:t>√</w:t>
      </w:r>
      <w:r>
        <w:rPr>
          <w:spacing w:val="-3"/>
          <w:sz w:val="28"/>
        </w:rPr>
        <w:t>)采购预算=销售成本预算+期末库存计划额－期初库存额。</w:t>
      </w:r>
    </w:p>
    <w:p>
      <w:pPr>
        <w:pStyle w:val="8"/>
        <w:numPr>
          <w:ilvl w:val="0"/>
          <w:numId w:val="90"/>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2"/>
          <w:sz w:val="28"/>
        </w:rPr>
        <w:t>)销售成本预算=销售预算×</w:t>
      </w:r>
      <w:r>
        <w:rPr>
          <w:sz w:val="28"/>
        </w:rPr>
        <w:t>（1</w:t>
      </w:r>
      <w:r>
        <w:rPr>
          <w:spacing w:val="-1"/>
          <w:sz w:val="28"/>
        </w:rPr>
        <w:t>－平均利润率</w:t>
      </w:r>
      <w:r>
        <w:rPr>
          <w:spacing w:val="-142"/>
          <w:sz w:val="28"/>
        </w:rPr>
        <w:t>）</w:t>
      </w:r>
      <w:r>
        <w:rPr>
          <w:sz w:val="28"/>
        </w:rPr>
        <w:t>。</w:t>
      </w:r>
    </w:p>
    <w:p>
      <w:pPr>
        <w:pStyle w:val="8"/>
        <w:numPr>
          <w:ilvl w:val="0"/>
          <w:numId w:val="90"/>
        </w:numPr>
        <w:tabs>
          <w:tab w:val="left" w:pos="687"/>
        </w:tabs>
        <w:spacing w:before="166" w:after="0" w:line="268" w:lineRule="auto"/>
        <w:ind w:left="120" w:right="394" w:firstLine="0"/>
        <w:jc w:val="left"/>
        <w:rPr>
          <w:sz w:val="28"/>
        </w:rPr>
      </w:pPr>
      <w:r>
        <w:rPr>
          <w:spacing w:val="4"/>
          <w:sz w:val="28"/>
        </w:rPr>
        <w:t>(</w:t>
      </w:r>
      <w:r>
        <w:rPr>
          <w:rFonts w:hint="eastAsia" w:ascii="宋体" w:hAnsi="宋体" w:eastAsia="宋体"/>
          <w:spacing w:val="4"/>
          <w:sz w:val="32"/>
        </w:rPr>
        <w:t>√</w:t>
      </w:r>
      <w:r>
        <w:rPr>
          <w:sz w:val="28"/>
        </w:rPr>
        <w:t>)采购批量=平均日销量×采购周期+保险储蓄量－实际库存量。</w:t>
      </w:r>
    </w:p>
    <w:p>
      <w:pPr>
        <w:pStyle w:val="8"/>
        <w:numPr>
          <w:ilvl w:val="0"/>
          <w:numId w:val="90"/>
        </w:numPr>
        <w:tabs>
          <w:tab w:val="left" w:pos="682"/>
        </w:tabs>
        <w:spacing w:before="136" w:after="0" w:line="240" w:lineRule="auto"/>
        <w:ind w:left="682" w:right="0" w:hanging="562"/>
        <w:jc w:val="left"/>
        <w:rPr>
          <w:sz w:val="28"/>
        </w:rPr>
      </w:pPr>
      <w:r>
        <w:rPr>
          <w:sz w:val="28"/>
        </w:rPr>
        <w:t>(</w:t>
      </w:r>
      <w:r>
        <w:rPr>
          <w:rFonts w:hint="eastAsia" w:ascii="宋体" w:hAnsi="宋体" w:eastAsia="宋体"/>
          <w:sz w:val="32"/>
        </w:rPr>
        <w:t>√</w:t>
      </w:r>
      <w:r>
        <w:rPr>
          <w:spacing w:val="-2"/>
          <w:sz w:val="28"/>
        </w:rPr>
        <w:t>)商品售价=单位完全成本×</w:t>
      </w:r>
      <w:r>
        <w:rPr>
          <w:sz w:val="28"/>
        </w:rPr>
        <w:t>（1+</w:t>
      </w:r>
      <w:r>
        <w:rPr>
          <w:spacing w:val="-1"/>
          <w:sz w:val="28"/>
        </w:rPr>
        <w:t>成本加成率</w:t>
      </w:r>
      <w:r>
        <w:rPr>
          <w:spacing w:val="-140"/>
          <w:sz w:val="28"/>
        </w:rPr>
        <w:t>）</w:t>
      </w:r>
      <w:r>
        <w:rPr>
          <w:sz w:val="28"/>
        </w:rPr>
        <w:t>。</w:t>
      </w:r>
    </w:p>
    <w:p>
      <w:pPr>
        <w:pStyle w:val="4"/>
        <w:spacing w:before="166"/>
      </w:pPr>
      <w:r>
        <w:t>21. (</w:t>
      </w:r>
      <w:r>
        <w:rPr>
          <w:rFonts w:hint="eastAsia" w:ascii="宋体" w:hAnsi="宋体" w:eastAsia="宋体"/>
          <w:sz w:val="32"/>
        </w:rPr>
        <w:t>√</w:t>
      </w:r>
      <w:r>
        <w:t>)加成率=售价—进价/售价×100%。</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2"/>
          <w:sz w:val="28"/>
        </w:rPr>
        <w:t>)损益平衡点销售量=固定成本</w:t>
      </w:r>
      <w:r>
        <w:rPr>
          <w:sz w:val="28"/>
        </w:rPr>
        <w:t>/</w:t>
      </w:r>
      <w:r>
        <w:rPr>
          <w:spacing w:val="-2"/>
          <w:sz w:val="28"/>
        </w:rPr>
        <w:t>价格—单位变动成本。</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1"/>
          <w:sz w:val="28"/>
        </w:rPr>
        <w:t>)保本价格=固定成本</w:t>
      </w:r>
      <w:r>
        <w:rPr>
          <w:sz w:val="28"/>
        </w:rPr>
        <w:t>/</w:t>
      </w:r>
      <w:r>
        <w:rPr>
          <w:spacing w:val="-3"/>
          <w:sz w:val="28"/>
        </w:rPr>
        <w:t>损益平衡点销售量+单位变动成本。</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)价格=单位可变成本+单位商品贡献额。</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)资金占有率=资金平均占用额÷商品销售额×</w:t>
      </w:r>
      <w:r>
        <w:rPr>
          <w:sz w:val="28"/>
        </w:rPr>
        <w:t>100% 。</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91"/>
        </w:numPr>
        <w:tabs>
          <w:tab w:val="left" w:pos="682"/>
        </w:tabs>
        <w:spacing w:before="38" w:after="0" w:line="240" w:lineRule="auto"/>
        <w:ind w:left="682" w:right="0" w:hanging="562"/>
        <w:jc w:val="both"/>
        <w:rPr>
          <w:sz w:val="28"/>
        </w:rPr>
      </w:pPr>
      <w:r>
        <w:rPr>
          <w:sz w:val="28"/>
        </w:rPr>
        <w:t>(</w:t>
      </w:r>
      <w:r>
        <w:rPr>
          <w:rFonts w:hint="eastAsia" w:ascii="宋体" w:hAnsi="宋体" w:eastAsia="宋体"/>
          <w:sz w:val="32"/>
        </w:rPr>
        <w:t>√</w:t>
      </w:r>
      <w:r>
        <w:rPr>
          <w:spacing w:val="-3"/>
          <w:sz w:val="28"/>
        </w:rPr>
        <w:t>)流通费用率=流通费用总额÷商品销售额×</w:t>
      </w:r>
      <w:r>
        <w:rPr>
          <w:sz w:val="28"/>
        </w:rPr>
        <w:t>100%。</w:t>
      </w:r>
    </w:p>
    <w:p>
      <w:pPr>
        <w:pStyle w:val="8"/>
        <w:numPr>
          <w:ilvl w:val="0"/>
          <w:numId w:val="91"/>
        </w:numPr>
        <w:tabs>
          <w:tab w:val="left" w:pos="687"/>
        </w:tabs>
        <w:spacing w:before="166" w:after="0" w:line="268" w:lineRule="auto"/>
        <w:ind w:left="120" w:right="397" w:firstLine="0"/>
        <w:jc w:val="both"/>
        <w:rPr>
          <w:sz w:val="28"/>
        </w:rPr>
      </w:pPr>
      <w:r>
        <w:rPr>
          <w:spacing w:val="4"/>
          <w:sz w:val="28"/>
        </w:rPr>
        <w:t>(</w:t>
      </w:r>
      <w:r>
        <w:rPr>
          <w:rFonts w:hint="eastAsia" w:ascii="宋体" w:hAnsi="宋体" w:eastAsia="宋体"/>
          <w:spacing w:val="4"/>
          <w:sz w:val="32"/>
        </w:rPr>
        <w:t>√</w:t>
      </w:r>
      <w:r>
        <w:rPr>
          <w:spacing w:val="3"/>
          <w:sz w:val="28"/>
        </w:rPr>
        <w:t>)资金利税率=（实现利润+税金</w:t>
      </w:r>
      <w:r>
        <w:rPr>
          <w:spacing w:val="4"/>
          <w:sz w:val="28"/>
        </w:rPr>
        <w:t>）</w:t>
      </w:r>
      <w:r>
        <w:rPr>
          <w:spacing w:val="1"/>
          <w:sz w:val="28"/>
        </w:rPr>
        <w:t>÷全部资金平均占用额× 100%。</w:t>
      </w:r>
    </w:p>
    <w:p>
      <w:pPr>
        <w:pStyle w:val="8"/>
        <w:numPr>
          <w:ilvl w:val="0"/>
          <w:numId w:val="91"/>
        </w:numPr>
        <w:tabs>
          <w:tab w:val="left" w:pos="682"/>
        </w:tabs>
        <w:spacing w:before="135" w:after="0" w:line="240" w:lineRule="auto"/>
        <w:ind w:left="682" w:right="0" w:hanging="562"/>
        <w:jc w:val="both"/>
        <w:rPr>
          <w:sz w:val="28"/>
        </w:rPr>
      </w:pPr>
      <w:r>
        <w:rPr>
          <w:sz w:val="28"/>
        </w:rPr>
        <w:t>(</w:t>
      </w:r>
      <w:r>
        <w:rPr>
          <w:rFonts w:hint="eastAsia" w:ascii="宋体" w:hAnsi="宋体" w:eastAsia="宋体"/>
          <w:sz w:val="32"/>
        </w:rPr>
        <w:t>√</w:t>
      </w:r>
      <w:r>
        <w:rPr>
          <w:spacing w:val="-3"/>
          <w:sz w:val="28"/>
        </w:rPr>
        <w:t>)毛利率=毛利额÷商品销售额×</w:t>
      </w:r>
      <w:r>
        <w:rPr>
          <w:sz w:val="28"/>
        </w:rPr>
        <w:t>100%。</w:t>
      </w:r>
    </w:p>
    <w:p>
      <w:pPr>
        <w:pStyle w:val="8"/>
        <w:numPr>
          <w:ilvl w:val="0"/>
          <w:numId w:val="91"/>
        </w:numPr>
        <w:tabs>
          <w:tab w:val="left" w:pos="682"/>
        </w:tabs>
        <w:spacing w:before="166" w:after="0" w:line="240" w:lineRule="auto"/>
        <w:ind w:left="682" w:right="0" w:hanging="562"/>
        <w:jc w:val="both"/>
        <w:rPr>
          <w:sz w:val="28"/>
        </w:rPr>
      </w:pPr>
      <w:r>
        <w:rPr>
          <w:sz w:val="28"/>
        </w:rPr>
        <w:t>(</w:t>
      </w:r>
      <w:r>
        <w:rPr>
          <w:rFonts w:hint="eastAsia" w:ascii="宋体" w:hAnsi="宋体" w:eastAsia="宋体"/>
          <w:sz w:val="32"/>
        </w:rPr>
        <w:t>√</w:t>
      </w:r>
      <w:r>
        <w:rPr>
          <w:spacing w:val="-3"/>
          <w:sz w:val="28"/>
        </w:rPr>
        <w:t>)销售利润率=销售利润额÷商品销售额×</w:t>
      </w:r>
      <w:r>
        <w:rPr>
          <w:sz w:val="28"/>
        </w:rPr>
        <w:t>100%。</w:t>
      </w:r>
    </w:p>
    <w:p>
      <w:pPr>
        <w:pStyle w:val="8"/>
        <w:numPr>
          <w:ilvl w:val="0"/>
          <w:numId w:val="91"/>
        </w:numPr>
        <w:tabs>
          <w:tab w:val="left" w:pos="682"/>
        </w:tabs>
        <w:spacing w:before="166" w:after="0" w:line="268" w:lineRule="auto"/>
        <w:ind w:left="120" w:right="392" w:firstLine="0"/>
        <w:jc w:val="both"/>
        <w:rPr>
          <w:sz w:val="28"/>
        </w:rPr>
      </w:pPr>
      <w:r>
        <w:rPr>
          <w:sz w:val="28"/>
        </w:rPr>
        <w:t>(</w:t>
      </w:r>
      <w:r>
        <w:rPr>
          <w:rFonts w:hint="eastAsia" w:ascii="宋体" w:hAnsi="宋体" w:eastAsia="宋体"/>
          <w:sz w:val="32"/>
        </w:rPr>
        <w:t>√</w:t>
      </w:r>
      <w:r>
        <w:rPr>
          <w:spacing w:val="-4"/>
          <w:sz w:val="28"/>
        </w:rPr>
        <w:t>)全员劳动率=一定时期内商品销售额÷一定时期平均员工人</w:t>
      </w:r>
      <w:r>
        <w:rPr>
          <w:sz w:val="28"/>
        </w:rPr>
        <w:t>数×100%。</w:t>
      </w:r>
    </w:p>
    <w:p>
      <w:pPr>
        <w:pStyle w:val="8"/>
        <w:numPr>
          <w:ilvl w:val="0"/>
          <w:numId w:val="91"/>
        </w:numPr>
        <w:tabs>
          <w:tab w:val="left" w:pos="613"/>
        </w:tabs>
        <w:spacing w:before="135" w:after="0" w:line="268" w:lineRule="auto"/>
        <w:ind w:left="120" w:right="397" w:firstLine="0"/>
        <w:jc w:val="both"/>
        <w:rPr>
          <w:sz w:val="28"/>
        </w:rPr>
      </w:pPr>
      <w:r>
        <w:rPr>
          <w:sz w:val="28"/>
        </w:rPr>
        <w:t>(</w:t>
      </w:r>
      <w:r>
        <w:rPr>
          <w:rFonts w:hint="eastAsia" w:ascii="宋体" w:hAnsi="宋体" w:eastAsia="宋体"/>
          <w:sz w:val="32"/>
        </w:rPr>
        <w:t>√</w:t>
      </w:r>
      <w:r>
        <w:rPr>
          <w:spacing w:val="-3"/>
          <w:sz w:val="28"/>
        </w:rPr>
        <w:t>)人均创利税额=</w:t>
      </w:r>
      <w:r>
        <w:rPr>
          <w:spacing w:val="-17"/>
          <w:sz w:val="28"/>
        </w:rPr>
        <w:t>（</w:t>
      </w:r>
      <w:r>
        <w:rPr>
          <w:spacing w:val="-3"/>
          <w:sz w:val="28"/>
        </w:rPr>
        <w:t>企业实现利润+上缴税金</w:t>
      </w:r>
      <w:r>
        <w:rPr>
          <w:spacing w:val="-18"/>
          <w:sz w:val="28"/>
        </w:rPr>
        <w:t>）</w:t>
      </w:r>
      <w:r>
        <w:rPr>
          <w:spacing w:val="-5"/>
          <w:sz w:val="28"/>
        </w:rPr>
        <w:t>÷企业员工平均人数。</w:t>
      </w:r>
    </w:p>
    <w:p>
      <w:pPr>
        <w:pStyle w:val="8"/>
        <w:numPr>
          <w:ilvl w:val="0"/>
          <w:numId w:val="91"/>
        </w:numPr>
        <w:tabs>
          <w:tab w:val="left" w:pos="682"/>
        </w:tabs>
        <w:spacing w:before="135" w:after="0" w:line="240" w:lineRule="auto"/>
        <w:ind w:left="682" w:right="0" w:hanging="562"/>
        <w:jc w:val="both"/>
        <w:rPr>
          <w:sz w:val="28"/>
        </w:rPr>
      </w:pPr>
      <w:r>
        <w:rPr>
          <w:sz w:val="28"/>
        </w:rPr>
        <w:t>(</w:t>
      </w:r>
      <w:r>
        <w:rPr>
          <w:rFonts w:hint="eastAsia" w:ascii="宋体" w:hAnsi="宋体" w:eastAsia="宋体"/>
          <w:sz w:val="32"/>
        </w:rPr>
        <w:t>√</w:t>
      </w:r>
      <w:r>
        <w:rPr>
          <w:spacing w:val="-3"/>
          <w:sz w:val="28"/>
        </w:rPr>
        <w:t>)顾客满意率=满意票÷回收票×</w:t>
      </w:r>
      <w:r>
        <w:rPr>
          <w:sz w:val="28"/>
        </w:rPr>
        <w:t>100%。</w:t>
      </w:r>
    </w:p>
    <w:p>
      <w:pPr>
        <w:pStyle w:val="8"/>
        <w:numPr>
          <w:ilvl w:val="0"/>
          <w:numId w:val="91"/>
        </w:numPr>
        <w:tabs>
          <w:tab w:val="left" w:pos="682"/>
        </w:tabs>
        <w:spacing w:before="166" w:after="0" w:line="268" w:lineRule="auto"/>
        <w:ind w:left="120" w:right="393" w:firstLine="0"/>
        <w:jc w:val="both"/>
        <w:rPr>
          <w:sz w:val="28"/>
        </w:rPr>
      </w:pPr>
      <w:r>
        <w:rPr>
          <w:spacing w:val="1"/>
          <w:w w:val="100"/>
          <w:sz w:val="28"/>
        </w:rPr>
        <w:t>(</w:t>
      </w:r>
      <w:r>
        <w:rPr>
          <w:rFonts w:hint="eastAsia" w:ascii="宋体" w:hAnsi="宋体" w:eastAsia="宋体"/>
          <w:w w:val="99"/>
          <w:sz w:val="32"/>
        </w:rPr>
        <w:t>√</w:t>
      </w:r>
      <w:r>
        <w:rPr>
          <w:spacing w:val="-11"/>
          <w:w w:val="100"/>
          <w:sz w:val="28"/>
        </w:rPr>
        <w:t>)《中华人民共和国广告法》第九条规定：“广告不得含有不</w:t>
      </w:r>
      <w:r>
        <w:rPr>
          <w:spacing w:val="-12"/>
          <w:sz w:val="28"/>
        </w:rPr>
        <w:t>确定的内容，不得欺骗和误导消费者”。</w:t>
      </w:r>
    </w:p>
    <w:p>
      <w:pPr>
        <w:pStyle w:val="8"/>
        <w:numPr>
          <w:ilvl w:val="0"/>
          <w:numId w:val="91"/>
        </w:numPr>
        <w:tabs>
          <w:tab w:val="left" w:pos="682"/>
        </w:tabs>
        <w:spacing w:before="135" w:after="0" w:line="276" w:lineRule="auto"/>
        <w:ind w:left="120" w:right="393" w:firstLine="0"/>
        <w:jc w:val="both"/>
        <w:rPr>
          <w:sz w:val="28"/>
        </w:rPr>
      </w:pPr>
      <w:r>
        <w:rPr>
          <w:spacing w:val="1"/>
          <w:w w:val="100"/>
          <w:sz w:val="28"/>
        </w:rPr>
        <w:t>(</w:t>
      </w:r>
      <w:r>
        <w:rPr>
          <w:rFonts w:hint="eastAsia" w:ascii="宋体" w:hAnsi="宋体" w:eastAsia="宋体"/>
          <w:w w:val="99"/>
          <w:sz w:val="32"/>
        </w:rPr>
        <w:t>√</w:t>
      </w:r>
      <w:r>
        <w:rPr>
          <w:spacing w:val="-11"/>
          <w:w w:val="100"/>
          <w:sz w:val="28"/>
        </w:rPr>
        <w:t>)《中华人民共和国广告法》第四条规定：“广告对商品的性</w:t>
      </w:r>
      <w:r>
        <w:rPr>
          <w:spacing w:val="-12"/>
          <w:sz w:val="28"/>
        </w:rPr>
        <w:t>能、产地、用途、质量、价格、生产者、有效期限、允诺或者对服务</w:t>
      </w:r>
      <w:r>
        <w:rPr>
          <w:spacing w:val="-13"/>
          <w:sz w:val="28"/>
        </w:rPr>
        <w:t>的内容、形式、质量、价格、允诺有表示的应当清楚明白”。</w:t>
      </w:r>
    </w:p>
    <w:p>
      <w:pPr>
        <w:pStyle w:val="8"/>
        <w:numPr>
          <w:ilvl w:val="0"/>
          <w:numId w:val="91"/>
        </w:numPr>
        <w:tabs>
          <w:tab w:val="left" w:pos="613"/>
        </w:tabs>
        <w:spacing w:before="120" w:after="0" w:line="268" w:lineRule="auto"/>
        <w:ind w:left="120" w:right="396" w:firstLine="0"/>
        <w:jc w:val="both"/>
        <w:rPr>
          <w:sz w:val="28"/>
        </w:rPr>
      </w:pPr>
      <w:r>
        <w:rPr>
          <w:sz w:val="28"/>
        </w:rPr>
        <w:t>(</w:t>
      </w:r>
      <w:r>
        <w:rPr>
          <w:rFonts w:hint="eastAsia" w:ascii="宋体" w:hAnsi="宋体" w:eastAsia="宋体"/>
          <w:sz w:val="32"/>
        </w:rPr>
        <w:t>×</w:t>
      </w:r>
      <w:r>
        <w:rPr>
          <w:spacing w:val="-8"/>
          <w:sz w:val="28"/>
        </w:rPr>
        <w:t>)我国约束、规范特许经营活动的法律是《政府特许经营管理</w:t>
      </w:r>
      <w:r>
        <w:rPr>
          <w:spacing w:val="-40"/>
          <w:sz w:val="28"/>
        </w:rPr>
        <w:t>条例》。</w:t>
      </w:r>
    </w:p>
    <w:p>
      <w:pPr>
        <w:pStyle w:val="8"/>
        <w:numPr>
          <w:ilvl w:val="0"/>
          <w:numId w:val="91"/>
        </w:numPr>
        <w:tabs>
          <w:tab w:val="left" w:pos="613"/>
        </w:tabs>
        <w:spacing w:before="135" w:after="0" w:line="276" w:lineRule="auto"/>
        <w:ind w:left="120" w:right="393" w:firstLine="0"/>
        <w:jc w:val="both"/>
        <w:rPr>
          <w:sz w:val="28"/>
        </w:rPr>
      </w:pPr>
      <w:r>
        <w:rPr>
          <w:spacing w:val="-9"/>
          <w:sz w:val="28"/>
        </w:rPr>
        <w:t>(</w:t>
      </w:r>
      <w:r>
        <w:rPr>
          <w:rFonts w:hint="eastAsia" w:ascii="宋体" w:hAnsi="宋体" w:eastAsia="宋体"/>
          <w:spacing w:val="-9"/>
          <w:sz w:val="32"/>
        </w:rPr>
        <w:t>√</w:t>
      </w:r>
      <w:r>
        <w:rPr>
          <w:spacing w:val="-8"/>
          <w:sz w:val="28"/>
        </w:rPr>
        <w:t>)《商业特许经营管理条例》规定“特许人从事特许经营活动</w:t>
      </w:r>
      <w:r>
        <w:rPr>
          <w:spacing w:val="-10"/>
          <w:sz w:val="28"/>
        </w:rPr>
        <w:t>应当拥有成熟的商标，并具备为被特许人持续提供经营指导、技术支</w:t>
      </w:r>
      <w:r>
        <w:rPr>
          <w:spacing w:val="-17"/>
          <w:sz w:val="28"/>
        </w:rPr>
        <w:t>持和业务培训等服务的能力”。</w:t>
      </w:r>
    </w:p>
    <w:p>
      <w:pPr>
        <w:pStyle w:val="8"/>
        <w:numPr>
          <w:ilvl w:val="0"/>
          <w:numId w:val="91"/>
        </w:numPr>
        <w:tabs>
          <w:tab w:val="left" w:pos="613"/>
        </w:tabs>
        <w:spacing w:before="119" w:after="0" w:line="268" w:lineRule="auto"/>
        <w:ind w:left="120" w:right="398" w:firstLine="0"/>
        <w:jc w:val="both"/>
        <w:rPr>
          <w:sz w:val="28"/>
        </w:rPr>
      </w:pPr>
      <w:r>
        <w:rPr>
          <w:sz w:val="28"/>
        </w:rPr>
        <w:t>(</w:t>
      </w:r>
      <w:r>
        <w:rPr>
          <w:rFonts w:hint="eastAsia" w:ascii="宋体" w:hAnsi="宋体" w:eastAsia="宋体"/>
          <w:sz w:val="32"/>
        </w:rPr>
        <w:t>×</w:t>
      </w:r>
      <w:r>
        <w:rPr>
          <w:spacing w:val="-7"/>
          <w:sz w:val="28"/>
        </w:rPr>
        <w:t>)特许经营商招取加盟商的基本条件是：特许人从事特许经营</w:t>
      </w:r>
      <w:r>
        <w:rPr>
          <w:spacing w:val="-13"/>
          <w:sz w:val="28"/>
        </w:rPr>
        <w:t xml:space="preserve">活动应当拥有至少 </w:t>
      </w:r>
      <w:r>
        <w:rPr>
          <w:sz w:val="28"/>
        </w:rPr>
        <w:t>5</w:t>
      </w:r>
      <w:r>
        <w:rPr>
          <w:spacing w:val="-14"/>
          <w:sz w:val="28"/>
        </w:rPr>
        <w:t xml:space="preserve"> 个直营店，并且经营时间超过 </w:t>
      </w:r>
      <w:r>
        <w:rPr>
          <w:sz w:val="28"/>
        </w:rPr>
        <w:t>1</w:t>
      </w:r>
      <w:r>
        <w:rPr>
          <w:spacing w:val="-26"/>
          <w:sz w:val="28"/>
        </w:rPr>
        <w:t xml:space="preserve"> 年。</w:t>
      </w:r>
    </w:p>
    <w:p>
      <w:pPr>
        <w:pStyle w:val="8"/>
        <w:numPr>
          <w:ilvl w:val="0"/>
          <w:numId w:val="91"/>
        </w:numPr>
        <w:tabs>
          <w:tab w:val="left" w:pos="682"/>
        </w:tabs>
        <w:spacing w:before="136" w:after="0" w:line="276" w:lineRule="auto"/>
        <w:ind w:left="120" w:right="392" w:firstLine="0"/>
        <w:jc w:val="both"/>
        <w:rPr>
          <w:sz w:val="28"/>
        </w:rPr>
      </w:pPr>
      <w:r>
        <w:rPr>
          <w:sz w:val="28"/>
        </w:rPr>
        <w:t>(</w:t>
      </w:r>
      <w:r>
        <w:rPr>
          <w:rFonts w:hint="eastAsia" w:ascii="宋体" w:hAnsi="宋体" w:eastAsia="宋体"/>
          <w:sz w:val="32"/>
        </w:rPr>
        <w:t>√</w:t>
      </w:r>
      <w:r>
        <w:rPr>
          <w:spacing w:val="-4"/>
          <w:sz w:val="28"/>
        </w:rPr>
        <w:t>)特许人向商务主管部门备案，应当提交下列文件、资料：</w:t>
      </w:r>
      <w:r>
        <w:rPr>
          <w:spacing w:val="-5"/>
          <w:sz w:val="28"/>
        </w:rPr>
        <w:t xml:space="preserve">1 </w:t>
      </w:r>
      <w:r>
        <w:rPr>
          <w:spacing w:val="-4"/>
          <w:sz w:val="28"/>
        </w:rPr>
        <w:t>营业执照复印件或者企业登记</w:t>
      </w:r>
      <w:r>
        <w:rPr>
          <w:spacing w:val="-3"/>
          <w:sz w:val="28"/>
        </w:rPr>
        <w:t>（</w:t>
      </w:r>
      <w:r>
        <w:rPr>
          <w:spacing w:val="-2"/>
          <w:sz w:val="28"/>
        </w:rPr>
        <w:t>注册</w:t>
      </w:r>
      <w:r>
        <w:rPr>
          <w:spacing w:val="-8"/>
          <w:sz w:val="28"/>
        </w:rPr>
        <w:t>）</w:t>
      </w:r>
      <w:r>
        <w:rPr>
          <w:spacing w:val="-3"/>
          <w:sz w:val="28"/>
        </w:rPr>
        <w:t>证书复印件；2</w:t>
      </w:r>
      <w:r>
        <w:rPr>
          <w:spacing w:val="-10"/>
          <w:sz w:val="28"/>
        </w:rPr>
        <w:t xml:space="preserve"> 特许经营合同样本；3</w:t>
      </w:r>
      <w:r>
        <w:rPr>
          <w:spacing w:val="-6"/>
          <w:sz w:val="28"/>
        </w:rPr>
        <w:t xml:space="preserve"> 特许经营操作手册</w:t>
      </w:r>
      <w:r>
        <w:rPr>
          <w:sz w:val="28"/>
        </w:rPr>
        <w:t>；4</w:t>
      </w:r>
      <w:r>
        <w:rPr>
          <w:spacing w:val="-7"/>
          <w:sz w:val="28"/>
        </w:rPr>
        <w:t xml:space="preserve"> 市场计划书</w:t>
      </w:r>
      <w:r>
        <w:rPr>
          <w:sz w:val="28"/>
        </w:rPr>
        <w:t>；5</w:t>
      </w:r>
      <w:r>
        <w:rPr>
          <w:spacing w:val="-6"/>
          <w:sz w:val="28"/>
        </w:rPr>
        <w:t xml:space="preserve"> 企业资产相关证明材料；6</w:t>
      </w:r>
      <w:r>
        <w:rPr>
          <w:spacing w:val="-10"/>
          <w:sz w:val="28"/>
        </w:rPr>
        <w:t xml:space="preserve"> 国务院商务主管部门规定的其他文件、资料。</w:t>
      </w:r>
    </w:p>
    <w:p>
      <w:pPr>
        <w:pStyle w:val="8"/>
        <w:numPr>
          <w:ilvl w:val="0"/>
          <w:numId w:val="91"/>
        </w:numPr>
        <w:tabs>
          <w:tab w:val="left" w:pos="687"/>
        </w:tabs>
        <w:spacing w:before="127" w:after="0" w:line="268" w:lineRule="auto"/>
        <w:ind w:left="120" w:right="402" w:firstLine="0"/>
        <w:jc w:val="both"/>
        <w:rPr>
          <w:sz w:val="28"/>
        </w:rPr>
      </w:pPr>
      <w:r>
        <w:rPr>
          <w:spacing w:val="4"/>
          <w:sz w:val="28"/>
        </w:rPr>
        <w:t>(</w:t>
      </w:r>
      <w:r>
        <w:rPr>
          <w:rFonts w:hint="eastAsia" w:ascii="宋体" w:hAnsi="宋体" w:eastAsia="宋体"/>
          <w:spacing w:val="4"/>
          <w:sz w:val="32"/>
        </w:rPr>
        <w:t>√</w:t>
      </w:r>
      <w:r>
        <w:rPr>
          <w:sz w:val="28"/>
        </w:rPr>
        <w:t>)从事食品安全管理体系认证的认证机构实施食品安全管理</w:t>
      </w:r>
      <w:r>
        <w:rPr>
          <w:spacing w:val="-9"/>
          <w:sz w:val="28"/>
        </w:rPr>
        <w:t>体系认证的依据是《食品安全管理体系认证实施规则》。</w:t>
      </w:r>
    </w:p>
    <w:p>
      <w:pPr>
        <w:spacing w:after="0" w:line="268" w:lineRule="auto"/>
        <w:jc w:val="both"/>
        <w:rPr>
          <w:sz w:val="28"/>
        </w:rPr>
        <w:sectPr>
          <w:pgSz w:w="11910" w:h="16840"/>
          <w:pgMar w:top="1400" w:right="1400" w:bottom="280" w:left="1680" w:header="720" w:footer="720" w:gutter="0"/>
          <w:cols w:space="720" w:num="1"/>
        </w:sectPr>
      </w:pPr>
    </w:p>
    <w:p>
      <w:pPr>
        <w:pStyle w:val="8"/>
        <w:numPr>
          <w:ilvl w:val="0"/>
          <w:numId w:val="91"/>
        </w:numPr>
        <w:tabs>
          <w:tab w:val="left" w:pos="613"/>
        </w:tabs>
        <w:spacing w:before="38" w:after="0" w:line="268" w:lineRule="auto"/>
        <w:ind w:left="120" w:right="396" w:firstLine="0"/>
        <w:jc w:val="left"/>
        <w:rPr>
          <w:sz w:val="28"/>
        </w:rPr>
      </w:pPr>
      <w:r>
        <w:rPr>
          <w:sz w:val="28"/>
        </w:rPr>
        <w:t>(</w:t>
      </w:r>
      <w:r>
        <w:rPr>
          <w:rFonts w:hint="eastAsia" w:ascii="宋体" w:hAnsi="宋体" w:eastAsia="宋体"/>
          <w:sz w:val="32"/>
        </w:rPr>
        <w:t>√</w:t>
      </w:r>
      <w:r>
        <w:rPr>
          <w:spacing w:val="-8"/>
          <w:sz w:val="28"/>
        </w:rPr>
        <w:t>)特许经营活动中，特许人应按《商业特许经营信息披露管理</w:t>
      </w:r>
      <w:r>
        <w:rPr>
          <w:spacing w:val="-5"/>
          <w:sz w:val="28"/>
        </w:rPr>
        <w:t>办法》向被特许人披露信息。</w:t>
      </w:r>
    </w:p>
    <w:p>
      <w:pPr>
        <w:pStyle w:val="8"/>
        <w:numPr>
          <w:ilvl w:val="0"/>
          <w:numId w:val="91"/>
        </w:numPr>
        <w:tabs>
          <w:tab w:val="left" w:pos="682"/>
        </w:tabs>
        <w:spacing w:before="135" w:after="0" w:line="240" w:lineRule="auto"/>
        <w:ind w:left="682" w:right="0" w:hanging="562"/>
        <w:jc w:val="left"/>
        <w:rPr>
          <w:sz w:val="28"/>
        </w:rPr>
      </w:pPr>
      <w:r>
        <w:rPr>
          <w:sz w:val="28"/>
        </w:rPr>
        <w:t>(</w:t>
      </w:r>
      <w:r>
        <w:rPr>
          <w:rFonts w:hint="eastAsia" w:ascii="宋体" w:hAnsi="宋体" w:eastAsia="宋体"/>
          <w:sz w:val="32"/>
        </w:rPr>
        <w:t>√</w:t>
      </w:r>
      <w:r>
        <w:rPr>
          <w:spacing w:val="-3"/>
          <w:sz w:val="28"/>
        </w:rPr>
        <w:t>)家庭与人口因素对于商店商圈的形成具有决定性意义。</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)顾客的购买行为都是由需求引起的。</w:t>
      </w:r>
    </w:p>
    <w:p>
      <w:pPr>
        <w:pStyle w:val="8"/>
        <w:numPr>
          <w:ilvl w:val="0"/>
          <w:numId w:val="91"/>
        </w:numPr>
        <w:tabs>
          <w:tab w:val="left" w:pos="613"/>
        </w:tabs>
        <w:spacing w:before="166" w:after="0" w:line="268" w:lineRule="auto"/>
        <w:ind w:left="120" w:right="398" w:firstLine="0"/>
        <w:jc w:val="left"/>
        <w:rPr>
          <w:sz w:val="28"/>
        </w:rPr>
      </w:pPr>
      <w:r>
        <w:rPr>
          <w:sz w:val="28"/>
        </w:rPr>
        <w:t>(</w:t>
      </w:r>
      <w:r>
        <w:rPr>
          <w:rFonts w:hint="eastAsia" w:ascii="宋体" w:hAnsi="宋体" w:eastAsia="宋体"/>
          <w:sz w:val="32"/>
        </w:rPr>
        <w:t>√</w:t>
      </w:r>
      <w:r>
        <w:rPr>
          <w:spacing w:val="-7"/>
          <w:sz w:val="28"/>
        </w:rPr>
        <w:t>)竞争优势的含义起源于波特的竞争优势理论，后在实践中不</w:t>
      </w:r>
      <w:r>
        <w:rPr>
          <w:spacing w:val="-5"/>
          <w:sz w:val="28"/>
        </w:rPr>
        <w:t>断发展，但尚未形成一个独立的体系。</w:t>
      </w:r>
    </w:p>
    <w:p>
      <w:pPr>
        <w:pStyle w:val="8"/>
        <w:numPr>
          <w:ilvl w:val="0"/>
          <w:numId w:val="91"/>
        </w:numPr>
        <w:tabs>
          <w:tab w:val="left" w:pos="682"/>
        </w:tabs>
        <w:spacing w:before="135" w:after="0" w:line="240" w:lineRule="auto"/>
        <w:ind w:left="682" w:right="0" w:hanging="562"/>
        <w:jc w:val="left"/>
        <w:rPr>
          <w:sz w:val="28"/>
        </w:rPr>
      </w:pPr>
      <w:r>
        <w:rPr>
          <w:sz w:val="28"/>
        </w:rPr>
        <w:t>(</w:t>
      </w:r>
      <w:r>
        <w:rPr>
          <w:rFonts w:hint="eastAsia" w:ascii="宋体" w:hAnsi="宋体" w:eastAsia="宋体"/>
          <w:sz w:val="32"/>
        </w:rPr>
        <w:t>×</w:t>
      </w:r>
      <w:r>
        <w:rPr>
          <w:spacing w:val="-3"/>
          <w:sz w:val="28"/>
        </w:rPr>
        <w:t>)文化是人类行为的最基本的决定因素。</w:t>
      </w:r>
    </w:p>
    <w:p>
      <w:pPr>
        <w:pStyle w:val="8"/>
        <w:numPr>
          <w:ilvl w:val="0"/>
          <w:numId w:val="91"/>
        </w:numPr>
        <w:tabs>
          <w:tab w:val="left" w:pos="613"/>
        </w:tabs>
        <w:spacing w:before="166" w:after="0" w:line="268" w:lineRule="auto"/>
        <w:ind w:left="120" w:right="396" w:firstLine="0"/>
        <w:jc w:val="left"/>
        <w:rPr>
          <w:sz w:val="28"/>
        </w:rPr>
      </w:pPr>
      <w:r>
        <w:rPr>
          <w:sz w:val="28"/>
        </w:rPr>
        <w:t>(</w:t>
      </w:r>
      <w:r>
        <w:rPr>
          <w:rFonts w:hint="eastAsia" w:ascii="宋体" w:hAnsi="宋体" w:eastAsia="宋体"/>
          <w:sz w:val="32"/>
        </w:rPr>
        <w:t>×</w:t>
      </w:r>
      <w:r>
        <w:rPr>
          <w:spacing w:val="-7"/>
          <w:sz w:val="28"/>
        </w:rPr>
        <w:t>)差异性目标市场包括三种模式：选择性专业化模式、产品专</w:t>
      </w:r>
      <w:r>
        <w:rPr>
          <w:spacing w:val="-5"/>
          <w:sz w:val="28"/>
        </w:rPr>
        <w:t>业化模式和市场专业化模式。</w:t>
      </w:r>
    </w:p>
    <w:p>
      <w:pPr>
        <w:pStyle w:val="8"/>
        <w:numPr>
          <w:ilvl w:val="0"/>
          <w:numId w:val="91"/>
        </w:numPr>
        <w:tabs>
          <w:tab w:val="left" w:pos="687"/>
        </w:tabs>
        <w:spacing w:before="135"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)差异化战略要求企业着眼于本行业内的一个狭小的空间并</w:t>
      </w:r>
      <w:r>
        <w:rPr>
          <w:spacing w:val="-1"/>
          <w:sz w:val="28"/>
        </w:rPr>
        <w:t>做出选择。</w:t>
      </w:r>
    </w:p>
    <w:p>
      <w:pPr>
        <w:pStyle w:val="8"/>
        <w:numPr>
          <w:ilvl w:val="0"/>
          <w:numId w:val="91"/>
        </w:numPr>
        <w:tabs>
          <w:tab w:val="left" w:pos="613"/>
        </w:tabs>
        <w:spacing w:before="135" w:after="0" w:line="268" w:lineRule="auto"/>
        <w:ind w:left="120" w:right="398" w:firstLine="0"/>
        <w:jc w:val="left"/>
        <w:rPr>
          <w:sz w:val="28"/>
        </w:rPr>
      </w:pPr>
      <w:r>
        <w:rPr>
          <w:sz w:val="28"/>
        </w:rPr>
        <w:t>(</w:t>
      </w:r>
      <w:r>
        <w:rPr>
          <w:rFonts w:hint="eastAsia" w:ascii="宋体" w:hAnsi="宋体" w:eastAsia="宋体"/>
          <w:sz w:val="32"/>
        </w:rPr>
        <w:t>×</w:t>
      </w:r>
      <w:r>
        <w:rPr>
          <w:spacing w:val="-7"/>
          <w:sz w:val="28"/>
        </w:rPr>
        <w:t>)独立店一般是位于人流量较大的街道边，或交通便利的高速</w:t>
      </w:r>
      <w:r>
        <w:rPr>
          <w:spacing w:val="-5"/>
          <w:sz w:val="28"/>
        </w:rPr>
        <w:t>路旁的独立门店建筑。</w:t>
      </w:r>
    </w:p>
    <w:p>
      <w:pPr>
        <w:pStyle w:val="8"/>
        <w:numPr>
          <w:ilvl w:val="0"/>
          <w:numId w:val="91"/>
        </w:numPr>
        <w:tabs>
          <w:tab w:val="left" w:pos="687"/>
        </w:tabs>
        <w:spacing w:before="135"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)分离商圈的形态一般出现在大型城市的边缘地带或是小城镇群中。</w:t>
      </w:r>
    </w:p>
    <w:p>
      <w:pPr>
        <w:pStyle w:val="8"/>
        <w:numPr>
          <w:ilvl w:val="0"/>
          <w:numId w:val="91"/>
        </w:numPr>
        <w:tabs>
          <w:tab w:val="left" w:pos="613"/>
        </w:tabs>
        <w:spacing w:before="136" w:after="0" w:line="268" w:lineRule="auto"/>
        <w:ind w:left="120" w:right="398" w:firstLine="0"/>
        <w:jc w:val="left"/>
        <w:rPr>
          <w:sz w:val="28"/>
        </w:rPr>
      </w:pPr>
      <w:r>
        <w:rPr>
          <w:sz w:val="28"/>
        </w:rPr>
        <w:t>(</w:t>
      </w:r>
      <w:r>
        <w:rPr>
          <w:rFonts w:hint="eastAsia" w:ascii="宋体" w:hAnsi="宋体" w:eastAsia="宋体"/>
          <w:sz w:val="32"/>
        </w:rPr>
        <w:t>√</w:t>
      </w:r>
      <w:r>
        <w:rPr>
          <w:spacing w:val="-8"/>
          <w:sz w:val="28"/>
        </w:rPr>
        <w:t>)在商业竞争日趋激烈的条件下，门店的定位策略直接影响甚</w:t>
      </w:r>
      <w:r>
        <w:rPr>
          <w:spacing w:val="-5"/>
          <w:sz w:val="28"/>
        </w:rPr>
        <w:t>至决定着其经营的成败。</w:t>
      </w:r>
    </w:p>
    <w:p>
      <w:pPr>
        <w:pStyle w:val="8"/>
        <w:numPr>
          <w:ilvl w:val="0"/>
          <w:numId w:val="91"/>
        </w:numPr>
        <w:tabs>
          <w:tab w:val="left" w:pos="682"/>
        </w:tabs>
        <w:spacing w:before="135" w:after="0" w:line="240" w:lineRule="auto"/>
        <w:ind w:left="682" w:right="0" w:hanging="562"/>
        <w:jc w:val="left"/>
        <w:rPr>
          <w:sz w:val="28"/>
        </w:rPr>
      </w:pPr>
      <w:r>
        <w:rPr>
          <w:sz w:val="28"/>
        </w:rPr>
        <w:t>(</w:t>
      </w:r>
      <w:r>
        <w:rPr>
          <w:rFonts w:hint="eastAsia" w:ascii="宋体" w:hAnsi="宋体" w:eastAsia="宋体"/>
          <w:sz w:val="32"/>
        </w:rPr>
        <w:t>√</w:t>
      </w:r>
      <w:r>
        <w:rPr>
          <w:spacing w:val="-3"/>
          <w:sz w:val="28"/>
        </w:rPr>
        <w:t>)赢得顾客忠诚将是企业取得营销成功的关键。</w:t>
      </w:r>
    </w:p>
    <w:p>
      <w:pPr>
        <w:pStyle w:val="8"/>
        <w:numPr>
          <w:ilvl w:val="0"/>
          <w:numId w:val="91"/>
        </w:numPr>
        <w:tabs>
          <w:tab w:val="left" w:pos="687"/>
        </w:tabs>
        <w:spacing w:before="166"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)竞争导向定价以市场上相互竞争的同类商品价格为基本依</w:t>
      </w:r>
      <w:r>
        <w:rPr>
          <w:spacing w:val="-3"/>
          <w:sz w:val="28"/>
        </w:rPr>
        <w:t>据，以竞争状况的变化确定和调整价格水平为特征。</w:t>
      </w:r>
    </w:p>
    <w:p>
      <w:pPr>
        <w:pStyle w:val="8"/>
        <w:numPr>
          <w:ilvl w:val="0"/>
          <w:numId w:val="91"/>
        </w:numPr>
        <w:tabs>
          <w:tab w:val="left" w:pos="613"/>
        </w:tabs>
        <w:spacing w:before="135" w:after="0" w:line="268" w:lineRule="auto"/>
        <w:ind w:left="120" w:right="398" w:firstLine="0"/>
        <w:jc w:val="left"/>
        <w:rPr>
          <w:sz w:val="28"/>
        </w:rPr>
      </w:pPr>
      <w:r>
        <w:rPr>
          <w:sz w:val="28"/>
        </w:rPr>
        <w:t>(</w:t>
      </w:r>
      <w:r>
        <w:rPr>
          <w:rFonts w:hint="eastAsia" w:ascii="宋体" w:hAnsi="宋体" w:eastAsia="宋体"/>
          <w:sz w:val="32"/>
        </w:rPr>
        <w:t>×</w:t>
      </w:r>
      <w:r>
        <w:rPr>
          <w:spacing w:val="-9"/>
          <w:sz w:val="28"/>
        </w:rPr>
        <w:t>)售后服务，又称销售服务，是指商品交易中直接和间接为销</w:t>
      </w:r>
      <w:r>
        <w:rPr>
          <w:spacing w:val="-6"/>
          <w:sz w:val="28"/>
        </w:rPr>
        <w:t>售活动提供的各种服务。</w:t>
      </w:r>
    </w:p>
    <w:p>
      <w:pPr>
        <w:pStyle w:val="8"/>
        <w:numPr>
          <w:ilvl w:val="0"/>
          <w:numId w:val="91"/>
        </w:numPr>
        <w:tabs>
          <w:tab w:val="left" w:pos="687"/>
        </w:tabs>
        <w:spacing w:before="135"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)总成本战略就是通过采用一系列针对本战略的具体措施在</w:t>
      </w:r>
      <w:r>
        <w:rPr>
          <w:spacing w:val="-3"/>
          <w:sz w:val="28"/>
        </w:rPr>
        <w:t>本行业中赢得总成本领先。</w:t>
      </w:r>
    </w:p>
    <w:p>
      <w:pPr>
        <w:pStyle w:val="8"/>
        <w:numPr>
          <w:ilvl w:val="0"/>
          <w:numId w:val="91"/>
        </w:numPr>
        <w:tabs>
          <w:tab w:val="left" w:pos="613"/>
        </w:tabs>
        <w:spacing w:before="135" w:after="0" w:line="240" w:lineRule="auto"/>
        <w:ind w:left="612" w:right="0" w:hanging="493"/>
        <w:jc w:val="left"/>
        <w:rPr>
          <w:sz w:val="28"/>
        </w:rPr>
      </w:pPr>
      <w:r>
        <w:rPr>
          <w:sz w:val="28"/>
        </w:rPr>
        <w:t>(</w:t>
      </w:r>
      <w:r>
        <w:rPr>
          <w:rFonts w:hint="eastAsia" w:ascii="宋体" w:hAnsi="宋体" w:eastAsia="宋体"/>
          <w:sz w:val="32"/>
        </w:rPr>
        <w:t>√</w:t>
      </w:r>
      <w:r>
        <w:rPr>
          <w:spacing w:val="-7"/>
          <w:sz w:val="28"/>
        </w:rPr>
        <w:t>)营销文化是店铺文化的基本内容，但不是其中最活跃的部分。</w:t>
      </w:r>
    </w:p>
    <w:p>
      <w:pPr>
        <w:pStyle w:val="8"/>
        <w:numPr>
          <w:ilvl w:val="0"/>
          <w:numId w:val="91"/>
        </w:numPr>
        <w:tabs>
          <w:tab w:val="left" w:pos="687"/>
        </w:tabs>
        <w:spacing w:before="166"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)求实动机指的是追求实现自己地位威望和富有为目的的动机。</w:t>
      </w:r>
    </w:p>
    <w:p>
      <w:pPr>
        <w:spacing w:after="0" w:line="268" w:lineRule="auto"/>
        <w:jc w:val="left"/>
        <w:rPr>
          <w:sz w:val="28"/>
        </w:rPr>
        <w:sectPr>
          <w:pgSz w:w="11910" w:h="16840"/>
          <w:pgMar w:top="1400" w:right="1400" w:bottom="280" w:left="1680" w:header="720" w:footer="720" w:gutter="0"/>
          <w:cols w:space="720" w:num="1"/>
        </w:sectPr>
      </w:pPr>
    </w:p>
    <w:p>
      <w:pPr>
        <w:pStyle w:val="8"/>
        <w:numPr>
          <w:ilvl w:val="0"/>
          <w:numId w:val="91"/>
        </w:numPr>
        <w:tabs>
          <w:tab w:val="left" w:pos="613"/>
        </w:tabs>
        <w:spacing w:before="38" w:after="0" w:line="268" w:lineRule="auto"/>
        <w:ind w:left="120" w:right="398" w:firstLine="0"/>
        <w:jc w:val="left"/>
        <w:rPr>
          <w:sz w:val="28"/>
        </w:rPr>
      </w:pPr>
      <w:r>
        <w:rPr>
          <w:sz w:val="28"/>
        </w:rPr>
        <w:t>(</w:t>
      </w:r>
      <w:r>
        <w:rPr>
          <w:rFonts w:hint="eastAsia" w:ascii="宋体" w:hAnsi="宋体" w:eastAsia="宋体"/>
          <w:sz w:val="32"/>
        </w:rPr>
        <w:t>√</w:t>
      </w:r>
      <w:r>
        <w:rPr>
          <w:spacing w:val="-7"/>
          <w:sz w:val="28"/>
        </w:rPr>
        <w:t>)综合说认为企业文化是由企业的行为文化、心理文化和物质</w:t>
      </w:r>
      <w:r>
        <w:rPr>
          <w:spacing w:val="-5"/>
          <w:sz w:val="28"/>
        </w:rPr>
        <w:t>文化构成的。</w:t>
      </w:r>
    </w:p>
    <w:p>
      <w:pPr>
        <w:pStyle w:val="8"/>
        <w:numPr>
          <w:ilvl w:val="0"/>
          <w:numId w:val="91"/>
        </w:numPr>
        <w:tabs>
          <w:tab w:val="left" w:pos="682"/>
        </w:tabs>
        <w:spacing w:before="135" w:after="0" w:line="240" w:lineRule="auto"/>
        <w:ind w:left="682" w:right="0" w:hanging="562"/>
        <w:jc w:val="left"/>
        <w:rPr>
          <w:sz w:val="28"/>
        </w:rPr>
      </w:pPr>
      <w:r>
        <w:rPr>
          <w:sz w:val="28"/>
        </w:rPr>
        <w:t>(</w:t>
      </w:r>
      <w:r>
        <w:rPr>
          <w:rFonts w:hint="eastAsia" w:ascii="宋体" w:hAnsi="宋体" w:eastAsia="宋体"/>
          <w:sz w:val="32"/>
        </w:rPr>
        <w:t>√</w:t>
      </w:r>
      <w:r>
        <w:rPr>
          <w:spacing w:val="-3"/>
          <w:sz w:val="28"/>
        </w:rPr>
        <w:t>)客群细分是企业将所有现实顾客进行分类归纳的过程。</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)品牌经营的目的是提高品牌价值。</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)品牌的竞争力最终来自消费者的支持和认同。</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)顾客的感知决定顾客的满意程度。</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)商圈分析是对影响零售店经营效果的因素进行单个的分析。</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)定位是指确定产品在人们头脑中所期望的位置。</w:t>
      </w:r>
    </w:p>
    <w:p>
      <w:pPr>
        <w:pStyle w:val="8"/>
        <w:numPr>
          <w:ilvl w:val="0"/>
          <w:numId w:val="91"/>
        </w:numPr>
        <w:tabs>
          <w:tab w:val="left" w:pos="687"/>
        </w:tabs>
        <w:spacing w:before="166"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)品牌是能为顾客提供其认为值得购买的功能利益及附加利</w:t>
      </w:r>
      <w:r>
        <w:rPr>
          <w:spacing w:val="-1"/>
          <w:sz w:val="28"/>
        </w:rPr>
        <w:t>益的产品。</w:t>
      </w:r>
    </w:p>
    <w:p>
      <w:pPr>
        <w:pStyle w:val="8"/>
        <w:numPr>
          <w:ilvl w:val="0"/>
          <w:numId w:val="91"/>
        </w:numPr>
        <w:tabs>
          <w:tab w:val="left" w:pos="682"/>
        </w:tabs>
        <w:spacing w:before="135" w:after="0" w:line="240" w:lineRule="auto"/>
        <w:ind w:left="682" w:right="0" w:hanging="562"/>
        <w:jc w:val="left"/>
        <w:rPr>
          <w:sz w:val="28"/>
        </w:rPr>
      </w:pPr>
      <w:r>
        <w:rPr>
          <w:sz w:val="28"/>
        </w:rPr>
        <w:t>(</w:t>
      </w:r>
      <w:r>
        <w:rPr>
          <w:rFonts w:hint="eastAsia" w:ascii="宋体" w:hAnsi="宋体" w:eastAsia="宋体"/>
          <w:sz w:val="32"/>
        </w:rPr>
        <w:t>×</w:t>
      </w:r>
      <w:r>
        <w:rPr>
          <w:spacing w:val="-3"/>
          <w:sz w:val="28"/>
        </w:rPr>
        <w:t>)趋势分析法是将相同时期不同类指标进行对比。</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)负债比率是反映债务、资产、净资产的关系。</w:t>
      </w:r>
    </w:p>
    <w:p>
      <w:pPr>
        <w:pStyle w:val="8"/>
        <w:numPr>
          <w:ilvl w:val="0"/>
          <w:numId w:val="91"/>
        </w:numPr>
        <w:tabs>
          <w:tab w:val="left" w:pos="687"/>
        </w:tabs>
        <w:spacing w:before="166"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)总资产周转率是企业一定时期销售收入净额同平均总资产的比值。</w:t>
      </w:r>
    </w:p>
    <w:p>
      <w:pPr>
        <w:pStyle w:val="8"/>
        <w:numPr>
          <w:ilvl w:val="0"/>
          <w:numId w:val="91"/>
        </w:numPr>
        <w:tabs>
          <w:tab w:val="left" w:pos="682"/>
        </w:tabs>
        <w:spacing w:before="136" w:after="0" w:line="240" w:lineRule="auto"/>
        <w:ind w:left="682" w:right="0" w:hanging="562"/>
        <w:jc w:val="left"/>
        <w:rPr>
          <w:sz w:val="28"/>
        </w:rPr>
      </w:pPr>
      <w:r>
        <w:rPr>
          <w:sz w:val="28"/>
        </w:rPr>
        <w:t>(</w:t>
      </w:r>
      <w:r>
        <w:rPr>
          <w:rFonts w:hint="eastAsia" w:ascii="宋体" w:hAnsi="宋体" w:eastAsia="宋体"/>
          <w:sz w:val="32"/>
        </w:rPr>
        <w:t>×</w:t>
      </w:r>
      <w:r>
        <w:rPr>
          <w:spacing w:val="-3"/>
          <w:sz w:val="28"/>
        </w:rPr>
        <w:t>)预算是企业部门和经理的行动指南。</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)现金是可以立即投入流动的交换媒介。</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)企业发生应收账款的主要原因是缩小销售。</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)完整的指标体系是指评价的局部性。</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)居民收入是影响需求进而影响到零售市场的重要因素。</w:t>
      </w:r>
    </w:p>
    <w:p>
      <w:pPr>
        <w:pStyle w:val="8"/>
        <w:numPr>
          <w:ilvl w:val="0"/>
          <w:numId w:val="91"/>
        </w:numPr>
        <w:tabs>
          <w:tab w:val="left" w:pos="687"/>
        </w:tabs>
        <w:spacing w:before="166"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)客群细分是企业将所有现实顾客和潜在顾客进行分群归类的过程。</w:t>
      </w:r>
    </w:p>
    <w:p>
      <w:pPr>
        <w:pStyle w:val="8"/>
        <w:numPr>
          <w:ilvl w:val="0"/>
          <w:numId w:val="91"/>
        </w:numPr>
        <w:tabs>
          <w:tab w:val="left" w:pos="682"/>
        </w:tabs>
        <w:spacing w:before="135" w:after="0" w:line="240" w:lineRule="auto"/>
        <w:ind w:left="682" w:right="0" w:hanging="562"/>
        <w:jc w:val="left"/>
        <w:rPr>
          <w:sz w:val="28"/>
        </w:rPr>
      </w:pPr>
      <w:r>
        <w:rPr>
          <w:spacing w:val="-1"/>
          <w:sz w:val="28"/>
        </w:rPr>
        <w:t>(</w:t>
      </w:r>
      <w:r>
        <w:rPr>
          <w:rFonts w:hint="eastAsia" w:ascii="宋体" w:hAnsi="宋体" w:eastAsia="宋体"/>
          <w:spacing w:val="-1"/>
          <w:sz w:val="32"/>
        </w:rPr>
        <w:t>√</w:t>
      </w:r>
      <w:r>
        <w:rPr>
          <w:spacing w:val="-3"/>
          <w:sz w:val="28"/>
        </w:rPr>
        <w:t>)购买过程是指引购买行为去满足某种需要的内部驱动力。</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)顾客的期望与自身的经验和知识有关。</w:t>
      </w:r>
    </w:p>
    <w:p>
      <w:pPr>
        <w:pStyle w:val="8"/>
        <w:numPr>
          <w:ilvl w:val="0"/>
          <w:numId w:val="91"/>
        </w:numPr>
        <w:tabs>
          <w:tab w:val="left" w:pos="613"/>
        </w:tabs>
        <w:spacing w:before="166" w:after="0" w:line="268" w:lineRule="auto"/>
        <w:ind w:left="120" w:right="398" w:firstLine="0"/>
        <w:jc w:val="left"/>
        <w:rPr>
          <w:sz w:val="28"/>
        </w:rPr>
      </w:pPr>
      <w:r>
        <w:rPr>
          <w:sz w:val="28"/>
        </w:rPr>
        <w:t>(</w:t>
      </w:r>
      <w:r>
        <w:rPr>
          <w:rFonts w:hint="eastAsia" w:ascii="宋体" w:hAnsi="宋体" w:eastAsia="宋体"/>
          <w:sz w:val="32"/>
        </w:rPr>
        <w:t>√</w:t>
      </w:r>
      <w:r>
        <w:rPr>
          <w:spacing w:val="-8"/>
          <w:sz w:val="28"/>
        </w:rPr>
        <w:t>)品牌的发展是进行品牌经营，以获得品牌竞争优势的基础和前提。</w:t>
      </w:r>
    </w:p>
    <w:p>
      <w:pPr>
        <w:spacing w:after="0" w:line="268" w:lineRule="auto"/>
        <w:jc w:val="left"/>
        <w:rPr>
          <w:sz w:val="28"/>
        </w:rPr>
        <w:sectPr>
          <w:pgSz w:w="11910" w:h="16840"/>
          <w:pgMar w:top="1400" w:right="1400" w:bottom="280" w:left="1680" w:header="720" w:footer="720" w:gutter="0"/>
          <w:cols w:space="720" w:num="1"/>
        </w:sectPr>
      </w:pPr>
    </w:p>
    <w:p>
      <w:pPr>
        <w:pStyle w:val="8"/>
        <w:numPr>
          <w:ilvl w:val="0"/>
          <w:numId w:val="91"/>
        </w:numPr>
        <w:tabs>
          <w:tab w:val="left" w:pos="687"/>
        </w:tabs>
        <w:spacing w:before="38"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)顾客的生活方式和消费方式正越来越多的影响零售经营的</w:t>
      </w:r>
      <w:r>
        <w:rPr>
          <w:spacing w:val="-1"/>
          <w:sz w:val="28"/>
        </w:rPr>
        <w:t>发展趋势。</w:t>
      </w:r>
    </w:p>
    <w:p>
      <w:pPr>
        <w:pStyle w:val="8"/>
        <w:numPr>
          <w:ilvl w:val="0"/>
          <w:numId w:val="91"/>
        </w:numPr>
        <w:tabs>
          <w:tab w:val="left" w:pos="613"/>
        </w:tabs>
        <w:spacing w:before="135" w:after="0" w:line="240" w:lineRule="auto"/>
        <w:ind w:left="612" w:right="0" w:hanging="493"/>
        <w:jc w:val="left"/>
        <w:rPr>
          <w:sz w:val="28"/>
        </w:rPr>
      </w:pPr>
      <w:r>
        <w:rPr>
          <w:sz w:val="28"/>
        </w:rPr>
        <w:t>(</w:t>
      </w:r>
      <w:r>
        <w:rPr>
          <w:rFonts w:hint="eastAsia" w:ascii="宋体" w:hAnsi="宋体" w:eastAsia="宋体"/>
          <w:sz w:val="32"/>
        </w:rPr>
        <w:t>√</w:t>
      </w:r>
      <w:r>
        <w:rPr>
          <w:spacing w:val="-7"/>
          <w:sz w:val="28"/>
        </w:rPr>
        <w:t>)宏观政策制度是由政府的经济政策、法律法规等因素构成的。</w:t>
      </w:r>
    </w:p>
    <w:p>
      <w:pPr>
        <w:pStyle w:val="8"/>
        <w:numPr>
          <w:ilvl w:val="0"/>
          <w:numId w:val="91"/>
        </w:numPr>
        <w:tabs>
          <w:tab w:val="left" w:pos="687"/>
        </w:tabs>
        <w:spacing w:before="166" w:after="0" w:line="268" w:lineRule="auto"/>
        <w:ind w:left="120" w:right="402" w:firstLine="0"/>
        <w:jc w:val="left"/>
        <w:rPr>
          <w:sz w:val="28"/>
        </w:rPr>
      </w:pPr>
      <w:r>
        <w:rPr>
          <w:spacing w:val="4"/>
          <w:sz w:val="28"/>
        </w:rPr>
        <w:t>(</w:t>
      </w:r>
      <w:r>
        <w:rPr>
          <w:rFonts w:hint="eastAsia" w:ascii="宋体" w:hAnsi="宋体" w:eastAsia="宋体"/>
          <w:spacing w:val="4"/>
          <w:sz w:val="32"/>
        </w:rPr>
        <w:t>√</w:t>
      </w:r>
      <w:r>
        <w:rPr>
          <w:sz w:val="28"/>
        </w:rPr>
        <w:t>)商圈饱和度是判断某个地区同类商业竞争激烈程度的一个指标。</w:t>
      </w:r>
    </w:p>
    <w:p>
      <w:pPr>
        <w:pStyle w:val="8"/>
        <w:numPr>
          <w:ilvl w:val="0"/>
          <w:numId w:val="91"/>
        </w:numPr>
        <w:tabs>
          <w:tab w:val="left" w:pos="682"/>
        </w:tabs>
        <w:spacing w:before="135" w:after="0" w:line="240" w:lineRule="auto"/>
        <w:ind w:left="682" w:right="0" w:hanging="562"/>
        <w:jc w:val="left"/>
        <w:rPr>
          <w:sz w:val="28"/>
        </w:rPr>
      </w:pPr>
      <w:r>
        <w:rPr>
          <w:sz w:val="28"/>
        </w:rPr>
        <w:t>(</w:t>
      </w:r>
      <w:r>
        <w:rPr>
          <w:rFonts w:hint="eastAsia" w:ascii="宋体" w:hAnsi="宋体" w:eastAsia="宋体"/>
          <w:sz w:val="32"/>
        </w:rPr>
        <w:t>×</w:t>
      </w:r>
      <w:r>
        <w:rPr>
          <w:spacing w:val="-3"/>
          <w:sz w:val="28"/>
        </w:rPr>
        <w:t>)商圈饱和度只是从定量角度考虑了原有商店。</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)区域内的基础条件为商店的正常运作提供了基本保障。</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)客流是商店经营成败的关键性因素。</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)分享客流是本身产生的客流。</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)城市建设的长远规划不会对商店将来的经营带来重大影响。</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2"/>
          <w:sz w:val="28"/>
        </w:rPr>
        <w:t>)所有的人都是消费者。</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)店铺的租赁和购买成本，对店铺经营具有决定意义。</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)声音是商店气氛的次要组成部分。</w:t>
      </w:r>
    </w:p>
    <w:p>
      <w:pPr>
        <w:pStyle w:val="8"/>
        <w:numPr>
          <w:ilvl w:val="0"/>
          <w:numId w:val="91"/>
        </w:numPr>
        <w:tabs>
          <w:tab w:val="left" w:pos="682"/>
        </w:tabs>
        <w:spacing w:before="167" w:after="0" w:line="240" w:lineRule="auto"/>
        <w:ind w:left="682" w:right="0" w:hanging="562"/>
        <w:jc w:val="left"/>
        <w:rPr>
          <w:sz w:val="28"/>
        </w:rPr>
      </w:pPr>
      <w:r>
        <w:rPr>
          <w:spacing w:val="-1"/>
          <w:sz w:val="28"/>
        </w:rPr>
        <w:t>(</w:t>
      </w:r>
      <w:r>
        <w:rPr>
          <w:rFonts w:hint="eastAsia" w:ascii="宋体" w:hAnsi="宋体" w:eastAsia="宋体"/>
          <w:spacing w:val="-1"/>
          <w:sz w:val="32"/>
        </w:rPr>
        <w:t>√</w:t>
      </w:r>
      <w:r>
        <w:rPr>
          <w:spacing w:val="-3"/>
          <w:sz w:val="28"/>
        </w:rPr>
        <w:t>)门店目标的最终实现是通过门店的员工来完成的。</w:t>
      </w:r>
    </w:p>
    <w:p>
      <w:pPr>
        <w:pStyle w:val="8"/>
        <w:numPr>
          <w:ilvl w:val="0"/>
          <w:numId w:val="91"/>
        </w:numPr>
        <w:tabs>
          <w:tab w:val="left" w:pos="613"/>
        </w:tabs>
        <w:spacing w:before="166" w:after="0" w:line="268" w:lineRule="auto"/>
        <w:ind w:left="120" w:right="393" w:firstLine="0"/>
        <w:jc w:val="left"/>
        <w:rPr>
          <w:sz w:val="28"/>
        </w:rPr>
      </w:pPr>
      <w:r>
        <w:rPr>
          <w:sz w:val="28"/>
        </w:rPr>
        <w:t>(</w:t>
      </w:r>
      <w:r>
        <w:rPr>
          <w:rFonts w:hint="eastAsia" w:ascii="宋体" w:hAnsi="宋体" w:eastAsia="宋体"/>
          <w:sz w:val="32"/>
        </w:rPr>
        <w:t>√</w:t>
      </w:r>
      <w:r>
        <w:rPr>
          <w:spacing w:val="-8"/>
          <w:sz w:val="28"/>
        </w:rPr>
        <w:t>)网络营销具有顾客主导、成本低廉、使用方便、充分沟通的</w:t>
      </w:r>
      <w:r>
        <w:rPr>
          <w:spacing w:val="-6"/>
          <w:sz w:val="28"/>
        </w:rPr>
        <w:t xml:space="preserve">特性，它的出现将营销管理上的 </w:t>
      </w:r>
      <w:r>
        <w:rPr>
          <w:sz w:val="28"/>
        </w:rPr>
        <w:t>4C</w:t>
      </w:r>
      <w:r>
        <w:rPr>
          <w:spacing w:val="-6"/>
          <w:sz w:val="28"/>
        </w:rPr>
        <w:t xml:space="preserve">(顾客、成本、方便、沟通)与 </w:t>
      </w:r>
      <w:r>
        <w:rPr>
          <w:sz w:val="28"/>
        </w:rPr>
        <w:t>4P</w:t>
      </w:r>
    </w:p>
    <w:p>
      <w:pPr>
        <w:pStyle w:val="4"/>
        <w:spacing w:before="19"/>
      </w:pPr>
      <w:r>
        <w:t>（产品、定价、渠道、促销）进行充分结合。</w:t>
      </w:r>
    </w:p>
    <w:p>
      <w:pPr>
        <w:pStyle w:val="8"/>
        <w:numPr>
          <w:ilvl w:val="0"/>
          <w:numId w:val="91"/>
        </w:numPr>
        <w:tabs>
          <w:tab w:val="left" w:pos="682"/>
        </w:tabs>
        <w:spacing w:before="177" w:after="0" w:line="276" w:lineRule="auto"/>
        <w:ind w:left="120" w:right="256" w:firstLine="0"/>
        <w:jc w:val="left"/>
        <w:rPr>
          <w:sz w:val="28"/>
        </w:rPr>
      </w:pPr>
      <w:r>
        <w:rPr>
          <w:sz w:val="28"/>
        </w:rPr>
        <w:t>(</w:t>
      </w:r>
      <w:r>
        <w:rPr>
          <w:rFonts w:hint="eastAsia" w:ascii="宋体" w:hAnsi="宋体" w:eastAsia="宋体"/>
          <w:sz w:val="32"/>
        </w:rPr>
        <w:t>√</w:t>
      </w:r>
      <w:r>
        <w:rPr>
          <w:spacing w:val="-4"/>
          <w:sz w:val="28"/>
        </w:rPr>
        <w:t xml:space="preserve">)促销定位有三层含义。第一层含义是促销方式的选择定位； </w:t>
      </w:r>
      <w:r>
        <w:rPr>
          <w:spacing w:val="-8"/>
          <w:sz w:val="28"/>
        </w:rPr>
        <w:t>第二层含义是确定实现这个方式的具体手段和媒介；第三层含义在于</w:t>
      </w:r>
      <w:r>
        <w:rPr>
          <w:spacing w:val="-5"/>
          <w:sz w:val="28"/>
        </w:rPr>
        <w:t>使促销策划活动在顾客心目中留下长期固定的印象。</w:t>
      </w:r>
    </w:p>
    <w:p>
      <w:pPr>
        <w:pStyle w:val="8"/>
        <w:numPr>
          <w:ilvl w:val="0"/>
          <w:numId w:val="91"/>
        </w:numPr>
        <w:tabs>
          <w:tab w:val="left" w:pos="613"/>
        </w:tabs>
        <w:spacing w:before="120" w:after="0" w:line="268" w:lineRule="auto"/>
        <w:ind w:left="120" w:right="398" w:firstLine="0"/>
        <w:jc w:val="left"/>
        <w:rPr>
          <w:sz w:val="28"/>
        </w:rPr>
      </w:pPr>
      <w:r>
        <w:rPr>
          <w:sz w:val="28"/>
        </w:rPr>
        <w:t>(</w:t>
      </w:r>
      <w:r>
        <w:rPr>
          <w:rFonts w:hint="eastAsia" w:ascii="宋体" w:hAnsi="宋体" w:eastAsia="宋体"/>
          <w:sz w:val="32"/>
        </w:rPr>
        <w:t>√</w:t>
      </w:r>
      <w:r>
        <w:rPr>
          <w:spacing w:val="-7"/>
          <w:sz w:val="28"/>
        </w:rPr>
        <w:t>)门店促销策划是指门店根据市场状况，为了满足消费者需求</w:t>
      </w:r>
      <w:r>
        <w:rPr>
          <w:spacing w:val="-5"/>
          <w:sz w:val="28"/>
        </w:rPr>
        <w:t>和刺激消费欲望，从而达到扩大销售的目的而作的所有活动计划。</w:t>
      </w:r>
    </w:p>
    <w:p>
      <w:pPr>
        <w:pStyle w:val="8"/>
        <w:numPr>
          <w:ilvl w:val="0"/>
          <w:numId w:val="91"/>
        </w:numPr>
        <w:tabs>
          <w:tab w:val="left" w:pos="613"/>
        </w:tabs>
        <w:spacing w:before="135" w:after="0" w:line="268" w:lineRule="auto"/>
        <w:ind w:left="120" w:right="398" w:firstLine="0"/>
        <w:jc w:val="left"/>
        <w:rPr>
          <w:sz w:val="28"/>
        </w:rPr>
      </w:pPr>
      <w:r>
        <w:rPr>
          <w:sz w:val="28"/>
        </w:rPr>
        <w:t>(</w:t>
      </w:r>
      <w:r>
        <w:rPr>
          <w:rFonts w:hint="eastAsia" w:ascii="宋体" w:hAnsi="宋体" w:eastAsia="宋体"/>
          <w:sz w:val="32"/>
        </w:rPr>
        <w:t>×</w:t>
      </w:r>
      <w:r>
        <w:rPr>
          <w:spacing w:val="-6"/>
          <w:sz w:val="28"/>
        </w:rPr>
        <w:t>)风险管理最终的目的是以门店财务报表指标数据为依据，对</w:t>
      </w:r>
      <w:r>
        <w:rPr>
          <w:spacing w:val="-5"/>
          <w:sz w:val="28"/>
        </w:rPr>
        <w:t>门店的经营业绩和资金状况进行分析和评价。</w:t>
      </w:r>
    </w:p>
    <w:p>
      <w:pPr>
        <w:pStyle w:val="8"/>
        <w:numPr>
          <w:ilvl w:val="0"/>
          <w:numId w:val="91"/>
        </w:numPr>
        <w:tabs>
          <w:tab w:val="left" w:pos="613"/>
        </w:tabs>
        <w:spacing w:before="135" w:after="0" w:line="268" w:lineRule="auto"/>
        <w:ind w:left="120" w:right="398" w:firstLine="0"/>
        <w:jc w:val="left"/>
        <w:rPr>
          <w:sz w:val="28"/>
        </w:rPr>
      </w:pPr>
      <w:r>
        <w:rPr>
          <w:sz w:val="28"/>
        </w:rPr>
        <w:t>(</w:t>
      </w:r>
      <w:r>
        <w:rPr>
          <w:rFonts w:hint="eastAsia" w:ascii="宋体" w:hAnsi="宋体" w:eastAsia="宋体"/>
          <w:sz w:val="32"/>
        </w:rPr>
        <w:t>√</w:t>
      </w:r>
      <w:r>
        <w:rPr>
          <w:spacing w:val="-6"/>
          <w:sz w:val="28"/>
        </w:rPr>
        <w:t>)神秘顾客通过购买欲退换某件商品的亲身感受，来评价接待</w:t>
      </w:r>
      <w:r>
        <w:rPr>
          <w:spacing w:val="-5"/>
          <w:sz w:val="28"/>
        </w:rPr>
        <w:t>人员的接待服务、业务技能和其它相关服务。</w:t>
      </w:r>
    </w:p>
    <w:p>
      <w:pPr>
        <w:spacing w:after="0" w:line="268" w:lineRule="auto"/>
        <w:jc w:val="left"/>
        <w:rPr>
          <w:sz w:val="28"/>
        </w:rPr>
        <w:sectPr>
          <w:pgSz w:w="11910" w:h="16840"/>
          <w:pgMar w:top="1400" w:right="1400" w:bottom="280" w:left="1680" w:header="720" w:footer="720" w:gutter="0"/>
          <w:cols w:space="720" w:num="1"/>
        </w:sectPr>
      </w:pPr>
    </w:p>
    <w:p>
      <w:pPr>
        <w:pStyle w:val="8"/>
        <w:numPr>
          <w:ilvl w:val="0"/>
          <w:numId w:val="91"/>
        </w:numPr>
        <w:tabs>
          <w:tab w:val="left" w:pos="613"/>
        </w:tabs>
        <w:spacing w:before="38" w:after="0" w:line="268" w:lineRule="auto"/>
        <w:ind w:left="120" w:right="398" w:firstLine="0"/>
        <w:jc w:val="left"/>
        <w:rPr>
          <w:sz w:val="28"/>
        </w:rPr>
      </w:pPr>
      <w:r>
        <w:rPr>
          <w:sz w:val="28"/>
        </w:rPr>
        <w:t>(</w:t>
      </w:r>
      <w:r>
        <w:rPr>
          <w:rFonts w:hint="eastAsia" w:ascii="宋体" w:hAnsi="宋体" w:eastAsia="宋体"/>
          <w:sz w:val="32"/>
        </w:rPr>
        <w:t>×</w:t>
      </w:r>
      <w:r>
        <w:rPr>
          <w:spacing w:val="-8"/>
          <w:sz w:val="28"/>
        </w:rPr>
        <w:t>)店长魅力素质的付出得当，讲求的是店长的付出与回报相对</w:t>
      </w:r>
      <w:r>
        <w:rPr>
          <w:spacing w:val="-5"/>
          <w:sz w:val="28"/>
        </w:rPr>
        <w:t>称，必须运用团队合作精神，劝导下属承担与店长相当的劳动量。</w:t>
      </w:r>
    </w:p>
    <w:p>
      <w:pPr>
        <w:pStyle w:val="8"/>
        <w:numPr>
          <w:ilvl w:val="0"/>
          <w:numId w:val="91"/>
        </w:numPr>
        <w:tabs>
          <w:tab w:val="left" w:pos="682"/>
        </w:tabs>
        <w:spacing w:before="135" w:after="0" w:line="240" w:lineRule="auto"/>
        <w:ind w:left="682" w:right="0" w:hanging="562"/>
        <w:jc w:val="left"/>
        <w:rPr>
          <w:sz w:val="28"/>
        </w:rPr>
      </w:pPr>
      <w:r>
        <w:rPr>
          <w:spacing w:val="-1"/>
          <w:sz w:val="28"/>
        </w:rPr>
        <w:t>(</w:t>
      </w:r>
      <w:r>
        <w:rPr>
          <w:rFonts w:hint="eastAsia" w:ascii="宋体" w:hAnsi="宋体" w:eastAsia="宋体"/>
          <w:spacing w:val="-1"/>
          <w:sz w:val="32"/>
        </w:rPr>
        <w:t>√</w:t>
      </w:r>
      <w:r>
        <w:rPr>
          <w:spacing w:val="-3"/>
          <w:sz w:val="28"/>
        </w:rPr>
        <w:t>)人效率比率越高，表示人效收益越高。</w:t>
      </w:r>
    </w:p>
    <w:p>
      <w:pPr>
        <w:pStyle w:val="8"/>
        <w:numPr>
          <w:ilvl w:val="0"/>
          <w:numId w:val="91"/>
        </w:numPr>
        <w:tabs>
          <w:tab w:val="left" w:pos="682"/>
        </w:tabs>
        <w:spacing w:before="166" w:after="0" w:line="240" w:lineRule="auto"/>
        <w:ind w:left="682" w:right="0" w:hanging="562"/>
        <w:jc w:val="left"/>
        <w:rPr>
          <w:sz w:val="28"/>
        </w:rPr>
      </w:pPr>
      <w:r>
        <w:rPr>
          <w:spacing w:val="-1"/>
          <w:sz w:val="28"/>
        </w:rPr>
        <w:t>(</w:t>
      </w:r>
      <w:r>
        <w:rPr>
          <w:rFonts w:hint="eastAsia" w:ascii="宋体" w:hAnsi="宋体" w:eastAsia="宋体"/>
          <w:spacing w:val="-1"/>
          <w:sz w:val="32"/>
        </w:rPr>
        <w:t>√</w:t>
      </w:r>
      <w:r>
        <w:rPr>
          <w:spacing w:val="-3"/>
          <w:sz w:val="28"/>
        </w:rPr>
        <w:t>)坪效率比率越高，表示坪效收益越高。</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)会员贡献率是检验有效会员占比，客户关系管理应用能力。</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)营业费用率比率越高，表示营业费用支出的效率越低。</w:t>
      </w:r>
    </w:p>
    <w:p>
      <w:pPr>
        <w:pStyle w:val="8"/>
        <w:numPr>
          <w:ilvl w:val="0"/>
          <w:numId w:val="91"/>
        </w:numPr>
        <w:tabs>
          <w:tab w:val="left" w:pos="682"/>
        </w:tabs>
        <w:spacing w:before="166" w:after="0" w:line="240" w:lineRule="auto"/>
        <w:ind w:left="682" w:right="0" w:hanging="562"/>
        <w:jc w:val="left"/>
        <w:rPr>
          <w:sz w:val="28"/>
        </w:rPr>
      </w:pPr>
      <w:r>
        <w:rPr>
          <w:sz w:val="28"/>
        </w:rPr>
        <w:t>(</w:t>
      </w:r>
      <w:r>
        <w:rPr>
          <w:rFonts w:hint="eastAsia" w:ascii="宋体" w:hAnsi="宋体" w:eastAsia="宋体"/>
          <w:sz w:val="32"/>
        </w:rPr>
        <w:t>×</w:t>
      </w:r>
      <w:r>
        <w:rPr>
          <w:spacing w:val="-3"/>
          <w:sz w:val="28"/>
        </w:rPr>
        <w:t>)营收达成率比率越高，表示经营绩效越不好。</w:t>
      </w:r>
    </w:p>
    <w:p>
      <w:pPr>
        <w:pStyle w:val="8"/>
        <w:numPr>
          <w:ilvl w:val="0"/>
          <w:numId w:val="91"/>
        </w:numPr>
        <w:tabs>
          <w:tab w:val="left" w:pos="682"/>
        </w:tabs>
        <w:spacing w:before="166" w:after="0" w:line="240" w:lineRule="auto"/>
        <w:ind w:left="682" w:right="0" w:hanging="562"/>
        <w:jc w:val="left"/>
        <w:rPr>
          <w:sz w:val="28"/>
        </w:rPr>
      </w:pPr>
      <w:r>
        <w:rPr>
          <w:spacing w:val="-1"/>
          <w:sz w:val="28"/>
        </w:rPr>
        <w:t>(</w:t>
      </w:r>
      <w:r>
        <w:rPr>
          <w:rFonts w:hint="eastAsia" w:ascii="宋体" w:hAnsi="宋体" w:eastAsia="宋体"/>
          <w:spacing w:val="-1"/>
          <w:sz w:val="32"/>
        </w:rPr>
        <w:t>√</w:t>
      </w:r>
      <w:r>
        <w:rPr>
          <w:spacing w:val="-3"/>
          <w:sz w:val="28"/>
        </w:rPr>
        <w:t>)营业净利达成率比率越高，表示经营绩效越好。</w:t>
      </w:r>
    </w:p>
    <w:p>
      <w:pPr>
        <w:pStyle w:val="8"/>
        <w:numPr>
          <w:ilvl w:val="0"/>
          <w:numId w:val="91"/>
        </w:numPr>
        <w:tabs>
          <w:tab w:val="left" w:pos="822"/>
        </w:tabs>
        <w:spacing w:before="166" w:after="0" w:line="240" w:lineRule="auto"/>
        <w:ind w:left="821" w:right="0" w:hanging="702"/>
        <w:jc w:val="left"/>
        <w:rPr>
          <w:sz w:val="28"/>
        </w:rPr>
      </w:pPr>
      <w:r>
        <w:rPr>
          <w:spacing w:val="-1"/>
          <w:sz w:val="28"/>
        </w:rPr>
        <w:t>(</w:t>
      </w:r>
      <w:r>
        <w:rPr>
          <w:rFonts w:hint="eastAsia" w:ascii="宋体" w:hAnsi="宋体" w:eastAsia="宋体"/>
          <w:spacing w:val="-1"/>
          <w:sz w:val="32"/>
        </w:rPr>
        <w:t>×</w:t>
      </w:r>
      <w:r>
        <w:rPr>
          <w:spacing w:val="-3"/>
          <w:sz w:val="28"/>
        </w:rPr>
        <w:t>)毛利成长率比率越低，表示营业成长性越高。</w:t>
      </w:r>
    </w:p>
    <w:p>
      <w:pPr>
        <w:pStyle w:val="8"/>
        <w:numPr>
          <w:ilvl w:val="0"/>
          <w:numId w:val="91"/>
        </w:numPr>
        <w:tabs>
          <w:tab w:val="left" w:pos="822"/>
        </w:tabs>
        <w:spacing w:before="166" w:after="0" w:line="276" w:lineRule="auto"/>
        <w:ind w:left="120" w:right="395" w:firstLine="0"/>
        <w:jc w:val="both"/>
        <w:rPr>
          <w:sz w:val="28"/>
        </w:rPr>
      </w:pPr>
      <w:r>
        <w:rPr>
          <w:sz w:val="28"/>
        </w:rPr>
        <w:t>(</w:t>
      </w:r>
      <w:r>
        <w:rPr>
          <w:rFonts w:hint="eastAsia" w:ascii="宋体" w:hAnsi="宋体" w:eastAsia="宋体"/>
          <w:sz w:val="32"/>
        </w:rPr>
        <w:t>√</w:t>
      </w:r>
      <w:r>
        <w:rPr>
          <w:spacing w:val="-4"/>
          <w:sz w:val="28"/>
        </w:rPr>
        <w:t>)目视管理是管理可视化的一种表现形式，即对数据、情报</w:t>
      </w:r>
      <w:r>
        <w:rPr>
          <w:spacing w:val="-10"/>
          <w:sz w:val="28"/>
        </w:rPr>
        <w:t>等的状况一目了然地表现，主要是对于管理项目、特别是情报进行的</w:t>
      </w:r>
      <w:r>
        <w:rPr>
          <w:spacing w:val="-2"/>
          <w:sz w:val="28"/>
        </w:rPr>
        <w:t>透明化管理活动。</w:t>
      </w:r>
    </w:p>
    <w:p>
      <w:pPr>
        <w:pStyle w:val="8"/>
        <w:numPr>
          <w:ilvl w:val="0"/>
          <w:numId w:val="91"/>
        </w:numPr>
        <w:tabs>
          <w:tab w:val="left" w:pos="822"/>
        </w:tabs>
        <w:spacing w:before="120" w:after="0" w:line="276" w:lineRule="auto"/>
        <w:ind w:left="120" w:right="395" w:firstLine="0"/>
        <w:jc w:val="both"/>
        <w:rPr>
          <w:sz w:val="28"/>
        </w:rPr>
      </w:pPr>
      <w:r>
        <w:rPr>
          <w:sz w:val="28"/>
        </w:rPr>
        <w:t>(</w:t>
      </w:r>
      <w:r>
        <w:rPr>
          <w:rFonts w:hint="eastAsia" w:ascii="宋体" w:hAnsi="宋体" w:eastAsia="宋体"/>
          <w:sz w:val="32"/>
        </w:rPr>
        <w:t>√</w:t>
      </w:r>
      <w:r>
        <w:rPr>
          <w:spacing w:val="-4"/>
          <w:sz w:val="28"/>
        </w:rPr>
        <w:t>)定量管理思想的核心是运筹学、统计学和电子计算机用于</w:t>
      </w:r>
      <w:r>
        <w:rPr>
          <w:spacing w:val="-11"/>
          <w:sz w:val="28"/>
        </w:rPr>
        <w:t>管理决策和提高组织效率。通过将科学的知识和方法用于研究复杂的</w:t>
      </w:r>
      <w:r>
        <w:rPr>
          <w:spacing w:val="-7"/>
          <w:sz w:val="28"/>
        </w:rPr>
        <w:t>管理问题，可以帮助组织确定正确的目标和合理的行动方案。</w:t>
      </w:r>
    </w:p>
    <w:p>
      <w:pPr>
        <w:pStyle w:val="8"/>
        <w:numPr>
          <w:ilvl w:val="0"/>
          <w:numId w:val="91"/>
        </w:numPr>
        <w:tabs>
          <w:tab w:val="left" w:pos="822"/>
        </w:tabs>
        <w:spacing w:before="119" w:after="0" w:line="276" w:lineRule="auto"/>
        <w:ind w:left="120" w:right="395" w:firstLine="0"/>
        <w:jc w:val="both"/>
        <w:rPr>
          <w:sz w:val="28"/>
        </w:rPr>
      </w:pPr>
      <w:r>
        <w:rPr>
          <w:sz w:val="28"/>
        </w:rPr>
        <w:t>(</w:t>
      </w:r>
      <w:r>
        <w:rPr>
          <w:rFonts w:hint="eastAsia" w:ascii="宋体" w:hAnsi="宋体" w:eastAsia="宋体"/>
          <w:sz w:val="32"/>
        </w:rPr>
        <w:t>√</w:t>
      </w:r>
      <w:r>
        <w:rPr>
          <w:spacing w:val="-4"/>
          <w:sz w:val="28"/>
        </w:rPr>
        <w:t>)适当服务是顾客想得到的服务水平，或希望门店提供的服</w:t>
      </w:r>
      <w:r>
        <w:rPr>
          <w:spacing w:val="-11"/>
          <w:sz w:val="28"/>
        </w:rPr>
        <w:t>务。但是，由于现实条件的限制，顾客承认自己希望达到的理想水平</w:t>
      </w:r>
      <w:r>
        <w:rPr>
          <w:spacing w:val="-7"/>
          <w:sz w:val="28"/>
        </w:rPr>
        <w:t>常常是不可能的。</w:t>
      </w:r>
    </w:p>
    <w:p>
      <w:pPr>
        <w:pStyle w:val="8"/>
        <w:numPr>
          <w:ilvl w:val="0"/>
          <w:numId w:val="91"/>
        </w:numPr>
        <w:tabs>
          <w:tab w:val="left" w:pos="752"/>
        </w:tabs>
        <w:spacing w:before="120" w:after="0" w:line="276" w:lineRule="auto"/>
        <w:ind w:left="120" w:right="396" w:firstLine="0"/>
        <w:jc w:val="both"/>
        <w:rPr>
          <w:sz w:val="28"/>
        </w:rPr>
      </w:pPr>
      <w:r>
        <w:rPr>
          <w:sz w:val="28"/>
        </w:rPr>
        <w:t>(</w:t>
      </w:r>
      <w:r>
        <w:rPr>
          <w:rFonts w:hint="eastAsia" w:ascii="宋体" w:hAnsi="宋体" w:eastAsia="宋体"/>
          <w:sz w:val="32"/>
        </w:rPr>
        <w:t>√</w:t>
      </w:r>
      <w:r>
        <w:rPr>
          <w:spacing w:val="-15"/>
          <w:sz w:val="28"/>
        </w:rPr>
        <w:t>)通过建立服务质量检查制度。许多门店建立了自查、互查、</w:t>
      </w:r>
      <w:r>
        <w:rPr>
          <w:spacing w:val="-12"/>
          <w:sz w:val="28"/>
        </w:rPr>
        <w:t>专查、抽查和暗查五级检查制度，督促员工执行质量标准，预防质量</w:t>
      </w:r>
      <w:r>
        <w:rPr>
          <w:spacing w:val="-7"/>
          <w:sz w:val="28"/>
        </w:rPr>
        <w:t>问题的出现。</w:t>
      </w:r>
    </w:p>
    <w:p>
      <w:pPr>
        <w:pStyle w:val="8"/>
        <w:numPr>
          <w:ilvl w:val="0"/>
          <w:numId w:val="91"/>
        </w:numPr>
        <w:tabs>
          <w:tab w:val="left" w:pos="822"/>
        </w:tabs>
        <w:spacing w:before="120" w:after="0" w:line="268" w:lineRule="auto"/>
        <w:ind w:left="120" w:right="394" w:firstLine="0"/>
        <w:jc w:val="both"/>
        <w:rPr>
          <w:sz w:val="28"/>
        </w:rPr>
      </w:pPr>
      <w:r>
        <w:rPr>
          <w:spacing w:val="1"/>
          <w:w w:val="100"/>
          <w:sz w:val="28"/>
        </w:rPr>
        <w:t>(</w:t>
      </w:r>
      <w:r>
        <w:rPr>
          <w:rFonts w:hint="eastAsia" w:ascii="宋体" w:hAnsi="宋体" w:eastAsia="宋体"/>
          <w:w w:val="99"/>
          <w:sz w:val="32"/>
        </w:rPr>
        <w:t>√</w:t>
      </w:r>
      <w:r>
        <w:rPr>
          <w:spacing w:val="-3"/>
          <w:w w:val="100"/>
          <w:sz w:val="28"/>
        </w:rPr>
        <w:t>)门店人力资源管理体系包括五项基本工作</w:t>
      </w:r>
      <w:r>
        <w:rPr>
          <w:spacing w:val="1"/>
          <w:w w:val="100"/>
          <w:sz w:val="28"/>
        </w:rPr>
        <w:t>（</w:t>
      </w:r>
      <w:r>
        <w:rPr>
          <w:spacing w:val="-2"/>
          <w:w w:val="100"/>
          <w:sz w:val="28"/>
        </w:rPr>
        <w:t>5</w:t>
      </w:r>
      <w:r>
        <w:rPr>
          <w:w w:val="100"/>
          <w:sz w:val="28"/>
        </w:rPr>
        <w:t>P</w:t>
      </w:r>
      <w:r>
        <w:rPr>
          <w:spacing w:val="-2"/>
          <w:sz w:val="28"/>
        </w:rPr>
        <w:t xml:space="preserve"> </w:t>
      </w:r>
      <w:r>
        <w:rPr>
          <w:w w:val="100"/>
          <w:sz w:val="28"/>
        </w:rPr>
        <w:t>模型</w:t>
      </w:r>
      <w:r>
        <w:rPr>
          <w:spacing w:val="-140"/>
          <w:w w:val="100"/>
          <w:sz w:val="28"/>
        </w:rPr>
        <w:t>）</w:t>
      </w:r>
      <w:r>
        <w:rPr>
          <w:spacing w:val="-2"/>
          <w:w w:val="100"/>
          <w:sz w:val="28"/>
        </w:rPr>
        <w:t>：识</w:t>
      </w:r>
      <w:r>
        <w:rPr>
          <w:spacing w:val="57"/>
          <w:sz w:val="28"/>
        </w:rPr>
        <w:t>人</w:t>
      </w:r>
      <w:r>
        <w:rPr>
          <w:sz w:val="28"/>
        </w:rPr>
        <w:t>（</w:t>
      </w:r>
      <w:r>
        <w:rPr>
          <w:spacing w:val="-85"/>
          <w:sz w:val="28"/>
        </w:rPr>
        <w:t xml:space="preserve"> </w:t>
      </w:r>
      <w:r>
        <w:rPr>
          <w:sz w:val="28"/>
        </w:rPr>
        <w:t>Pick</w:t>
      </w:r>
      <w:r>
        <w:rPr>
          <w:spacing w:val="-85"/>
          <w:sz w:val="28"/>
        </w:rPr>
        <w:t xml:space="preserve"> </w:t>
      </w:r>
      <w:r>
        <w:rPr>
          <w:spacing w:val="-84"/>
          <w:sz w:val="28"/>
        </w:rPr>
        <w:t>）</w:t>
      </w:r>
      <w:r>
        <w:rPr>
          <w:spacing w:val="6"/>
          <w:sz w:val="28"/>
        </w:rPr>
        <w:t>、 选人</w:t>
      </w:r>
      <w:r>
        <w:rPr>
          <w:sz w:val="28"/>
        </w:rPr>
        <w:t>（</w:t>
      </w:r>
      <w:r>
        <w:rPr>
          <w:spacing w:val="-84"/>
          <w:sz w:val="28"/>
        </w:rPr>
        <w:t xml:space="preserve"> </w:t>
      </w:r>
      <w:r>
        <w:rPr>
          <w:sz w:val="28"/>
        </w:rPr>
        <w:t>Perception</w:t>
      </w:r>
      <w:r>
        <w:rPr>
          <w:spacing w:val="-85"/>
          <w:sz w:val="28"/>
        </w:rPr>
        <w:t xml:space="preserve"> </w:t>
      </w:r>
      <w:r>
        <w:rPr>
          <w:spacing w:val="-84"/>
          <w:sz w:val="28"/>
        </w:rPr>
        <w:t>）</w:t>
      </w:r>
      <w:r>
        <w:rPr>
          <w:spacing w:val="6"/>
          <w:sz w:val="28"/>
        </w:rPr>
        <w:t>、 用人</w:t>
      </w:r>
      <w:r>
        <w:rPr>
          <w:sz w:val="28"/>
        </w:rPr>
        <w:t>（</w:t>
      </w:r>
      <w:r>
        <w:rPr>
          <w:spacing w:val="-83"/>
          <w:sz w:val="28"/>
        </w:rPr>
        <w:t xml:space="preserve"> </w:t>
      </w:r>
      <w:r>
        <w:rPr>
          <w:sz w:val="28"/>
        </w:rPr>
        <w:t>Placement</w:t>
      </w:r>
      <w:r>
        <w:rPr>
          <w:spacing w:val="-83"/>
          <w:sz w:val="28"/>
        </w:rPr>
        <w:t xml:space="preserve"> </w:t>
      </w:r>
      <w:r>
        <w:rPr>
          <w:spacing w:val="-84"/>
          <w:sz w:val="28"/>
        </w:rPr>
        <w:t>）</w:t>
      </w:r>
      <w:r>
        <w:rPr>
          <w:spacing w:val="-8"/>
          <w:sz w:val="28"/>
        </w:rPr>
        <w:t>、 育人</w:t>
      </w:r>
    </w:p>
    <w:p>
      <w:pPr>
        <w:pStyle w:val="4"/>
        <w:spacing w:before="19"/>
      </w:pPr>
      <w:r>
        <w:rPr>
          <w:spacing w:val="-1"/>
          <w:w w:val="100"/>
        </w:rPr>
        <w:t>（</w:t>
      </w:r>
      <w:r>
        <w:rPr>
          <w:spacing w:val="-2"/>
          <w:w w:val="100"/>
        </w:rPr>
        <w:t>P</w:t>
      </w:r>
      <w:r>
        <w:rPr>
          <w:w w:val="100"/>
        </w:rPr>
        <w:t>r</w:t>
      </w:r>
      <w:r>
        <w:rPr>
          <w:spacing w:val="-2"/>
          <w:w w:val="100"/>
        </w:rPr>
        <w:t>of</w:t>
      </w:r>
      <w:r>
        <w:rPr>
          <w:w w:val="100"/>
        </w:rPr>
        <w:t>e</w:t>
      </w:r>
      <w:r>
        <w:rPr>
          <w:spacing w:val="-2"/>
          <w:w w:val="100"/>
        </w:rPr>
        <w:t>ss</w:t>
      </w:r>
      <w:r>
        <w:rPr>
          <w:w w:val="100"/>
        </w:rPr>
        <w:t>i</w:t>
      </w:r>
      <w:r>
        <w:rPr>
          <w:spacing w:val="-2"/>
          <w:w w:val="100"/>
        </w:rPr>
        <w:t>on</w:t>
      </w:r>
      <w:r>
        <w:rPr>
          <w:w w:val="100"/>
        </w:rPr>
        <w:t>al</w:t>
      </w:r>
      <w:r>
        <w:rPr>
          <w:spacing w:val="-140"/>
          <w:w w:val="100"/>
        </w:rPr>
        <w:t>）</w:t>
      </w:r>
      <w:r>
        <w:rPr>
          <w:spacing w:val="-2"/>
          <w:w w:val="100"/>
        </w:rPr>
        <w:t>、留人</w:t>
      </w:r>
      <w:r>
        <w:rPr>
          <w:w w:val="100"/>
        </w:rPr>
        <w:t>（</w:t>
      </w:r>
      <w:r>
        <w:rPr>
          <w:spacing w:val="-2"/>
          <w:w w:val="100"/>
        </w:rPr>
        <w:t>Pre</w:t>
      </w:r>
      <w:r>
        <w:rPr>
          <w:w w:val="100"/>
        </w:rPr>
        <w:t>s</w:t>
      </w:r>
      <w:r>
        <w:rPr>
          <w:spacing w:val="-2"/>
          <w:w w:val="100"/>
        </w:rPr>
        <w:t>er</w:t>
      </w:r>
      <w:r>
        <w:rPr>
          <w:w w:val="100"/>
        </w:rPr>
        <w:t>v</w:t>
      </w:r>
      <w:r>
        <w:rPr>
          <w:spacing w:val="-2"/>
          <w:w w:val="100"/>
        </w:rPr>
        <w:t>at</w:t>
      </w:r>
      <w:r>
        <w:rPr>
          <w:w w:val="100"/>
        </w:rPr>
        <w:t>i</w:t>
      </w:r>
      <w:r>
        <w:rPr>
          <w:spacing w:val="-2"/>
          <w:w w:val="100"/>
        </w:rPr>
        <w:t>o</w:t>
      </w:r>
      <w:r>
        <w:rPr>
          <w:spacing w:val="-1"/>
          <w:w w:val="100"/>
        </w:rPr>
        <w:t>n</w:t>
      </w:r>
      <w:r>
        <w:rPr>
          <w:spacing w:val="-140"/>
          <w:w w:val="100"/>
        </w:rPr>
        <w:t>）。</w:t>
      </w:r>
    </w:p>
    <w:p>
      <w:pPr>
        <w:pStyle w:val="8"/>
        <w:numPr>
          <w:ilvl w:val="0"/>
          <w:numId w:val="91"/>
        </w:numPr>
        <w:tabs>
          <w:tab w:val="left" w:pos="822"/>
        </w:tabs>
        <w:spacing w:before="177" w:after="0" w:line="268" w:lineRule="auto"/>
        <w:ind w:left="120" w:right="115" w:firstLine="0"/>
        <w:jc w:val="left"/>
        <w:rPr>
          <w:sz w:val="28"/>
        </w:rPr>
      </w:pPr>
      <w:r>
        <w:rPr>
          <w:sz w:val="28"/>
        </w:rPr>
        <w:t>(</w:t>
      </w:r>
      <w:r>
        <w:rPr>
          <w:rFonts w:hint="eastAsia" w:ascii="宋体" w:hAnsi="宋体" w:eastAsia="宋体"/>
          <w:sz w:val="32"/>
        </w:rPr>
        <w:t>√</w:t>
      </w:r>
      <w:r>
        <w:rPr>
          <w:spacing w:val="-4"/>
          <w:sz w:val="28"/>
        </w:rPr>
        <w:t>)四环培训法是因为整个过程由四个步骤组成——学员自学、</w:t>
      </w:r>
      <w:r>
        <w:rPr>
          <w:spacing w:val="-3"/>
          <w:sz w:val="28"/>
        </w:rPr>
        <w:t>讲师精讲、学员练习、问题讲评。</w:t>
      </w:r>
    </w:p>
    <w:p>
      <w:pPr>
        <w:pStyle w:val="8"/>
        <w:numPr>
          <w:ilvl w:val="0"/>
          <w:numId w:val="91"/>
        </w:numPr>
        <w:tabs>
          <w:tab w:val="left" w:pos="752"/>
        </w:tabs>
        <w:spacing w:before="135" w:after="0" w:line="240" w:lineRule="auto"/>
        <w:ind w:left="751" w:right="0" w:hanging="632"/>
        <w:jc w:val="left"/>
        <w:rPr>
          <w:sz w:val="28"/>
        </w:rPr>
      </w:pPr>
      <w:r>
        <w:rPr>
          <w:sz w:val="28"/>
        </w:rPr>
        <w:t>(</w:t>
      </w:r>
      <w:r>
        <w:rPr>
          <w:rFonts w:hint="eastAsia" w:ascii="宋体" w:hAnsi="宋体" w:eastAsia="宋体"/>
          <w:sz w:val="32"/>
        </w:rPr>
        <w:t>√</w:t>
      </w:r>
      <w:r>
        <w:rPr>
          <w:spacing w:val="-16"/>
          <w:sz w:val="28"/>
        </w:rPr>
        <w:t>)经济发展离不开两个资源：一是物质资源，二是人力资源。</w:t>
      </w:r>
    </w:p>
    <w:p>
      <w:pPr>
        <w:spacing w:after="0" w:line="240" w:lineRule="auto"/>
        <w:jc w:val="left"/>
        <w:rPr>
          <w:sz w:val="28"/>
        </w:rPr>
        <w:sectPr>
          <w:pgSz w:w="11910" w:h="16840"/>
          <w:pgMar w:top="1400" w:right="1400" w:bottom="280" w:left="1680" w:header="720" w:footer="720" w:gutter="0"/>
          <w:cols w:space="720" w:num="1"/>
        </w:sectPr>
      </w:pPr>
    </w:p>
    <w:p>
      <w:pPr>
        <w:pStyle w:val="8"/>
        <w:numPr>
          <w:ilvl w:val="0"/>
          <w:numId w:val="91"/>
        </w:numPr>
        <w:tabs>
          <w:tab w:val="left" w:pos="822"/>
        </w:tabs>
        <w:spacing w:before="38" w:after="0" w:line="276" w:lineRule="auto"/>
        <w:ind w:left="120" w:right="394" w:firstLine="0"/>
        <w:jc w:val="both"/>
        <w:rPr>
          <w:sz w:val="28"/>
        </w:rPr>
      </w:pPr>
      <w:r>
        <w:rPr>
          <w:sz w:val="28"/>
        </w:rPr>
        <w:t>(</w:t>
      </w:r>
      <w:r>
        <w:rPr>
          <w:rFonts w:hint="eastAsia" w:ascii="宋体" w:hAnsi="宋体" w:eastAsia="宋体"/>
          <w:sz w:val="32"/>
        </w:rPr>
        <w:t>√</w:t>
      </w:r>
      <w:r>
        <w:rPr>
          <w:spacing w:val="-4"/>
          <w:sz w:val="28"/>
        </w:rPr>
        <w:t>)一切资源中，人力资源是最宝贵的，因为劳动者是生产过</w:t>
      </w:r>
      <w:r>
        <w:rPr>
          <w:spacing w:val="-12"/>
          <w:sz w:val="28"/>
        </w:rPr>
        <w:t>程的主体，是首要的生产力，是构成生产力诸多因素中起主导作用的</w:t>
      </w:r>
      <w:r>
        <w:rPr>
          <w:sz w:val="28"/>
        </w:rPr>
        <w:t>要素。</w:t>
      </w:r>
    </w:p>
    <w:p>
      <w:pPr>
        <w:pStyle w:val="8"/>
        <w:numPr>
          <w:ilvl w:val="0"/>
          <w:numId w:val="91"/>
        </w:numPr>
        <w:tabs>
          <w:tab w:val="left" w:pos="752"/>
        </w:tabs>
        <w:spacing w:before="119" w:after="0" w:line="268" w:lineRule="auto"/>
        <w:ind w:left="120" w:right="116" w:firstLine="0"/>
        <w:jc w:val="both"/>
        <w:rPr>
          <w:sz w:val="28"/>
        </w:rPr>
      </w:pPr>
      <w:r>
        <w:rPr>
          <w:spacing w:val="1"/>
          <w:w w:val="100"/>
          <w:sz w:val="28"/>
        </w:rPr>
        <w:t>(</w:t>
      </w:r>
      <w:r>
        <w:rPr>
          <w:rFonts w:hint="eastAsia" w:ascii="宋体" w:hAnsi="宋体" w:eastAsia="宋体"/>
          <w:w w:val="99"/>
          <w:sz w:val="32"/>
        </w:rPr>
        <w:t>√</w:t>
      </w:r>
      <w:r>
        <w:rPr>
          <w:spacing w:val="-3"/>
          <w:w w:val="100"/>
          <w:sz w:val="28"/>
        </w:rPr>
        <w:t>)著名管理学家德鲁克说</w:t>
      </w:r>
      <w:r>
        <w:rPr>
          <w:spacing w:val="-16"/>
          <w:w w:val="100"/>
          <w:sz w:val="28"/>
        </w:rPr>
        <w:t>：“企业或事业唯一的真正资源是人。</w:t>
      </w:r>
      <w:r>
        <w:rPr>
          <w:spacing w:val="-16"/>
          <w:sz w:val="28"/>
        </w:rPr>
        <w:t>管理就是充分开发人力资源以做好工作。”</w:t>
      </w:r>
    </w:p>
    <w:p>
      <w:pPr>
        <w:pStyle w:val="8"/>
        <w:numPr>
          <w:ilvl w:val="0"/>
          <w:numId w:val="91"/>
        </w:numPr>
        <w:tabs>
          <w:tab w:val="left" w:pos="822"/>
        </w:tabs>
        <w:spacing w:before="135" w:after="0" w:line="240" w:lineRule="auto"/>
        <w:ind w:left="821" w:right="0" w:hanging="702"/>
        <w:jc w:val="both"/>
        <w:rPr>
          <w:sz w:val="28"/>
        </w:rPr>
      </w:pPr>
      <w:r>
        <w:rPr>
          <w:sz w:val="28"/>
        </w:rPr>
        <w:t>(</w:t>
      </w:r>
      <w:r>
        <w:rPr>
          <w:rFonts w:hint="eastAsia" w:ascii="宋体" w:hAnsi="宋体" w:eastAsia="宋体"/>
          <w:sz w:val="32"/>
        </w:rPr>
        <w:t>√</w:t>
      </w:r>
      <w:r>
        <w:rPr>
          <w:spacing w:val="-3"/>
          <w:sz w:val="28"/>
        </w:rPr>
        <w:t>)人的潜能包括生理潜能和心理潜能两方面。</w:t>
      </w:r>
    </w:p>
    <w:p>
      <w:pPr>
        <w:pStyle w:val="8"/>
        <w:numPr>
          <w:ilvl w:val="0"/>
          <w:numId w:val="91"/>
        </w:numPr>
        <w:tabs>
          <w:tab w:val="left" w:pos="822"/>
        </w:tabs>
        <w:spacing w:before="166" w:after="0" w:line="276" w:lineRule="auto"/>
        <w:ind w:left="120" w:right="393" w:firstLine="0"/>
        <w:jc w:val="both"/>
        <w:rPr>
          <w:sz w:val="28"/>
        </w:rPr>
      </w:pPr>
      <w:r>
        <w:rPr>
          <w:sz w:val="28"/>
        </w:rPr>
        <w:t>(</w:t>
      </w:r>
      <w:r>
        <w:rPr>
          <w:rFonts w:hint="eastAsia" w:ascii="宋体" w:hAnsi="宋体" w:eastAsia="宋体"/>
          <w:sz w:val="32"/>
        </w:rPr>
        <w:t>√</w:t>
      </w:r>
      <w:r>
        <w:rPr>
          <w:spacing w:val="-4"/>
          <w:sz w:val="28"/>
        </w:rPr>
        <w:t>)劳动积极性就是指劳动者以主人翁的姿态，怀着强烈的使</w:t>
      </w:r>
      <w:r>
        <w:rPr>
          <w:spacing w:val="-10"/>
          <w:sz w:val="28"/>
        </w:rPr>
        <w:t>命感、责任感、光荣感和自豪感，热爱自己的工作，鼓足干劲，力争</w:t>
      </w:r>
      <w:r>
        <w:rPr>
          <w:spacing w:val="-3"/>
          <w:sz w:val="28"/>
        </w:rPr>
        <w:t>上游，知难而进，创造性地进行劳动。</w:t>
      </w:r>
    </w:p>
    <w:p>
      <w:pPr>
        <w:pStyle w:val="8"/>
        <w:numPr>
          <w:ilvl w:val="0"/>
          <w:numId w:val="91"/>
        </w:numPr>
        <w:tabs>
          <w:tab w:val="left" w:pos="752"/>
        </w:tabs>
        <w:spacing w:before="120" w:after="0" w:line="268" w:lineRule="auto"/>
        <w:ind w:left="120" w:right="396" w:firstLine="0"/>
        <w:jc w:val="both"/>
        <w:rPr>
          <w:sz w:val="28"/>
        </w:rPr>
      </w:pPr>
      <w:r>
        <w:rPr>
          <w:spacing w:val="1"/>
          <w:w w:val="100"/>
          <w:sz w:val="28"/>
        </w:rPr>
        <w:t>(</w:t>
      </w:r>
      <w:r>
        <w:rPr>
          <w:rFonts w:hint="eastAsia" w:ascii="宋体" w:hAnsi="宋体" w:eastAsia="宋体"/>
          <w:w w:val="99"/>
          <w:sz w:val="32"/>
        </w:rPr>
        <w:t>√</w:t>
      </w:r>
      <w:r>
        <w:rPr>
          <w:spacing w:val="-3"/>
          <w:w w:val="100"/>
          <w:sz w:val="28"/>
        </w:rPr>
        <w:t>)罗曼罗兰说过</w:t>
      </w:r>
      <w:r>
        <w:rPr>
          <w:spacing w:val="-16"/>
          <w:w w:val="100"/>
          <w:sz w:val="28"/>
        </w:rPr>
        <w:t>：“一切生命的意义就在于此——在于创造的</w:t>
      </w:r>
      <w:r>
        <w:rPr>
          <w:spacing w:val="-44"/>
          <w:sz w:val="28"/>
        </w:rPr>
        <w:t>刺激。”</w:t>
      </w:r>
    </w:p>
    <w:p>
      <w:pPr>
        <w:pStyle w:val="8"/>
        <w:numPr>
          <w:ilvl w:val="0"/>
          <w:numId w:val="91"/>
        </w:numPr>
        <w:tabs>
          <w:tab w:val="left" w:pos="822"/>
        </w:tabs>
        <w:spacing w:before="135" w:after="0" w:line="276" w:lineRule="auto"/>
        <w:ind w:left="120" w:right="393" w:firstLine="0"/>
        <w:jc w:val="both"/>
        <w:rPr>
          <w:sz w:val="28"/>
        </w:rPr>
      </w:pPr>
      <w:r>
        <w:rPr>
          <w:sz w:val="28"/>
        </w:rPr>
        <w:t>(</w:t>
      </w:r>
      <w:r>
        <w:rPr>
          <w:rFonts w:hint="eastAsia" w:ascii="宋体" w:hAnsi="宋体" w:eastAsia="宋体"/>
          <w:sz w:val="32"/>
        </w:rPr>
        <w:t>√</w:t>
      </w:r>
      <w:r>
        <w:rPr>
          <w:spacing w:val="-4"/>
          <w:sz w:val="28"/>
        </w:rPr>
        <w:t>)人本管理首先确立人在管理过程中的主导地位，继而围绕</w:t>
      </w:r>
      <w:r>
        <w:rPr>
          <w:spacing w:val="-11"/>
          <w:sz w:val="28"/>
        </w:rPr>
        <w:t>着调动企业中人的主动性、积极性和创造性去展开企业的一切管理活动。</w:t>
      </w:r>
    </w:p>
    <w:p>
      <w:pPr>
        <w:pStyle w:val="8"/>
        <w:numPr>
          <w:ilvl w:val="0"/>
          <w:numId w:val="91"/>
        </w:numPr>
        <w:tabs>
          <w:tab w:val="left" w:pos="822"/>
        </w:tabs>
        <w:spacing w:before="119" w:after="0" w:line="240" w:lineRule="auto"/>
        <w:ind w:left="821" w:right="0" w:hanging="702"/>
        <w:jc w:val="both"/>
        <w:rPr>
          <w:sz w:val="28"/>
        </w:rPr>
      </w:pPr>
      <w:r>
        <w:rPr>
          <w:sz w:val="28"/>
        </w:rPr>
        <w:t>(</w:t>
      </w:r>
      <w:r>
        <w:rPr>
          <w:rFonts w:hint="eastAsia" w:ascii="宋体" w:hAnsi="宋体" w:eastAsia="宋体"/>
          <w:sz w:val="32"/>
        </w:rPr>
        <w:t>×</w:t>
      </w:r>
      <w:r>
        <w:rPr>
          <w:spacing w:val="-3"/>
          <w:sz w:val="28"/>
        </w:rPr>
        <w:t>)人力资源部门对当前评价的唯一内容是职务分析。</w:t>
      </w:r>
    </w:p>
    <w:p>
      <w:pPr>
        <w:pStyle w:val="8"/>
        <w:numPr>
          <w:ilvl w:val="0"/>
          <w:numId w:val="91"/>
        </w:numPr>
        <w:tabs>
          <w:tab w:val="left" w:pos="822"/>
        </w:tabs>
        <w:spacing w:before="167" w:after="0" w:line="268" w:lineRule="auto"/>
        <w:ind w:left="120" w:right="395" w:firstLine="0"/>
        <w:jc w:val="both"/>
        <w:rPr>
          <w:sz w:val="28"/>
        </w:rPr>
      </w:pPr>
      <w:r>
        <w:rPr>
          <w:sz w:val="28"/>
        </w:rPr>
        <w:t>(</w:t>
      </w:r>
      <w:r>
        <w:rPr>
          <w:rFonts w:hint="eastAsia" w:ascii="宋体" w:hAnsi="宋体" w:eastAsia="宋体"/>
          <w:sz w:val="32"/>
        </w:rPr>
        <w:t>√</w:t>
      </w:r>
      <w:r>
        <w:rPr>
          <w:spacing w:val="-4"/>
          <w:sz w:val="28"/>
        </w:rPr>
        <w:t>)员工发展活动是为企业组织向未来变化培养出实力和动机</w:t>
      </w:r>
      <w:r>
        <w:rPr>
          <w:spacing w:val="-1"/>
          <w:sz w:val="28"/>
        </w:rPr>
        <w:t>性的劳动力。</w:t>
      </w:r>
    </w:p>
    <w:p>
      <w:pPr>
        <w:pStyle w:val="8"/>
        <w:numPr>
          <w:ilvl w:val="0"/>
          <w:numId w:val="91"/>
        </w:numPr>
        <w:tabs>
          <w:tab w:val="left" w:pos="822"/>
        </w:tabs>
        <w:spacing w:before="135" w:after="0" w:line="240" w:lineRule="auto"/>
        <w:ind w:left="821" w:right="0" w:hanging="702"/>
        <w:jc w:val="both"/>
        <w:rPr>
          <w:sz w:val="28"/>
        </w:rPr>
      </w:pPr>
      <w:r>
        <w:rPr>
          <w:sz w:val="28"/>
        </w:rPr>
        <w:t>(</w:t>
      </w:r>
      <w:r>
        <w:rPr>
          <w:rFonts w:hint="eastAsia" w:ascii="宋体" w:hAnsi="宋体" w:eastAsia="宋体"/>
          <w:sz w:val="32"/>
        </w:rPr>
        <w:t>√</w:t>
      </w:r>
      <w:r>
        <w:rPr>
          <w:spacing w:val="-3"/>
          <w:sz w:val="28"/>
        </w:rPr>
        <w:t>)人力资源的素质结构包括生理和心理两大系统。</w:t>
      </w:r>
    </w:p>
    <w:p>
      <w:pPr>
        <w:pStyle w:val="8"/>
        <w:numPr>
          <w:ilvl w:val="0"/>
          <w:numId w:val="91"/>
        </w:numPr>
        <w:tabs>
          <w:tab w:val="left" w:pos="752"/>
        </w:tabs>
        <w:spacing w:before="166" w:after="0" w:line="240" w:lineRule="auto"/>
        <w:ind w:left="751" w:right="0" w:hanging="632"/>
        <w:jc w:val="both"/>
        <w:rPr>
          <w:sz w:val="28"/>
        </w:rPr>
      </w:pPr>
      <w:r>
        <w:rPr>
          <w:sz w:val="28"/>
        </w:rPr>
        <w:t>(</w:t>
      </w:r>
      <w:r>
        <w:rPr>
          <w:rFonts w:hint="eastAsia" w:ascii="宋体" w:hAnsi="宋体" w:eastAsia="宋体"/>
          <w:sz w:val="32"/>
        </w:rPr>
        <w:t>√</w:t>
      </w:r>
      <w:r>
        <w:rPr>
          <w:spacing w:val="-9"/>
          <w:sz w:val="28"/>
        </w:rPr>
        <w:t>)就培训的本质来看，专业技术人员培训具有创造性的特点。</w:t>
      </w:r>
    </w:p>
    <w:p>
      <w:pPr>
        <w:pStyle w:val="8"/>
        <w:numPr>
          <w:ilvl w:val="0"/>
          <w:numId w:val="91"/>
        </w:numPr>
        <w:tabs>
          <w:tab w:val="left" w:pos="822"/>
        </w:tabs>
        <w:spacing w:before="166" w:after="0" w:line="268" w:lineRule="auto"/>
        <w:ind w:left="120" w:right="394" w:firstLine="0"/>
        <w:jc w:val="left"/>
        <w:rPr>
          <w:sz w:val="28"/>
        </w:rPr>
      </w:pPr>
      <w:r>
        <w:rPr>
          <w:sz w:val="28"/>
        </w:rPr>
        <w:t>(</w:t>
      </w:r>
      <w:r>
        <w:rPr>
          <w:rFonts w:hint="eastAsia" w:ascii="宋体" w:hAnsi="宋体" w:eastAsia="宋体"/>
          <w:sz w:val="32"/>
        </w:rPr>
        <w:t>√</w:t>
      </w:r>
      <w:r>
        <w:rPr>
          <w:spacing w:val="-4"/>
          <w:sz w:val="28"/>
        </w:rPr>
        <w:t>)就培训对象和培训目标来看，专业技术人员培训具有高层</w:t>
      </w:r>
      <w:r>
        <w:rPr>
          <w:spacing w:val="-1"/>
          <w:sz w:val="28"/>
        </w:rPr>
        <w:t>次性的特点。</w:t>
      </w:r>
    </w:p>
    <w:p>
      <w:pPr>
        <w:pStyle w:val="8"/>
        <w:numPr>
          <w:ilvl w:val="0"/>
          <w:numId w:val="91"/>
        </w:numPr>
        <w:tabs>
          <w:tab w:val="left" w:pos="822"/>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)就教学内容来看，专业技术人员培训具有前沿性和超前性</w:t>
      </w:r>
      <w:r>
        <w:rPr>
          <w:sz w:val="28"/>
        </w:rPr>
        <w:t>的特点。</w:t>
      </w:r>
    </w:p>
    <w:p>
      <w:pPr>
        <w:pStyle w:val="8"/>
        <w:numPr>
          <w:ilvl w:val="0"/>
          <w:numId w:val="91"/>
        </w:numPr>
        <w:tabs>
          <w:tab w:val="left" w:pos="822"/>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)就培训内容来看，专业技术人员培训具有极强的专业性和</w:t>
      </w:r>
      <w:r>
        <w:rPr>
          <w:spacing w:val="-1"/>
          <w:sz w:val="28"/>
        </w:rPr>
        <w:t>岗位适应性。</w:t>
      </w:r>
    </w:p>
    <w:p>
      <w:pPr>
        <w:pStyle w:val="8"/>
        <w:numPr>
          <w:ilvl w:val="0"/>
          <w:numId w:val="91"/>
        </w:numPr>
        <w:tabs>
          <w:tab w:val="left" w:pos="822"/>
        </w:tabs>
        <w:spacing w:before="135" w:after="0" w:line="240" w:lineRule="auto"/>
        <w:ind w:left="821" w:right="0" w:hanging="702"/>
        <w:jc w:val="left"/>
        <w:rPr>
          <w:sz w:val="28"/>
        </w:rPr>
      </w:pPr>
      <w:r>
        <w:rPr>
          <w:sz w:val="28"/>
        </w:rPr>
        <w:t>(</w:t>
      </w:r>
      <w:r>
        <w:rPr>
          <w:rFonts w:hint="eastAsia" w:ascii="宋体" w:hAnsi="宋体" w:eastAsia="宋体"/>
          <w:sz w:val="32"/>
        </w:rPr>
        <w:t>√</w:t>
      </w:r>
      <w:r>
        <w:rPr>
          <w:spacing w:val="-3"/>
          <w:sz w:val="28"/>
        </w:rPr>
        <w:t>)团队在创新中发展，是对“差异资产”的正面利用。</w:t>
      </w:r>
    </w:p>
    <w:p>
      <w:pPr>
        <w:pStyle w:val="8"/>
        <w:numPr>
          <w:ilvl w:val="0"/>
          <w:numId w:val="91"/>
        </w:numPr>
        <w:tabs>
          <w:tab w:val="left" w:pos="822"/>
        </w:tabs>
        <w:spacing w:before="166" w:after="0" w:line="240" w:lineRule="auto"/>
        <w:ind w:left="821" w:right="0" w:hanging="702"/>
        <w:jc w:val="left"/>
        <w:rPr>
          <w:sz w:val="28"/>
        </w:rPr>
      </w:pPr>
      <w:r>
        <w:rPr>
          <w:sz w:val="28"/>
        </w:rPr>
        <w:t>(</w:t>
      </w:r>
      <w:r>
        <w:rPr>
          <w:rFonts w:hint="eastAsia" w:ascii="宋体" w:hAnsi="宋体" w:eastAsia="宋体"/>
          <w:sz w:val="32"/>
        </w:rPr>
        <w:t>√</w:t>
      </w:r>
      <w:r>
        <w:rPr>
          <w:spacing w:val="-3"/>
          <w:sz w:val="28"/>
        </w:rPr>
        <w:t>)营造舒适的工作环境是提高团队战斗力的有力措施之一。</w:t>
      </w:r>
    </w:p>
    <w:p>
      <w:pPr>
        <w:spacing w:after="0" w:line="240" w:lineRule="auto"/>
        <w:jc w:val="left"/>
        <w:rPr>
          <w:sz w:val="28"/>
        </w:rPr>
        <w:sectPr>
          <w:pgSz w:w="11910" w:h="16840"/>
          <w:pgMar w:top="1400" w:right="1400" w:bottom="280" w:left="1680" w:header="720" w:footer="720" w:gutter="0"/>
          <w:cols w:space="720" w:num="1"/>
        </w:sectPr>
      </w:pPr>
    </w:p>
    <w:p>
      <w:pPr>
        <w:pStyle w:val="8"/>
        <w:numPr>
          <w:ilvl w:val="0"/>
          <w:numId w:val="91"/>
        </w:numPr>
        <w:tabs>
          <w:tab w:val="left" w:pos="822"/>
        </w:tabs>
        <w:spacing w:before="38" w:after="0" w:line="268" w:lineRule="auto"/>
        <w:ind w:left="120" w:right="395" w:firstLine="0"/>
        <w:jc w:val="left"/>
        <w:rPr>
          <w:sz w:val="28"/>
        </w:rPr>
      </w:pPr>
      <w:r>
        <w:rPr>
          <w:sz w:val="28"/>
        </w:rPr>
        <w:t>(</w:t>
      </w:r>
      <w:r>
        <w:rPr>
          <w:rFonts w:hint="eastAsia" w:ascii="宋体" w:hAnsi="宋体" w:eastAsia="宋体"/>
          <w:sz w:val="32"/>
        </w:rPr>
        <w:t>√</w:t>
      </w:r>
      <w:r>
        <w:rPr>
          <w:spacing w:val="-4"/>
          <w:sz w:val="28"/>
        </w:rPr>
        <w:t>)从某种意义上说，知识管理就是从知识具有的基本作用的</w:t>
      </w:r>
      <w:r>
        <w:rPr>
          <w:spacing w:val="-3"/>
          <w:sz w:val="28"/>
        </w:rPr>
        <w:t>角度重新审视社会经济生活的各个方面。</w:t>
      </w:r>
    </w:p>
    <w:p>
      <w:pPr>
        <w:pStyle w:val="8"/>
        <w:numPr>
          <w:ilvl w:val="0"/>
          <w:numId w:val="91"/>
        </w:numPr>
        <w:tabs>
          <w:tab w:val="left" w:pos="822"/>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)对于企业来说，研究知识管理利用知识提高竞争力和创造</w:t>
      </w:r>
      <w:r>
        <w:rPr>
          <w:spacing w:val="-3"/>
          <w:sz w:val="28"/>
        </w:rPr>
        <w:t>经济价值，还不能成为企业进一步发展的关键。</w:t>
      </w:r>
    </w:p>
    <w:p>
      <w:pPr>
        <w:pStyle w:val="8"/>
        <w:numPr>
          <w:ilvl w:val="0"/>
          <w:numId w:val="91"/>
        </w:numPr>
        <w:tabs>
          <w:tab w:val="left" w:pos="822"/>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)创新与发现和发明的不同之处就在于它是一种具有经济和</w:t>
      </w:r>
      <w:r>
        <w:rPr>
          <w:spacing w:val="-3"/>
          <w:sz w:val="28"/>
        </w:rPr>
        <w:t>社会目标导向的行为。</w:t>
      </w:r>
    </w:p>
    <w:p>
      <w:pPr>
        <w:pStyle w:val="8"/>
        <w:numPr>
          <w:ilvl w:val="0"/>
          <w:numId w:val="91"/>
        </w:numPr>
        <w:tabs>
          <w:tab w:val="left" w:pos="822"/>
        </w:tabs>
        <w:spacing w:before="135" w:after="0" w:line="268" w:lineRule="auto"/>
        <w:ind w:left="120" w:right="393" w:firstLine="0"/>
        <w:jc w:val="left"/>
        <w:rPr>
          <w:sz w:val="28"/>
        </w:rPr>
      </w:pPr>
      <w:r>
        <w:rPr>
          <w:sz w:val="28"/>
        </w:rPr>
        <w:t>(</w:t>
      </w:r>
      <w:r>
        <w:rPr>
          <w:rFonts w:hint="eastAsia" w:ascii="宋体" w:hAnsi="宋体" w:eastAsia="宋体"/>
          <w:sz w:val="32"/>
        </w:rPr>
        <w:t>√</w:t>
      </w:r>
      <w:r>
        <w:rPr>
          <w:spacing w:val="-4"/>
          <w:sz w:val="28"/>
        </w:rPr>
        <w:t xml:space="preserve">)知识经济时代的创新与工业经济时代的创新的最大区别， </w:t>
      </w:r>
      <w:r>
        <w:rPr>
          <w:spacing w:val="-3"/>
          <w:sz w:val="28"/>
        </w:rPr>
        <w:t>就是创新的核心已经从技术、组织、制度等拓展到了知识。</w:t>
      </w:r>
    </w:p>
    <w:p>
      <w:pPr>
        <w:pStyle w:val="8"/>
        <w:numPr>
          <w:ilvl w:val="0"/>
          <w:numId w:val="91"/>
        </w:numPr>
        <w:tabs>
          <w:tab w:val="left" w:pos="752"/>
        </w:tabs>
        <w:spacing w:before="135" w:after="0" w:line="240" w:lineRule="auto"/>
        <w:ind w:left="751" w:right="0" w:hanging="632"/>
        <w:jc w:val="left"/>
        <w:rPr>
          <w:sz w:val="28"/>
        </w:rPr>
      </w:pPr>
      <w:r>
        <w:rPr>
          <w:sz w:val="28"/>
        </w:rPr>
        <w:t>(</w:t>
      </w:r>
      <w:r>
        <w:rPr>
          <w:rFonts w:hint="eastAsia" w:ascii="宋体" w:hAnsi="宋体" w:eastAsia="宋体"/>
          <w:sz w:val="32"/>
        </w:rPr>
        <w:t>√</w:t>
      </w:r>
      <w:r>
        <w:rPr>
          <w:spacing w:val="-9"/>
          <w:sz w:val="28"/>
        </w:rPr>
        <w:t>)发明可以申请专利，但不一定就能为经济和社会带来利益。</w:t>
      </w:r>
    </w:p>
    <w:p>
      <w:pPr>
        <w:pStyle w:val="8"/>
        <w:numPr>
          <w:ilvl w:val="0"/>
          <w:numId w:val="91"/>
        </w:numPr>
        <w:tabs>
          <w:tab w:val="left" w:pos="822"/>
        </w:tabs>
        <w:spacing w:before="166" w:after="0" w:line="268" w:lineRule="auto"/>
        <w:ind w:left="120" w:right="395" w:firstLine="0"/>
        <w:jc w:val="left"/>
        <w:rPr>
          <w:sz w:val="28"/>
        </w:rPr>
      </w:pPr>
      <w:r>
        <w:rPr>
          <w:sz w:val="28"/>
        </w:rPr>
        <w:t>(</w:t>
      </w:r>
      <w:r>
        <w:rPr>
          <w:rFonts w:hint="eastAsia" w:ascii="宋体" w:hAnsi="宋体" w:eastAsia="宋体"/>
          <w:sz w:val="32"/>
        </w:rPr>
        <w:t>×</w:t>
      </w:r>
      <w:r>
        <w:rPr>
          <w:spacing w:val="-4"/>
          <w:sz w:val="28"/>
        </w:rPr>
        <w:t>)与以往的经济形态相比，知识经济最大的不同在于，它的</w:t>
      </w:r>
      <w:r>
        <w:rPr>
          <w:spacing w:val="-3"/>
          <w:sz w:val="28"/>
        </w:rPr>
        <w:t>繁荣不是直接依赖于知识的累计和利用。</w:t>
      </w:r>
    </w:p>
    <w:p>
      <w:pPr>
        <w:pStyle w:val="8"/>
        <w:numPr>
          <w:ilvl w:val="0"/>
          <w:numId w:val="91"/>
        </w:numPr>
        <w:tabs>
          <w:tab w:val="left" w:pos="822"/>
        </w:tabs>
        <w:spacing w:before="135" w:after="0" w:line="268" w:lineRule="auto"/>
        <w:ind w:left="120" w:right="393" w:firstLine="0"/>
        <w:jc w:val="left"/>
        <w:rPr>
          <w:sz w:val="28"/>
        </w:rPr>
      </w:pPr>
      <w:r>
        <w:rPr>
          <w:sz w:val="28"/>
        </w:rPr>
        <w:t>(</w:t>
      </w:r>
      <w:r>
        <w:rPr>
          <w:rFonts w:hint="eastAsia" w:ascii="宋体" w:hAnsi="宋体" w:eastAsia="宋体"/>
          <w:sz w:val="32"/>
        </w:rPr>
        <w:t>√</w:t>
      </w:r>
      <w:r>
        <w:rPr>
          <w:spacing w:val="-4"/>
          <w:sz w:val="28"/>
        </w:rPr>
        <w:t>)知识产业将给社会经济和人类生活带来革命性的变化，它</w:t>
      </w:r>
      <w:r>
        <w:rPr>
          <w:spacing w:val="-3"/>
          <w:sz w:val="28"/>
        </w:rPr>
        <w:t>将改变人们的生活方式，改变人们认识世界的手段、方式和能力。</w:t>
      </w:r>
    </w:p>
    <w:p>
      <w:pPr>
        <w:pStyle w:val="8"/>
        <w:numPr>
          <w:ilvl w:val="0"/>
          <w:numId w:val="91"/>
        </w:numPr>
        <w:tabs>
          <w:tab w:val="left" w:pos="822"/>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)企业资源的柔性就是有形和无形的各种资源以多种方式被</w:t>
      </w:r>
      <w:r>
        <w:rPr>
          <w:spacing w:val="-3"/>
          <w:sz w:val="28"/>
        </w:rPr>
        <w:t>使用或作为别的不丰富资源的替代物被使用的程度。</w:t>
      </w:r>
    </w:p>
    <w:p>
      <w:pPr>
        <w:pStyle w:val="8"/>
        <w:numPr>
          <w:ilvl w:val="0"/>
          <w:numId w:val="91"/>
        </w:numPr>
        <w:tabs>
          <w:tab w:val="left" w:pos="822"/>
        </w:tabs>
        <w:spacing w:before="136" w:after="0" w:line="268" w:lineRule="auto"/>
        <w:ind w:left="120" w:right="395" w:firstLine="0"/>
        <w:jc w:val="left"/>
        <w:rPr>
          <w:sz w:val="28"/>
        </w:rPr>
      </w:pPr>
      <w:r>
        <w:rPr>
          <w:sz w:val="28"/>
        </w:rPr>
        <w:t>(</w:t>
      </w:r>
      <w:r>
        <w:rPr>
          <w:rFonts w:hint="eastAsia" w:ascii="宋体" w:hAnsi="宋体" w:eastAsia="宋体"/>
          <w:sz w:val="32"/>
        </w:rPr>
        <w:t>×</w:t>
      </w:r>
      <w:r>
        <w:rPr>
          <w:spacing w:val="-4"/>
          <w:sz w:val="28"/>
        </w:rPr>
        <w:t>)项目管理是在特定的组织环境中为有效地管理目标和明确</w:t>
      </w:r>
      <w:r>
        <w:rPr>
          <w:spacing w:val="-3"/>
          <w:sz w:val="28"/>
        </w:rPr>
        <w:t>工作而控制实际进展，使之能按期完成且不超预算。</w:t>
      </w:r>
    </w:p>
    <w:p>
      <w:pPr>
        <w:pStyle w:val="8"/>
        <w:numPr>
          <w:ilvl w:val="0"/>
          <w:numId w:val="91"/>
        </w:numPr>
        <w:tabs>
          <w:tab w:val="left" w:pos="822"/>
        </w:tabs>
        <w:spacing w:before="135" w:after="0" w:line="268" w:lineRule="auto"/>
        <w:ind w:left="120" w:right="394" w:firstLine="0"/>
        <w:jc w:val="left"/>
        <w:rPr>
          <w:sz w:val="28"/>
        </w:rPr>
      </w:pPr>
      <w:r>
        <w:rPr>
          <w:sz w:val="28"/>
        </w:rPr>
        <w:t>(</w:t>
      </w:r>
      <w:r>
        <w:rPr>
          <w:rFonts w:hint="eastAsia" w:ascii="宋体" w:hAnsi="宋体" w:eastAsia="宋体"/>
          <w:sz w:val="32"/>
        </w:rPr>
        <w:t>√</w:t>
      </w:r>
      <w:r>
        <w:rPr>
          <w:spacing w:val="-4"/>
          <w:sz w:val="28"/>
        </w:rPr>
        <w:t>)项目管理是以各种图表、数学计算以及其他技术手段为依</w:t>
      </w:r>
      <w:r>
        <w:rPr>
          <w:spacing w:val="-3"/>
          <w:sz w:val="28"/>
        </w:rPr>
        <w:t>据的，提供这些图表需要管理项目的硬技术。</w:t>
      </w:r>
    </w:p>
    <w:p>
      <w:pPr>
        <w:pStyle w:val="8"/>
        <w:numPr>
          <w:ilvl w:val="0"/>
          <w:numId w:val="91"/>
        </w:numPr>
        <w:tabs>
          <w:tab w:val="left" w:pos="822"/>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)作业管理是由大量的“硬件”技能组成的，着重解决包括</w:t>
      </w:r>
      <w:r>
        <w:rPr>
          <w:spacing w:val="-3"/>
          <w:sz w:val="28"/>
        </w:rPr>
        <w:t>人力资源在内的各种资源的最优利用。</w:t>
      </w:r>
    </w:p>
    <w:p>
      <w:pPr>
        <w:pStyle w:val="8"/>
        <w:numPr>
          <w:ilvl w:val="0"/>
          <w:numId w:val="91"/>
        </w:numPr>
        <w:tabs>
          <w:tab w:val="left" w:pos="822"/>
        </w:tabs>
        <w:spacing w:before="135" w:after="0" w:line="240" w:lineRule="auto"/>
        <w:ind w:left="821" w:right="0" w:hanging="702"/>
        <w:jc w:val="left"/>
        <w:rPr>
          <w:sz w:val="28"/>
        </w:rPr>
      </w:pPr>
      <w:r>
        <w:rPr>
          <w:sz w:val="28"/>
        </w:rPr>
        <w:t>(</w:t>
      </w:r>
      <w:r>
        <w:rPr>
          <w:rFonts w:hint="eastAsia" w:ascii="宋体" w:hAnsi="宋体" w:eastAsia="宋体"/>
          <w:sz w:val="32"/>
        </w:rPr>
        <w:t>×</w:t>
      </w:r>
      <w:r>
        <w:rPr>
          <w:spacing w:val="-3"/>
          <w:sz w:val="28"/>
        </w:rPr>
        <w:t>)质量管理的职责由部门负责人承担并主持管理评审工作。</w:t>
      </w:r>
    </w:p>
    <w:p>
      <w:pPr>
        <w:pStyle w:val="8"/>
        <w:numPr>
          <w:ilvl w:val="0"/>
          <w:numId w:val="91"/>
        </w:numPr>
        <w:tabs>
          <w:tab w:val="left" w:pos="822"/>
        </w:tabs>
        <w:spacing w:before="166" w:after="0" w:line="268" w:lineRule="auto"/>
        <w:ind w:left="120" w:right="395" w:firstLine="0"/>
        <w:jc w:val="left"/>
        <w:rPr>
          <w:sz w:val="28"/>
        </w:rPr>
      </w:pPr>
      <w:r>
        <w:rPr>
          <w:sz w:val="28"/>
        </w:rPr>
        <w:t>(</w:t>
      </w:r>
      <w:r>
        <w:rPr>
          <w:rFonts w:hint="eastAsia" w:ascii="宋体" w:hAnsi="宋体" w:eastAsia="宋体"/>
          <w:sz w:val="32"/>
        </w:rPr>
        <w:t>×</w:t>
      </w:r>
      <w:r>
        <w:rPr>
          <w:spacing w:val="-4"/>
          <w:sz w:val="28"/>
        </w:rPr>
        <w:t>)营销是个人和团体创造产品和价值并与他人分享以满足其</w:t>
      </w:r>
      <w:r>
        <w:rPr>
          <w:spacing w:val="-2"/>
          <w:sz w:val="28"/>
        </w:rPr>
        <w:t>需要和欲望的过程。</w:t>
      </w:r>
    </w:p>
    <w:p>
      <w:pPr>
        <w:pStyle w:val="8"/>
        <w:numPr>
          <w:ilvl w:val="0"/>
          <w:numId w:val="91"/>
        </w:numPr>
        <w:tabs>
          <w:tab w:val="left" w:pos="822"/>
        </w:tabs>
        <w:spacing w:before="135" w:after="0" w:line="240" w:lineRule="auto"/>
        <w:ind w:left="821" w:right="0" w:hanging="702"/>
        <w:jc w:val="left"/>
        <w:rPr>
          <w:sz w:val="28"/>
        </w:rPr>
      </w:pPr>
      <w:r>
        <w:rPr>
          <w:sz w:val="28"/>
        </w:rPr>
        <w:t>(</w:t>
      </w:r>
      <w:r>
        <w:rPr>
          <w:rFonts w:hint="eastAsia" w:ascii="宋体" w:hAnsi="宋体" w:eastAsia="宋体"/>
          <w:sz w:val="32"/>
        </w:rPr>
        <w:t>√</w:t>
      </w:r>
      <w:r>
        <w:rPr>
          <w:spacing w:val="-3"/>
          <w:sz w:val="28"/>
        </w:rPr>
        <w:t>)买方也从事营销活动。</w:t>
      </w:r>
    </w:p>
    <w:p>
      <w:pPr>
        <w:pStyle w:val="8"/>
        <w:numPr>
          <w:ilvl w:val="0"/>
          <w:numId w:val="91"/>
        </w:numPr>
        <w:tabs>
          <w:tab w:val="left" w:pos="822"/>
        </w:tabs>
        <w:spacing w:before="166" w:after="0" w:line="268" w:lineRule="auto"/>
        <w:ind w:left="120" w:right="393" w:firstLine="0"/>
        <w:jc w:val="left"/>
        <w:rPr>
          <w:sz w:val="28"/>
        </w:rPr>
      </w:pPr>
      <w:r>
        <w:rPr>
          <w:sz w:val="28"/>
        </w:rPr>
        <w:t>(</w:t>
      </w:r>
      <w:r>
        <w:rPr>
          <w:rFonts w:hint="eastAsia" w:ascii="宋体" w:hAnsi="宋体" w:eastAsia="宋体"/>
          <w:sz w:val="32"/>
        </w:rPr>
        <w:t>√</w:t>
      </w:r>
      <w:r>
        <w:rPr>
          <w:spacing w:val="-4"/>
          <w:sz w:val="28"/>
        </w:rPr>
        <w:t>)做市场定位时，必须把产品或服务特征、质量、价格、公</w:t>
      </w:r>
      <w:r>
        <w:rPr>
          <w:spacing w:val="-3"/>
          <w:sz w:val="28"/>
        </w:rPr>
        <w:t>司形象和已树立的声誉置入视野之内。</w:t>
      </w:r>
    </w:p>
    <w:p>
      <w:pPr>
        <w:spacing w:after="0" w:line="268" w:lineRule="auto"/>
        <w:jc w:val="left"/>
        <w:rPr>
          <w:sz w:val="28"/>
        </w:rPr>
        <w:sectPr>
          <w:pgSz w:w="11910" w:h="16840"/>
          <w:pgMar w:top="1400" w:right="1400" w:bottom="280" w:left="1680" w:header="720" w:footer="720" w:gutter="0"/>
          <w:cols w:space="720" w:num="1"/>
        </w:sectPr>
      </w:pPr>
    </w:p>
    <w:p>
      <w:pPr>
        <w:pStyle w:val="8"/>
        <w:numPr>
          <w:ilvl w:val="0"/>
          <w:numId w:val="91"/>
        </w:numPr>
        <w:tabs>
          <w:tab w:val="left" w:pos="822"/>
        </w:tabs>
        <w:spacing w:before="38" w:after="0" w:line="240" w:lineRule="auto"/>
        <w:ind w:left="821" w:right="0" w:hanging="702"/>
        <w:jc w:val="left"/>
        <w:rPr>
          <w:sz w:val="28"/>
        </w:rPr>
      </w:pPr>
      <w:r>
        <w:rPr>
          <w:sz w:val="28"/>
        </w:rPr>
        <w:t>(</w:t>
      </w:r>
      <w:r>
        <w:rPr>
          <w:rFonts w:hint="eastAsia" w:ascii="宋体" w:hAnsi="宋体" w:eastAsia="宋体"/>
          <w:sz w:val="32"/>
        </w:rPr>
        <w:t>×</w:t>
      </w:r>
      <w:r>
        <w:rPr>
          <w:spacing w:val="-3"/>
          <w:sz w:val="28"/>
        </w:rPr>
        <w:t>)企业文化并不具有稳定性和连续性。</w:t>
      </w:r>
    </w:p>
    <w:p>
      <w:pPr>
        <w:pStyle w:val="8"/>
        <w:numPr>
          <w:ilvl w:val="0"/>
          <w:numId w:val="91"/>
        </w:numPr>
        <w:tabs>
          <w:tab w:val="left" w:pos="822"/>
        </w:tabs>
        <w:spacing w:before="166" w:after="0" w:line="276" w:lineRule="auto"/>
        <w:ind w:left="120" w:right="252" w:firstLine="0"/>
        <w:jc w:val="left"/>
        <w:rPr>
          <w:sz w:val="28"/>
        </w:rPr>
      </w:pPr>
      <w:r>
        <w:rPr>
          <w:sz w:val="28"/>
        </w:rPr>
        <w:t>(</w:t>
      </w:r>
      <w:r>
        <w:rPr>
          <w:rFonts w:hint="eastAsia" w:ascii="宋体" w:hAnsi="宋体" w:eastAsia="宋体"/>
          <w:sz w:val="32"/>
        </w:rPr>
        <w:t>×</w:t>
      </w:r>
      <w:r>
        <w:rPr>
          <w:spacing w:val="-3"/>
          <w:sz w:val="28"/>
        </w:rPr>
        <w:t>)市场营销学是一门多元知识结构的学科，它融经济学、统</w:t>
      </w:r>
      <w:r>
        <w:rPr>
          <w:spacing w:val="-4"/>
          <w:sz w:val="28"/>
        </w:rPr>
        <w:t xml:space="preserve">计学、社会科学、心理学、行为科学、管理科学等相关学科为一体， </w:t>
      </w:r>
      <w:r>
        <w:rPr>
          <w:spacing w:val="-3"/>
          <w:sz w:val="28"/>
        </w:rPr>
        <w:t>注重多种知识的综合性和实际应用。</w:t>
      </w:r>
    </w:p>
    <w:p>
      <w:pPr>
        <w:pStyle w:val="8"/>
        <w:numPr>
          <w:ilvl w:val="0"/>
          <w:numId w:val="91"/>
        </w:numPr>
        <w:tabs>
          <w:tab w:val="left" w:pos="822"/>
        </w:tabs>
        <w:spacing w:before="119" w:after="0" w:line="268" w:lineRule="auto"/>
        <w:ind w:left="120" w:right="394" w:firstLine="0"/>
        <w:jc w:val="left"/>
        <w:rPr>
          <w:sz w:val="28"/>
        </w:rPr>
      </w:pPr>
      <w:r>
        <w:rPr>
          <w:sz w:val="28"/>
        </w:rPr>
        <w:t>(</w:t>
      </w:r>
      <w:r>
        <w:rPr>
          <w:rFonts w:hint="eastAsia" w:ascii="宋体" w:hAnsi="宋体" w:eastAsia="宋体"/>
          <w:sz w:val="32"/>
        </w:rPr>
        <w:t>√</w:t>
      </w:r>
      <w:r>
        <w:rPr>
          <w:spacing w:val="-4"/>
          <w:sz w:val="28"/>
        </w:rPr>
        <w:t>)真正的企业家绝不会片面地追求急功近利，绝不会纠缠于</w:t>
      </w:r>
      <w:r>
        <w:rPr>
          <w:spacing w:val="-1"/>
          <w:sz w:val="28"/>
        </w:rPr>
        <w:t>企业的短期行为。</w:t>
      </w:r>
    </w:p>
    <w:p>
      <w:pPr>
        <w:pStyle w:val="8"/>
        <w:numPr>
          <w:ilvl w:val="0"/>
          <w:numId w:val="91"/>
        </w:numPr>
        <w:tabs>
          <w:tab w:val="left" w:pos="822"/>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)战略方案的设计包括规定企业的任务和目标，提出战略项</w:t>
      </w:r>
      <w:r>
        <w:rPr>
          <w:spacing w:val="-3"/>
          <w:sz w:val="28"/>
        </w:rPr>
        <w:t>目和战略方案几个阶段。</w:t>
      </w:r>
    </w:p>
    <w:p>
      <w:pPr>
        <w:pStyle w:val="8"/>
        <w:numPr>
          <w:ilvl w:val="0"/>
          <w:numId w:val="91"/>
        </w:numPr>
        <w:tabs>
          <w:tab w:val="left" w:pos="822"/>
        </w:tabs>
        <w:spacing w:before="136" w:after="0" w:line="268" w:lineRule="auto"/>
        <w:ind w:left="120" w:right="395" w:firstLine="0"/>
        <w:jc w:val="left"/>
        <w:rPr>
          <w:sz w:val="28"/>
        </w:rPr>
      </w:pPr>
      <w:r>
        <w:rPr>
          <w:sz w:val="28"/>
        </w:rPr>
        <w:t>(</w:t>
      </w:r>
      <w:r>
        <w:rPr>
          <w:rFonts w:hint="eastAsia" w:ascii="宋体" w:hAnsi="宋体" w:eastAsia="宋体"/>
          <w:sz w:val="32"/>
        </w:rPr>
        <w:t>√</w:t>
      </w:r>
      <w:r>
        <w:rPr>
          <w:spacing w:val="-4"/>
          <w:sz w:val="28"/>
        </w:rPr>
        <w:t>)商标的本质作用是利于区分商品或服务的不同生产企业与</w:t>
      </w:r>
      <w:r>
        <w:rPr>
          <w:spacing w:val="-1"/>
          <w:sz w:val="28"/>
        </w:rPr>
        <w:t>经营企业。</w:t>
      </w:r>
    </w:p>
    <w:p>
      <w:pPr>
        <w:pStyle w:val="8"/>
        <w:numPr>
          <w:ilvl w:val="0"/>
          <w:numId w:val="91"/>
        </w:numPr>
        <w:tabs>
          <w:tab w:val="left" w:pos="822"/>
        </w:tabs>
        <w:spacing w:before="135" w:after="0" w:line="268" w:lineRule="auto"/>
        <w:ind w:left="120" w:right="395" w:firstLine="0"/>
        <w:jc w:val="left"/>
        <w:rPr>
          <w:sz w:val="28"/>
        </w:rPr>
      </w:pPr>
      <w:r>
        <w:rPr>
          <w:sz w:val="28"/>
        </w:rPr>
        <w:t>(</w:t>
      </w:r>
      <w:r>
        <w:rPr>
          <w:rFonts w:hint="eastAsia" w:ascii="宋体" w:hAnsi="宋体" w:eastAsia="宋体"/>
          <w:sz w:val="32"/>
        </w:rPr>
        <w:t>√</w:t>
      </w:r>
      <w:r>
        <w:rPr>
          <w:spacing w:val="-4"/>
          <w:sz w:val="28"/>
        </w:rPr>
        <w:t>)国家机关、事业组织、社会团体和与之建立劳动合同关系</w:t>
      </w:r>
      <w:r>
        <w:rPr>
          <w:spacing w:val="-3"/>
          <w:sz w:val="28"/>
        </w:rPr>
        <w:t>的领导者也依照《中华人民共和国劳动法》规定执行。</w:t>
      </w:r>
    </w:p>
    <w:p>
      <w:pPr>
        <w:pStyle w:val="8"/>
        <w:numPr>
          <w:ilvl w:val="0"/>
          <w:numId w:val="91"/>
        </w:numPr>
        <w:tabs>
          <w:tab w:val="left" w:pos="822"/>
        </w:tabs>
        <w:spacing w:before="135" w:after="0" w:line="276" w:lineRule="auto"/>
        <w:ind w:left="120" w:right="395" w:firstLine="0"/>
        <w:jc w:val="both"/>
        <w:rPr>
          <w:sz w:val="28"/>
        </w:rPr>
      </w:pPr>
      <w:r>
        <w:rPr>
          <w:sz w:val="28"/>
        </w:rPr>
        <w:t>(</w:t>
      </w:r>
      <w:r>
        <w:rPr>
          <w:rFonts w:hint="eastAsia" w:ascii="宋体" w:hAnsi="宋体" w:eastAsia="宋体"/>
          <w:sz w:val="32"/>
        </w:rPr>
        <w:t>√</w:t>
      </w:r>
      <w:r>
        <w:rPr>
          <w:spacing w:val="-4"/>
          <w:sz w:val="28"/>
        </w:rPr>
        <w:t>)促销调查的方式主要有：消费者调查、竞争者竞争手段及</w:t>
      </w:r>
      <w:r>
        <w:rPr>
          <w:spacing w:val="-10"/>
          <w:sz w:val="28"/>
        </w:rPr>
        <w:t>促销方式调查，针对本企业的企业形象、促销手段、产品所作的调查等。</w:t>
      </w:r>
    </w:p>
    <w:p>
      <w:pPr>
        <w:pStyle w:val="4"/>
        <w:spacing w:before="0"/>
        <w:ind w:left="0"/>
      </w:pPr>
    </w:p>
    <w:p>
      <w:pPr>
        <w:pStyle w:val="4"/>
        <w:spacing w:before="11"/>
        <w:ind w:left="0"/>
        <w:rPr>
          <w:sz w:val="27"/>
        </w:rPr>
      </w:pPr>
    </w:p>
    <w:p>
      <w:pPr>
        <w:pStyle w:val="2"/>
      </w:pPr>
      <w:r>
        <w:t>四、简述题</w:t>
      </w:r>
    </w:p>
    <w:p>
      <w:pPr>
        <w:pStyle w:val="3"/>
        <w:numPr>
          <w:ilvl w:val="0"/>
          <w:numId w:val="92"/>
        </w:numPr>
        <w:tabs>
          <w:tab w:val="left" w:pos="541"/>
        </w:tabs>
        <w:spacing w:before="211" w:after="0" w:line="240" w:lineRule="auto"/>
        <w:ind w:left="540" w:right="0" w:hanging="421"/>
        <w:jc w:val="left"/>
      </w:pPr>
      <w:r>
        <w:t>“无奸不商”是不是商业的本质特征？</w:t>
      </w:r>
    </w:p>
    <w:p>
      <w:pPr>
        <w:pStyle w:val="4"/>
        <w:spacing w:before="218" w:line="280" w:lineRule="auto"/>
        <w:ind w:left="540" w:right="396"/>
        <w:jc w:val="both"/>
      </w:pPr>
      <w:r>
        <w:t>答：有的人认为商业原则就是赚钱，就是损人利己，他们把社会上出现的种种丑恶现象和不良行为都归结为商业化的结果。这是一种认识上的误区。商业是为服务而产生，为服务而存在，为服务而发展的，它的本质是利他行为，这是它存在的经济基础。因此，商业的任何利己行为都必须以利他为前提，否则它的盈利就会是非法或违法的。无奸不商以及社会上出现的种种商业欺诈都不是商业的本质，而是部分商人、商业法人道德堕落的结果和个人欲望盲目膨胀的结果，是商人机会主义的表现。</w:t>
      </w:r>
    </w:p>
    <w:p>
      <w:pPr>
        <w:pStyle w:val="3"/>
        <w:numPr>
          <w:ilvl w:val="0"/>
          <w:numId w:val="92"/>
        </w:numPr>
        <w:tabs>
          <w:tab w:val="left" w:pos="541"/>
        </w:tabs>
        <w:spacing w:before="158" w:after="0" w:line="240" w:lineRule="auto"/>
        <w:ind w:left="540" w:right="0" w:hanging="421"/>
        <w:jc w:val="both"/>
      </w:pPr>
      <w:r>
        <w:t>行业主管部门保护消费者合法权益的责任是什么？</w:t>
      </w:r>
    </w:p>
    <w:p>
      <w:pPr>
        <w:pStyle w:val="4"/>
        <w:spacing w:before="218"/>
        <w:ind w:left="540"/>
      </w:pPr>
      <w:r>
        <w:t>答：按照根据规定，行业主管部门负有对所属行业经营者的监督</w:t>
      </w:r>
    </w:p>
    <w:p>
      <w:pPr>
        <w:spacing w:after="0"/>
        <w:sectPr>
          <w:pgSz w:w="11910" w:h="16840"/>
          <w:pgMar w:top="1400" w:right="1400" w:bottom="280" w:left="1680" w:header="720" w:footer="720" w:gutter="0"/>
          <w:cols w:space="720" w:num="1"/>
        </w:sectPr>
      </w:pPr>
    </w:p>
    <w:p>
      <w:pPr>
        <w:pStyle w:val="4"/>
        <w:spacing w:before="38" w:line="280" w:lineRule="auto"/>
        <w:ind w:left="540" w:right="396"/>
        <w:jc w:val="both"/>
      </w:pPr>
      <w:r>
        <w:rPr>
          <w:spacing w:val="-19"/>
        </w:rPr>
        <w:t xml:space="preserve">管理职责，其保护消费者权益的责任在于：加强对经营者的管理， </w:t>
      </w:r>
      <w:r>
        <w:rPr>
          <w:spacing w:val="-1"/>
        </w:rPr>
        <w:t>防止损害消费者权益行为的发生；认真听取消费者、消费者协会及其他保护消费者权益的社会团体对经营者交易行为、商品和服务质量问题的意见，对已出现的问题及时调查处理；强化有关消</w:t>
      </w:r>
      <w:r>
        <w:rPr>
          <w:spacing w:val="-3"/>
        </w:rPr>
        <w:t>费者权益的服务职能。</w:t>
      </w:r>
    </w:p>
    <w:p>
      <w:pPr>
        <w:pStyle w:val="3"/>
        <w:numPr>
          <w:ilvl w:val="0"/>
          <w:numId w:val="92"/>
        </w:numPr>
        <w:tabs>
          <w:tab w:val="left" w:pos="541"/>
        </w:tabs>
        <w:spacing w:before="157" w:after="0" w:line="240" w:lineRule="auto"/>
        <w:ind w:left="540" w:right="0" w:hanging="421"/>
        <w:jc w:val="both"/>
      </w:pPr>
      <w:r>
        <w:t>什么是人本管理的内涵？</w:t>
      </w:r>
    </w:p>
    <w:p>
      <w:pPr>
        <w:pStyle w:val="4"/>
        <w:spacing w:before="217" w:line="280" w:lineRule="auto"/>
        <w:ind w:right="254"/>
      </w:pPr>
      <w:r>
        <w:rPr>
          <w:spacing w:val="-11"/>
        </w:rPr>
        <w:t>答：通过以人为本的企业管理活动和以尽可能少的消耗获取尽可能多</w:t>
      </w:r>
      <w:r>
        <w:rPr>
          <w:spacing w:val="-13"/>
        </w:rPr>
        <w:t>的产出，来锻炼人的意志、脑力、智力和体力，通过竞争性的生产经</w:t>
      </w:r>
      <w:r>
        <w:rPr>
          <w:spacing w:val="-14"/>
        </w:rPr>
        <w:t xml:space="preserve">营活动，达到完善人的意志和品格，提高人的智力，增强人的体力， </w:t>
      </w:r>
      <w:r>
        <w:rPr>
          <w:spacing w:val="-8"/>
        </w:rPr>
        <w:t>使人获得超越生存需要的更为全面的自由发展，这就是人本管理的哲</w:t>
      </w:r>
      <w:r>
        <w:rPr>
          <w:spacing w:val="-5"/>
        </w:rPr>
        <w:t>学涵义和理想境界。</w:t>
      </w:r>
    </w:p>
    <w:p>
      <w:pPr>
        <w:pStyle w:val="4"/>
        <w:spacing w:before="158" w:line="280" w:lineRule="auto"/>
        <w:ind w:right="395"/>
        <w:jc w:val="both"/>
      </w:pPr>
      <w:r>
        <w:rPr>
          <w:spacing w:val="-12"/>
        </w:rPr>
        <w:t>在生存空间有限、资源短缺和人口膨胀的今天，为满足民众日益增长的物质和文化的需要，经济增长和社会发展赖以持续的基础就是人类</w:t>
      </w:r>
      <w:r>
        <w:rPr>
          <w:spacing w:val="-14"/>
        </w:rPr>
        <w:t>自身的进化。这种进化包括人的智力和提高资源配置效率的能力等整</w:t>
      </w:r>
      <w:r>
        <w:rPr>
          <w:spacing w:val="-8"/>
        </w:rPr>
        <w:t>体素质的提高和完善。这就是人本管理的内涵和本质。</w:t>
      </w:r>
    </w:p>
    <w:p>
      <w:pPr>
        <w:pStyle w:val="3"/>
        <w:numPr>
          <w:ilvl w:val="0"/>
          <w:numId w:val="92"/>
        </w:numPr>
        <w:tabs>
          <w:tab w:val="left" w:pos="541"/>
        </w:tabs>
        <w:spacing w:before="158" w:after="0" w:line="240" w:lineRule="auto"/>
        <w:ind w:left="540" w:right="0" w:hanging="421"/>
        <w:jc w:val="both"/>
      </w:pPr>
      <w:r>
        <w:t>商圈的定义怎样表述？</w:t>
      </w:r>
    </w:p>
    <w:p>
      <w:pPr>
        <w:pStyle w:val="4"/>
        <w:spacing w:before="217" w:line="280" w:lineRule="auto"/>
        <w:ind w:right="255"/>
      </w:pPr>
      <w:r>
        <w:rPr>
          <w:spacing w:val="-11"/>
        </w:rPr>
        <w:t>答：商圈是指经营某种商品或服务的某家或某类零售企业的顾客分布</w:t>
      </w:r>
      <w:r>
        <w:rPr>
          <w:spacing w:val="-12"/>
        </w:rPr>
        <w:t>地理区域。不同的零售企业由于其地理位置、交通状况、经营规模、</w:t>
      </w:r>
      <w:r>
        <w:rPr>
          <w:spacing w:val="-11"/>
        </w:rPr>
        <w:t>经营方式、经营品种、经营条件的不同商圈规模、商圈形态等存在很</w:t>
      </w:r>
      <w:r>
        <w:rPr>
          <w:spacing w:val="-12"/>
        </w:rPr>
        <w:t>大差异。为便于分析研究，一般将其视为店铺本身为中心的同心圆。</w:t>
      </w:r>
      <w:r>
        <w:rPr>
          <w:spacing w:val="-10"/>
        </w:rPr>
        <w:t>商圈由三部分组成：核心商圈，是最靠近店铺，顾客密度最大，平均</w:t>
      </w:r>
      <w:r>
        <w:rPr>
          <w:spacing w:val="-12"/>
        </w:rPr>
        <w:t>销售额最高的区域；次级商圈是位于核心商圈之外的区域，顾客分布</w:t>
      </w:r>
      <w:r>
        <w:rPr>
          <w:spacing w:val="-7"/>
        </w:rPr>
        <w:t>较为分散；边缘商圈是次级商圈以外的区域，顾客分布更为分散。</w:t>
      </w:r>
    </w:p>
    <w:p>
      <w:pPr>
        <w:pStyle w:val="3"/>
        <w:numPr>
          <w:ilvl w:val="0"/>
          <w:numId w:val="92"/>
        </w:numPr>
        <w:tabs>
          <w:tab w:val="left" w:pos="541"/>
        </w:tabs>
        <w:spacing w:before="158" w:after="0" w:line="240" w:lineRule="auto"/>
        <w:ind w:left="540" w:right="0" w:hanging="421"/>
        <w:jc w:val="left"/>
      </w:pPr>
      <w:r>
        <w:t>什么是品牌联想？</w:t>
      </w:r>
    </w:p>
    <w:p>
      <w:pPr>
        <w:pStyle w:val="4"/>
        <w:spacing w:before="218" w:line="280" w:lineRule="auto"/>
        <w:ind w:right="393"/>
        <w:jc w:val="both"/>
      </w:pPr>
      <w:r>
        <w:rPr>
          <w:spacing w:val="-9"/>
        </w:rPr>
        <w:t>答：品牌联想是指记忆中同品牌相连的每一件事。如，一个特点，一</w:t>
      </w:r>
      <w:r>
        <w:rPr>
          <w:spacing w:val="-11"/>
        </w:rPr>
        <w:t>个消费群，一种感觉，一个产品特征，一个符号，一件物体，或是一</w:t>
      </w:r>
      <w:r>
        <w:rPr>
          <w:spacing w:val="-10"/>
        </w:rPr>
        <w:t>个活动。因此品牌联想不仅是存在的，而且还具有一定的作用力。同</w:t>
      </w:r>
      <w:r>
        <w:rPr>
          <w:spacing w:val="-12"/>
        </w:rPr>
        <w:t>一个品牌的联系如果是基于诸多方面，那么这种联想就会加强，反之</w:t>
      </w:r>
      <w:r>
        <w:rPr>
          <w:spacing w:val="-8"/>
        </w:rPr>
        <w:t>则会减弱。</w:t>
      </w:r>
    </w:p>
    <w:p>
      <w:pPr>
        <w:pStyle w:val="4"/>
        <w:spacing w:before="157"/>
      </w:pPr>
      <w:r>
        <w:t>品牌想象是一系列的联系。通常由一些有意义的方式组织而成。因此，</w:t>
      </w:r>
    </w:p>
    <w:p>
      <w:pPr>
        <w:spacing w:after="0"/>
        <w:sectPr>
          <w:pgSz w:w="11910" w:h="16840"/>
          <w:pgMar w:top="1440" w:right="1400" w:bottom="280" w:left="1680" w:header="720" w:footer="720" w:gutter="0"/>
          <w:cols w:space="720" w:num="1"/>
        </w:sectPr>
      </w:pPr>
    </w:p>
    <w:p>
      <w:pPr>
        <w:pStyle w:val="4"/>
        <w:spacing w:before="38" w:line="280" w:lineRule="auto"/>
        <w:ind w:right="255"/>
      </w:pPr>
      <w:r>
        <w:rPr>
          <w:spacing w:val="2"/>
        </w:rPr>
        <w:t>比如麦当劳不仅仅是</w:t>
      </w:r>
      <w:r>
        <w:t>20</w:t>
      </w:r>
      <w:r>
        <w:rPr>
          <w:spacing w:val="-8"/>
        </w:rPr>
        <w:t xml:space="preserve"> 个主要的联想和</w:t>
      </w:r>
      <w:r>
        <w:t>30</w:t>
      </w:r>
      <w:r>
        <w:rPr>
          <w:spacing w:val="-22"/>
        </w:rPr>
        <w:t xml:space="preserve"> 个次要的联想，更确切的， 这些联想被组成有意义的组群，如孩子集合，服务集合和食物集合。</w:t>
      </w:r>
      <w:r>
        <w:rPr>
          <w:spacing w:val="-8"/>
        </w:rPr>
        <w:t>同样还有一个或更多的常见的想象，当麦当劳被提到后，内心的图像</w:t>
      </w:r>
      <w:r>
        <w:rPr>
          <w:spacing w:val="-10"/>
        </w:rPr>
        <w:t>就会在意识中出现，例如金色拱门、罗纳德</w:t>
      </w:r>
      <w:r>
        <w:rPr>
          <w:spacing w:val="-24"/>
        </w:rPr>
        <w:t>·</w:t>
      </w:r>
      <w:r>
        <w:rPr>
          <w:spacing w:val="-6"/>
        </w:rPr>
        <w:t>麦当劳、牛肉饼或油煎食品。</w:t>
      </w:r>
    </w:p>
    <w:p>
      <w:pPr>
        <w:pStyle w:val="3"/>
        <w:numPr>
          <w:ilvl w:val="0"/>
          <w:numId w:val="92"/>
        </w:numPr>
        <w:tabs>
          <w:tab w:val="left" w:pos="541"/>
        </w:tabs>
        <w:spacing w:before="157" w:after="0" w:line="240" w:lineRule="auto"/>
        <w:ind w:left="540" w:right="0" w:hanging="421"/>
        <w:jc w:val="left"/>
      </w:pPr>
      <w:r>
        <w:t>店长的地位表现为哪些方面？</w:t>
      </w:r>
    </w:p>
    <w:p>
      <w:pPr>
        <w:pStyle w:val="4"/>
        <w:spacing w:before="217" w:line="280" w:lineRule="auto"/>
        <w:ind w:right="255"/>
      </w:pPr>
      <w:r>
        <w:rPr>
          <w:spacing w:val="-12"/>
        </w:rPr>
        <w:t>答：一、门店的代表者。就员工而言，店长是员工利益的代表者，门</w:t>
      </w:r>
      <w:r>
        <w:rPr>
          <w:spacing w:val="-13"/>
        </w:rPr>
        <w:t>店员工的代言人。二、经营目标的执行者。对于门店的一系列政策、</w:t>
      </w:r>
      <w:r>
        <w:rPr>
          <w:spacing w:val="-10"/>
        </w:rPr>
        <w:t>经营标准、管理规范、经营目标，店长必须忠实地执行。三、门店的</w:t>
      </w:r>
      <w:r>
        <w:rPr>
          <w:spacing w:val="-12"/>
        </w:rPr>
        <w:t>指挥者。店长须负起总指挥的责任，安排好各部门、各班次服务人员</w:t>
      </w:r>
      <w:r>
        <w:rPr>
          <w:spacing w:val="-14"/>
        </w:rPr>
        <w:t>的工作。四、商店士气的激励者。店长应适时激励员工保持高昂的工</w:t>
      </w:r>
      <w:r>
        <w:rPr>
          <w:spacing w:val="-13"/>
        </w:rPr>
        <w:t>作热情，形成良好的工作状态。五、员工的培训者。店长不仅要时时充实自己的经验和技能，更要不断地对本店员工进行岗位训练，以促</w:t>
      </w:r>
      <w:r>
        <w:rPr>
          <w:spacing w:val="-14"/>
        </w:rPr>
        <w:t>进整体经营水平的提高。六、各种问题的协调者。店长应具有处理各</w:t>
      </w:r>
      <w:r>
        <w:rPr>
          <w:spacing w:val="-13"/>
        </w:rPr>
        <w:t>种矛盾和问题的耐心和技巧，如与顾客沟通，与店员沟通，与外部沟</w:t>
      </w:r>
      <w:r>
        <w:rPr>
          <w:spacing w:val="-14"/>
        </w:rPr>
        <w:t>通等等。七、运营与管理业务的控制者。店长必须对门店日常运营与</w:t>
      </w:r>
      <w:r>
        <w:rPr>
          <w:spacing w:val="-13"/>
        </w:rPr>
        <w:t>业务管理进行有力的、实质性的控制。八、工作成果的分析者。店长应具有计算与理解门店所统计的数值的能力，同时要善于观察和收集</w:t>
      </w:r>
      <w:r>
        <w:rPr>
          <w:spacing w:val="-8"/>
        </w:rPr>
        <w:t>与门店管理有关的情报，并进行有效分析，以便应对。</w:t>
      </w:r>
    </w:p>
    <w:p>
      <w:pPr>
        <w:pStyle w:val="3"/>
        <w:numPr>
          <w:ilvl w:val="0"/>
          <w:numId w:val="92"/>
        </w:numPr>
        <w:tabs>
          <w:tab w:val="left" w:pos="541"/>
        </w:tabs>
        <w:spacing w:before="161" w:after="0" w:line="240" w:lineRule="auto"/>
        <w:ind w:left="540" w:right="0" w:hanging="421"/>
        <w:jc w:val="left"/>
      </w:pPr>
      <w:r>
        <w:t>什么是商业特许经营？</w:t>
      </w:r>
    </w:p>
    <w:p>
      <w:pPr>
        <w:pStyle w:val="4"/>
        <w:spacing w:before="138" w:line="417" w:lineRule="auto"/>
        <w:ind w:right="393"/>
        <w:jc w:val="both"/>
      </w:pPr>
      <w:r>
        <w:rPr>
          <w:spacing w:val="-13"/>
        </w:rPr>
        <w:t>答：《商业特许经营管理条例》所称商业特许经营</w:t>
      </w:r>
      <w:r>
        <w:t>（</w:t>
      </w:r>
      <w:r>
        <w:rPr>
          <w:spacing w:val="-2"/>
        </w:rPr>
        <w:t>以下简称特许经</w:t>
      </w:r>
      <w:r>
        <w:rPr>
          <w:spacing w:val="2"/>
          <w:w w:val="100"/>
        </w:rPr>
        <w:t>营</w:t>
      </w:r>
      <w:r>
        <w:rPr>
          <w:spacing w:val="-140"/>
          <w:w w:val="100"/>
        </w:rPr>
        <w:t>）</w:t>
      </w:r>
      <w:r>
        <w:rPr>
          <w:spacing w:val="-1"/>
          <w:w w:val="100"/>
        </w:rPr>
        <w:t>，是指拥有注册商标、企标志业、专利、专有技术等经营资源的</w:t>
      </w:r>
      <w:r>
        <w:rPr>
          <w:spacing w:val="1"/>
          <w:w w:val="100"/>
        </w:rPr>
        <w:t>企业</w:t>
      </w:r>
      <w:r>
        <w:rPr>
          <w:w w:val="100"/>
        </w:rPr>
        <w:t>（以下称特许人</w:t>
      </w:r>
      <w:r>
        <w:rPr>
          <w:spacing w:val="-140"/>
          <w:w w:val="100"/>
        </w:rPr>
        <w:t>）</w:t>
      </w:r>
      <w:r>
        <w:rPr>
          <w:spacing w:val="-1"/>
          <w:w w:val="100"/>
        </w:rPr>
        <w:t>，以合同形式将其拥有的经营资源许可其他经</w:t>
      </w:r>
      <w:r>
        <w:rPr>
          <w:spacing w:val="-16"/>
        </w:rPr>
        <w:t>营者</w:t>
      </w:r>
      <w:r>
        <w:t>（</w:t>
      </w:r>
      <w:r>
        <w:rPr>
          <w:spacing w:val="-3"/>
        </w:rPr>
        <w:t>以下称被特许人</w:t>
      </w:r>
      <w:r>
        <w:rPr>
          <w:spacing w:val="-32"/>
        </w:rPr>
        <w:t>）</w:t>
      </w:r>
      <w:r>
        <w:rPr>
          <w:spacing w:val="-7"/>
        </w:rPr>
        <w:t>使用，被特许人按照合同约定在统一的经营</w:t>
      </w:r>
      <w:r>
        <w:rPr>
          <w:spacing w:val="-5"/>
        </w:rPr>
        <w:t>模式下开展经营，并向特许人支付特许经营费用的经营活动。</w:t>
      </w:r>
    </w:p>
    <w:p>
      <w:pPr>
        <w:pStyle w:val="3"/>
        <w:numPr>
          <w:ilvl w:val="0"/>
          <w:numId w:val="92"/>
        </w:numPr>
        <w:tabs>
          <w:tab w:val="left" w:pos="541"/>
        </w:tabs>
        <w:spacing w:before="78" w:after="0" w:line="240" w:lineRule="auto"/>
        <w:ind w:left="540" w:right="0" w:hanging="421"/>
        <w:jc w:val="both"/>
      </w:pPr>
      <w:r>
        <w:t>化解顾客投诉的技巧有哪些？</w:t>
      </w:r>
    </w:p>
    <w:p>
      <w:pPr>
        <w:pStyle w:val="4"/>
        <w:spacing w:before="218" w:line="280" w:lineRule="auto"/>
        <w:ind w:right="396"/>
      </w:pPr>
      <w:r>
        <w:rPr>
          <w:spacing w:val="-22"/>
        </w:rPr>
        <w:t xml:space="preserve">答：一、商品质量问题处理技巧。如果顾客买到的商品存在质量问题， </w:t>
      </w:r>
      <w:r>
        <w:rPr>
          <w:spacing w:val="-15"/>
        </w:rPr>
        <w:t>表明管理上不够严格规范。遇到这种情况，基本的处理办法是真诚地</w:t>
      </w:r>
    </w:p>
    <w:p>
      <w:pPr>
        <w:spacing w:after="0" w:line="280" w:lineRule="auto"/>
        <w:sectPr>
          <w:pgSz w:w="11910" w:h="16840"/>
          <w:pgMar w:top="1440" w:right="1400" w:bottom="280" w:left="1680" w:header="720" w:footer="720" w:gutter="0"/>
          <w:cols w:space="720" w:num="1"/>
        </w:sectPr>
      </w:pPr>
    </w:p>
    <w:p>
      <w:pPr>
        <w:pStyle w:val="4"/>
        <w:spacing w:before="38" w:line="280" w:lineRule="auto"/>
        <w:ind w:right="254"/>
      </w:pPr>
      <w:r>
        <w:rPr>
          <w:spacing w:val="-11"/>
        </w:rPr>
        <w:t>向顾客道歉，并换以质量完好的新的商品。如果顾客因商品质量问题</w:t>
      </w:r>
      <w:r>
        <w:rPr>
          <w:spacing w:val="-20"/>
        </w:rPr>
        <w:t>而承受了额外的损失，门店应主动承担责任，给予适当的赔偿与安慰。</w:t>
      </w:r>
      <w:r>
        <w:rPr>
          <w:spacing w:val="-12"/>
        </w:rPr>
        <w:t>二、商品使用不当问题的处理技巧。由于顾客使用不当而造成商品破</w:t>
      </w:r>
      <w:r>
        <w:rPr>
          <w:spacing w:val="-13"/>
        </w:rPr>
        <w:t>损，其原因可能不仅仅在于顾客，处理方式是首先向顾客诚恳道歉。</w:t>
      </w:r>
      <w:r>
        <w:rPr>
          <w:spacing w:val="-1"/>
        </w:rPr>
        <w:t xml:space="preserve">在查证主要责任确实在门店的情况下，要以新的商品换回旧的商品， </w:t>
      </w:r>
      <w:r>
        <w:rPr>
          <w:spacing w:val="-11"/>
        </w:rPr>
        <w:t>对顾客的其他损失，也应酌情给予赔偿。三、商品误解问题的处理技</w:t>
      </w:r>
      <w:r>
        <w:rPr>
          <w:spacing w:val="-5"/>
          <w:w w:val="100"/>
        </w:rPr>
        <w:t>巧。因顾客误解而投诉的情况下，业务人员绝不可“得理不饶人”，</w:t>
      </w:r>
      <w:r>
        <w:rPr>
          <w:spacing w:val="-10"/>
        </w:rPr>
        <w:t>一定要仔细、平静地把原委告诉顾客，请顾客理解和谅解。四、服务</w:t>
      </w:r>
      <w:r>
        <w:rPr>
          <w:spacing w:val="-11"/>
        </w:rPr>
        <w:t>问题的处理技巧。由于服务是无形的，发生问题只能听取双方陈述， 取证困难。因此，门店处理时应体现“顾客就是上帝”这一箴言，首</w:t>
      </w:r>
      <w:r>
        <w:rPr>
          <w:spacing w:val="-13"/>
        </w:rPr>
        <w:t>先向顾客道歉。方式有：其一，上司听取顾客不满，向顾客保证加强</w:t>
      </w:r>
      <w:r>
        <w:rPr>
          <w:spacing w:val="-14"/>
        </w:rPr>
        <w:t>教育员工，不让类似情形发生。其二，上司与有关业务人员一起向顾</w:t>
      </w:r>
      <w:r>
        <w:rPr>
          <w:spacing w:val="-13"/>
        </w:rPr>
        <w:t>客道歉，以获取顾客的谅解。五、当场无法解决问题的处理技巧。现场无法解决的问题通常涉及金额较大，影响面较广或取证困难，这类</w:t>
      </w:r>
      <w:r>
        <w:rPr>
          <w:spacing w:val="-12"/>
        </w:rPr>
        <w:t>问题的处理，应首先展开调查，明确双方责任，然后客观地把公司能</w:t>
      </w:r>
      <w:r>
        <w:rPr>
          <w:spacing w:val="-7"/>
        </w:rPr>
        <w:t>做到的补偿告诉顾客，供顾客选择其最满意的解决方法。</w:t>
      </w:r>
    </w:p>
    <w:p>
      <w:pPr>
        <w:pStyle w:val="3"/>
        <w:numPr>
          <w:ilvl w:val="0"/>
          <w:numId w:val="92"/>
        </w:numPr>
        <w:tabs>
          <w:tab w:val="left" w:pos="541"/>
        </w:tabs>
        <w:spacing w:before="161" w:after="0" w:line="240" w:lineRule="auto"/>
        <w:ind w:left="540" w:right="0" w:hanging="421"/>
        <w:jc w:val="left"/>
      </w:pPr>
      <w:r>
        <w:t>特许经营与商业连锁有哪些不同？</w:t>
      </w:r>
    </w:p>
    <w:p>
      <w:pPr>
        <w:pStyle w:val="4"/>
        <w:spacing w:before="217" w:line="280" w:lineRule="auto"/>
        <w:ind w:right="255"/>
      </w:pPr>
      <w:r>
        <w:rPr>
          <w:spacing w:val="-11"/>
        </w:rPr>
        <w:t>答：一、特许经营与连锁经营的定义不同。特许经营中的特许人与被</w:t>
      </w:r>
      <w:r>
        <w:rPr>
          <w:spacing w:val="-12"/>
        </w:rPr>
        <w:t xml:space="preserve">特许人之间是合同双方当事人的关系，而连锁经营是同一资本所有， </w:t>
      </w:r>
      <w:r>
        <w:rPr>
          <w:spacing w:val="-11"/>
        </w:rPr>
        <w:t>经营同类商品和服务，由一个总部集中管理，共同进行经营活动的组</w:t>
      </w:r>
      <w:r>
        <w:rPr>
          <w:spacing w:val="-13"/>
        </w:rPr>
        <w:t>织化的零售企业集团。二、特许经营和连锁经营的特点不同。特许经</w:t>
      </w:r>
      <w:r>
        <w:rPr>
          <w:spacing w:val="-14"/>
        </w:rPr>
        <w:t>营的核心是特许权的转让，各个连锁店之间没有关系，各个分店的人</w:t>
      </w:r>
      <w:r>
        <w:rPr>
          <w:spacing w:val="-13"/>
        </w:rPr>
        <w:t>事和财务是独立的。而连锁经营中，总部对各个分店拥有所有权，对分店经营中的各项具体事务均有决定权。分店的营业利润需按总部要求上缴。三、特许经营和连锁经营的范围不同。连锁经营的范围仅限</w:t>
      </w:r>
      <w:r>
        <w:rPr>
          <w:spacing w:val="-14"/>
        </w:rPr>
        <w:t>于流通业和服务业，不涉及制造业。而特许经营的范围则宽广得多。</w:t>
      </w:r>
      <w:r>
        <w:rPr>
          <w:spacing w:val="-11"/>
        </w:rPr>
        <w:t>四、特许经营和连锁经营包含的法律关系不同。特许经营中特许人和</w:t>
      </w:r>
      <w:r>
        <w:rPr>
          <w:spacing w:val="-13"/>
        </w:rPr>
        <w:t>被特许人是合同双方当事人的关系，双方的权利义务在合同条款中有</w:t>
      </w:r>
      <w:r>
        <w:rPr>
          <w:spacing w:val="-15"/>
        </w:rPr>
        <w:t>明确规定。而连锁经营不涉及这种合同，总部和分店之间由公司内部</w:t>
      </w:r>
      <w:r>
        <w:rPr>
          <w:spacing w:val="-13"/>
        </w:rPr>
        <w:t>的管理规定调整关系。五、特许经营和连锁经营的运作方式不同。特</w:t>
      </w:r>
      <w:r>
        <w:rPr>
          <w:spacing w:val="-14"/>
        </w:rPr>
        <w:t>许经营开展业务的基础是一整套经营模式或某项独特的商品、商标。</w:t>
      </w:r>
      <w:r>
        <w:rPr>
          <w:spacing w:val="-7"/>
        </w:rPr>
        <w:t>特许人把这些以特许权组合的方式转让给被特许人独立开展业务。而</w:t>
      </w:r>
    </w:p>
    <w:p>
      <w:pPr>
        <w:spacing w:after="0" w:line="280" w:lineRule="auto"/>
        <w:sectPr>
          <w:pgSz w:w="11910" w:h="16840"/>
          <w:pgMar w:top="1440" w:right="1400" w:bottom="280" w:left="1680" w:header="720" w:footer="720" w:gutter="0"/>
          <w:cols w:space="720" w:num="1"/>
        </w:sectPr>
      </w:pPr>
    </w:p>
    <w:p>
      <w:pPr>
        <w:pStyle w:val="4"/>
        <w:spacing w:before="38" w:line="280" w:lineRule="auto"/>
        <w:ind w:right="256"/>
      </w:pPr>
      <w:r>
        <w:rPr>
          <w:spacing w:val="-10"/>
        </w:rPr>
        <w:t>连锁经营则不需要这些内容，实际上，连锁经营只需足够的资金及合</w:t>
      </w:r>
      <w:r>
        <w:rPr>
          <w:spacing w:val="-19"/>
        </w:rPr>
        <w:t>适的业务类型就可以进行。六、特许经营和连锁经营的发展方式不同。</w:t>
      </w:r>
      <w:r>
        <w:rPr>
          <w:spacing w:val="-8"/>
        </w:rPr>
        <w:t>特许经营通过吸收独立的商人加盟而扩大体系，在这个过程中，特许</w:t>
      </w:r>
      <w:r>
        <w:rPr>
          <w:spacing w:val="-10"/>
        </w:rPr>
        <w:t>人需进行大量的营销工作以吸引潜在被特许人，被有选择及为被特许</w:t>
      </w:r>
      <w:r>
        <w:rPr>
          <w:spacing w:val="-13"/>
        </w:rPr>
        <w:t>人提供培训等各种服务。连锁经营欲扩大体系只需进行市场调查，选</w:t>
      </w:r>
      <w:r>
        <w:rPr>
          <w:spacing w:val="-8"/>
        </w:rPr>
        <w:t>择合适的地点并筹集到足够的资金就可以了。</w:t>
      </w:r>
    </w:p>
    <w:p>
      <w:pPr>
        <w:pStyle w:val="3"/>
        <w:numPr>
          <w:ilvl w:val="0"/>
          <w:numId w:val="92"/>
        </w:numPr>
        <w:tabs>
          <w:tab w:val="left" w:pos="546"/>
        </w:tabs>
        <w:spacing w:before="157" w:after="0" w:line="240" w:lineRule="auto"/>
        <w:ind w:left="545" w:right="0" w:hanging="426"/>
        <w:jc w:val="left"/>
      </w:pPr>
      <w:r>
        <w:t>什么是商圈分析，其意义有哪些？</w:t>
      </w:r>
    </w:p>
    <w:p>
      <w:pPr>
        <w:pStyle w:val="4"/>
        <w:spacing w:before="218" w:line="280" w:lineRule="auto"/>
        <w:ind w:right="395"/>
        <w:jc w:val="both"/>
      </w:pPr>
      <w:r>
        <w:rPr>
          <w:spacing w:val="-10"/>
        </w:rPr>
        <w:t>答：商圈分析就是经营者对影响商圈的人口结构、生活习惯、产业结</w:t>
      </w:r>
      <w:r>
        <w:rPr>
          <w:spacing w:val="-13"/>
        </w:rPr>
        <w:t>构、交通状况、城市规划、商业氛围等因素进行实地调查和分析，为</w:t>
      </w:r>
      <w:r>
        <w:rPr>
          <w:spacing w:val="-12"/>
        </w:rPr>
        <w:t>选择店址，制定和调整门店经营策略提供依据。门店地理位置关系到</w:t>
      </w:r>
      <w:r>
        <w:rPr>
          <w:spacing w:val="-9"/>
        </w:rPr>
        <w:t>企业战略实施和门店经营目标的实现，因此，选址决策是企业最重要</w:t>
      </w:r>
      <w:r>
        <w:rPr>
          <w:spacing w:val="-12"/>
        </w:rPr>
        <w:t>的决策之一。店址的好坏决定了其商圈的规模和质量。商圈与门店经</w:t>
      </w:r>
      <w:r>
        <w:rPr>
          <w:spacing w:val="-10"/>
        </w:rPr>
        <w:t>营活动有着极为密切的关系，无论新开店还是老店，都不能忽视对商</w:t>
      </w:r>
      <w:r>
        <w:rPr>
          <w:spacing w:val="-1"/>
        </w:rPr>
        <w:t>圈的分析。</w:t>
      </w:r>
    </w:p>
    <w:p>
      <w:pPr>
        <w:pStyle w:val="3"/>
        <w:numPr>
          <w:ilvl w:val="0"/>
          <w:numId w:val="92"/>
        </w:numPr>
        <w:tabs>
          <w:tab w:val="left" w:pos="546"/>
        </w:tabs>
        <w:spacing w:before="158" w:after="0" w:line="240" w:lineRule="auto"/>
        <w:ind w:left="545" w:right="0" w:hanging="426"/>
        <w:jc w:val="left"/>
      </w:pPr>
      <w:r>
        <w:t>合作型团队和竞争型团队有哪些不同？</w:t>
      </w:r>
    </w:p>
    <w:p>
      <w:pPr>
        <w:pStyle w:val="4"/>
        <w:spacing w:before="218" w:line="280" w:lineRule="auto"/>
        <w:ind w:right="117"/>
      </w:pPr>
      <w:r>
        <w:rPr>
          <w:spacing w:val="-11"/>
        </w:rPr>
        <w:t xml:space="preserve">答：这是按照团队的合作方式不同所作的区分。这里的合作与竞争主 </w:t>
      </w:r>
      <w:r>
        <w:rPr>
          <w:spacing w:val="3"/>
        </w:rPr>
        <w:t xml:space="preserve">要是在完成团队的任务时因强调团队的成就或强调成员的贡献的差 </w:t>
      </w:r>
      <w:r>
        <w:rPr>
          <w:spacing w:val="-12"/>
        </w:rPr>
        <w:t>异，及在成员之间形成的不同关系以及在团队中形成的不同运营机制。</w:t>
      </w:r>
      <w:r>
        <w:rPr>
          <w:spacing w:val="-11"/>
        </w:rPr>
        <w:t xml:space="preserve">一般认为，在团队合作中，成员与团队的目标趋于一致，成员将关心 焦点转向协作关系及全体成员的相互作用上。由于致力于团队合作， </w:t>
      </w:r>
      <w:r>
        <w:rPr>
          <w:spacing w:val="-13"/>
        </w:rPr>
        <w:t xml:space="preserve">因而成员之间沟通情况良好，彼此关系融洽，能对工作提出较多富有 价值的建设性意见，能积极扮演分工落实的各自角色，并对自己和团 队的成功有满足感。而在竞争型团队中，经常会发生打击、压制他人 和独享工作成果的现象。过分强调竞争机制和个人责任，不利于团队 </w:t>
      </w:r>
      <w:r>
        <w:rPr>
          <w:spacing w:val="-14"/>
        </w:rPr>
        <w:t xml:space="preserve">意识的培养。当然，合作型团队也应在培育合作精神的同时要有危机 </w:t>
      </w:r>
      <w:r>
        <w:rPr>
          <w:spacing w:val="-8"/>
        </w:rPr>
        <w:t>感和忧患意识，从而加强团队的团结性和提高团队的运营效率。</w:t>
      </w:r>
    </w:p>
    <w:p>
      <w:pPr>
        <w:pStyle w:val="3"/>
        <w:numPr>
          <w:ilvl w:val="0"/>
          <w:numId w:val="92"/>
        </w:numPr>
        <w:tabs>
          <w:tab w:val="left" w:pos="546"/>
        </w:tabs>
        <w:spacing w:before="159" w:after="0" w:line="240" w:lineRule="auto"/>
        <w:ind w:left="545" w:right="0" w:hanging="426"/>
        <w:jc w:val="left"/>
      </w:pPr>
      <w:r>
        <w:t>什么是店长的四种基本能力，对学识有哪些要求？</w:t>
      </w:r>
    </w:p>
    <w:p>
      <w:pPr>
        <w:pStyle w:val="4"/>
        <w:spacing w:before="217" w:line="280" w:lineRule="auto"/>
        <w:ind w:right="395"/>
        <w:jc w:val="both"/>
      </w:pPr>
      <w:r>
        <w:rPr>
          <w:spacing w:val="-23"/>
        </w:rPr>
        <w:t>答：店长的四种基本能力是：一、人事组织能力。二、沟通能力。三、</w:t>
      </w:r>
      <w:r>
        <w:rPr>
          <w:spacing w:val="-15"/>
        </w:rPr>
        <w:t>门店规划能力。四、信息分析能力。店长最好是复合型人才，对其学</w:t>
      </w:r>
      <w:r>
        <w:rPr>
          <w:spacing w:val="-12"/>
        </w:rPr>
        <w:t>识要求有以下一些方面：能洞察市场消费动向；有关于行业变化及发</w:t>
      </w:r>
      <w:r>
        <w:rPr>
          <w:spacing w:val="-11"/>
        </w:rPr>
        <w:t>展方面的知识；有门店经营技术及管理技术的知识；有关于连锁经营</w:t>
      </w:r>
    </w:p>
    <w:p>
      <w:pPr>
        <w:spacing w:after="0" w:line="280" w:lineRule="auto"/>
        <w:jc w:val="both"/>
        <w:sectPr>
          <w:pgSz w:w="11910" w:h="16840"/>
          <w:pgMar w:top="1440" w:right="1400" w:bottom="280" w:left="1680" w:header="720" w:footer="720" w:gutter="0"/>
          <w:cols w:space="720" w:num="1"/>
        </w:sectPr>
      </w:pPr>
    </w:p>
    <w:p>
      <w:pPr>
        <w:pStyle w:val="4"/>
        <w:spacing w:before="38" w:line="280" w:lineRule="auto"/>
        <w:ind w:right="393"/>
        <w:jc w:val="both"/>
      </w:pPr>
      <w:r>
        <w:rPr>
          <w:spacing w:val="-12"/>
        </w:rPr>
        <w:t>企业历史、制定、组织、理念等方面的知识；有关于销售管理方面的</w:t>
      </w:r>
      <w:r>
        <w:rPr>
          <w:spacing w:val="-10"/>
        </w:rPr>
        <w:t>知识；有关于教育方法的知识；有关于门店计划决策方法的知识；有</w:t>
      </w:r>
      <w:r>
        <w:rPr>
          <w:spacing w:val="-7"/>
        </w:rPr>
        <w:t>计算和理解门店所统计的数值的知识；有关于行业法律的知识。</w:t>
      </w:r>
    </w:p>
    <w:p>
      <w:pPr>
        <w:pStyle w:val="3"/>
        <w:numPr>
          <w:ilvl w:val="0"/>
          <w:numId w:val="92"/>
        </w:numPr>
        <w:tabs>
          <w:tab w:val="left" w:pos="546"/>
        </w:tabs>
        <w:spacing w:before="156" w:after="0" w:line="240" w:lineRule="auto"/>
        <w:ind w:left="545" w:right="0" w:hanging="426"/>
        <w:jc w:val="left"/>
      </w:pPr>
      <w:r>
        <w:t>违反《反不正当竞争法》承担的法律责任有哪些？</w:t>
      </w:r>
    </w:p>
    <w:p>
      <w:pPr>
        <w:pStyle w:val="4"/>
        <w:spacing w:before="218" w:line="280" w:lineRule="auto"/>
        <w:ind w:right="255"/>
      </w:pPr>
      <w:r>
        <w:rPr>
          <w:spacing w:val="-11"/>
        </w:rPr>
        <w:t>答：根据《反不正当竞争法》的规定，应承担的法律责任有：一、给</w:t>
      </w:r>
      <w:r>
        <w:rPr>
          <w:spacing w:val="-13"/>
        </w:rPr>
        <w:t>被侵害的经营者造成损害的，应当承担损害赔偿责任，被侵害的经营者的损失难以计算的，赔偿额为侵权人在侵权期间因侵权所获得的利</w:t>
      </w:r>
      <w:r>
        <w:rPr>
          <w:spacing w:val="-12"/>
        </w:rPr>
        <w:t>润；并应当承担被侵害的经营者因调查该经营者侵害其合法权益的不</w:t>
      </w:r>
      <w:r>
        <w:rPr>
          <w:spacing w:val="-13"/>
        </w:rPr>
        <w:t xml:space="preserve">正当竞争行为所支付的合理费用。二、经营者有假冒或仿冒行为的， </w:t>
      </w:r>
      <w:r>
        <w:rPr>
          <w:spacing w:val="-8"/>
        </w:rPr>
        <w:t>监督检查部门应当责令停止违法行为没收违法所得，可以根据情节处</w:t>
      </w:r>
      <w:r>
        <w:rPr>
          <w:spacing w:val="-18"/>
        </w:rPr>
        <w:t xml:space="preserve">以违法所得 </w:t>
      </w:r>
      <w:r>
        <w:t>1</w:t>
      </w:r>
      <w:r>
        <w:rPr>
          <w:spacing w:val="-29"/>
        </w:rPr>
        <w:t xml:space="preserve"> 倍以上 </w:t>
      </w:r>
      <w:r>
        <w:t>3</w:t>
      </w:r>
      <w:r>
        <w:rPr>
          <w:spacing w:val="-15"/>
        </w:rPr>
        <w:t xml:space="preserve"> 倍以下的罚款；情节严重的，可以吊销营业执</w:t>
      </w:r>
      <w:r>
        <w:rPr>
          <w:spacing w:val="-11"/>
        </w:rPr>
        <w:t>照；销售伪劣商品，构成犯罪的，应当依法追究刑事责任。三、经营</w:t>
      </w:r>
      <w:r>
        <w:rPr>
          <w:spacing w:val="-24"/>
        </w:rPr>
        <w:t xml:space="preserve">者有商业贿赂行为，构成犯罪的，依法追究刑事责任；不构成犯罪的， </w:t>
      </w:r>
      <w:r>
        <w:rPr>
          <w:spacing w:val="-13"/>
        </w:rPr>
        <w:t xml:space="preserve">监督检查部门可以根据情节处以 </w:t>
      </w:r>
      <w:r>
        <w:t>1</w:t>
      </w:r>
      <w:r>
        <w:rPr>
          <w:spacing w:val="-20"/>
        </w:rPr>
        <w:t xml:space="preserve"> 万元以上 </w:t>
      </w:r>
      <w:r>
        <w:t>20</w:t>
      </w:r>
      <w:r>
        <w:rPr>
          <w:spacing w:val="-9"/>
        </w:rPr>
        <w:t xml:space="preserve"> 万元以下的罚款；有</w:t>
      </w:r>
      <w:r>
        <w:rPr>
          <w:spacing w:val="-13"/>
        </w:rPr>
        <w:t>违法所得的，予以没收。四、公用企业有限购排挤行为的，监督检查</w:t>
      </w:r>
      <w:r>
        <w:rPr>
          <w:spacing w:val="-10"/>
        </w:rPr>
        <w:t xml:space="preserve">部门应当责令停止违法行为，可以根据情节，处以 </w:t>
      </w:r>
      <w:r>
        <w:t>5</w:t>
      </w:r>
      <w:r>
        <w:rPr>
          <w:spacing w:val="-20"/>
        </w:rPr>
        <w:t xml:space="preserve"> 万元以上 </w:t>
      </w:r>
      <w:r>
        <w:t>20</w:t>
      </w:r>
      <w:r>
        <w:rPr>
          <w:spacing w:val="-28"/>
        </w:rPr>
        <w:t xml:space="preserve"> 万</w:t>
      </w:r>
      <w:r>
        <w:rPr>
          <w:spacing w:val="-15"/>
        </w:rPr>
        <w:t>元以下的罚款。五、经营者的虚假广告宣传行为，侵犯商业秘密行为</w:t>
      </w:r>
      <w:r>
        <w:rPr>
          <w:spacing w:val="-13"/>
        </w:rPr>
        <w:t>及串通投标行为，监督检查部门应当责令停止违法行为，可以根据情</w:t>
      </w:r>
      <w:r>
        <w:rPr>
          <w:spacing w:val="-28"/>
        </w:rPr>
        <w:t xml:space="preserve">节处以 </w:t>
      </w:r>
      <w:r>
        <w:t>1</w:t>
      </w:r>
      <w:r>
        <w:rPr>
          <w:spacing w:val="-25"/>
        </w:rPr>
        <w:t xml:space="preserve"> 万元以上 </w:t>
      </w:r>
      <w:r>
        <w:t>20</w:t>
      </w:r>
      <w:r>
        <w:rPr>
          <w:spacing w:val="-10"/>
        </w:rPr>
        <w:t xml:space="preserve"> 万元以下的罚款。</w:t>
      </w:r>
    </w:p>
    <w:p>
      <w:pPr>
        <w:pStyle w:val="3"/>
        <w:numPr>
          <w:ilvl w:val="0"/>
          <w:numId w:val="92"/>
        </w:numPr>
        <w:tabs>
          <w:tab w:val="left" w:pos="546"/>
        </w:tabs>
        <w:spacing w:before="161" w:after="0" w:line="240" w:lineRule="auto"/>
        <w:ind w:left="545" w:right="0" w:hanging="426"/>
        <w:jc w:val="left"/>
      </w:pPr>
      <w:r>
        <w:t>竞争对手调查的内容有哪些？</w:t>
      </w:r>
    </w:p>
    <w:p>
      <w:pPr>
        <w:pStyle w:val="4"/>
        <w:spacing w:before="217" w:line="280" w:lineRule="auto"/>
        <w:ind w:right="393"/>
        <w:jc w:val="both"/>
      </w:pPr>
      <w:r>
        <w:rPr>
          <w:spacing w:val="-11"/>
        </w:rPr>
        <w:t>答：一、分析竞争对手的经营情况，特别是竞争对手的业态、经营规模、经营范围、目标顾客与定位、经营策略等内容。二、分析研究与</w:t>
      </w:r>
      <w:r>
        <w:rPr>
          <w:spacing w:val="-13"/>
        </w:rPr>
        <w:t>竞争对手的相容性。相容性是指本店与邻近商店在商品经营或服务方</w:t>
      </w:r>
      <w:r>
        <w:rPr>
          <w:spacing w:val="-12"/>
        </w:rPr>
        <w:t>面存在互补性，如果一家商店会因为其他商店的存在而获利，则说明</w:t>
      </w:r>
      <w:r>
        <w:rPr>
          <w:spacing w:val="-13"/>
        </w:rPr>
        <w:t>该店与周围商店存在亲和力。商店之间的亲和力越大，就越能吸引客</w:t>
      </w:r>
      <w:r>
        <w:rPr>
          <w:spacing w:val="-11"/>
        </w:rPr>
        <w:t>流，从而扩大销售。三、分析研究与竞争对手的相斥性。相斥性是指</w:t>
      </w:r>
      <w:r>
        <w:rPr>
          <w:spacing w:val="-8"/>
        </w:rPr>
        <w:t>商店与邻近商店在经营或服务方面存在相似性，因此可能导致分流客源。</w:t>
      </w:r>
    </w:p>
    <w:p>
      <w:pPr>
        <w:pStyle w:val="3"/>
        <w:numPr>
          <w:ilvl w:val="0"/>
          <w:numId w:val="92"/>
        </w:numPr>
        <w:tabs>
          <w:tab w:val="left" w:pos="546"/>
        </w:tabs>
        <w:spacing w:before="159" w:after="0" w:line="240" w:lineRule="auto"/>
        <w:ind w:left="545" w:right="0" w:hanging="426"/>
        <w:jc w:val="left"/>
      </w:pPr>
      <w:r>
        <w:t>什么是数据库管理？</w:t>
      </w:r>
    </w:p>
    <w:p>
      <w:pPr>
        <w:pStyle w:val="4"/>
        <w:spacing w:before="217" w:line="280" w:lineRule="auto"/>
        <w:ind w:right="255"/>
      </w:pPr>
      <w:r>
        <w:rPr>
          <w:spacing w:val="-10"/>
        </w:rPr>
        <w:t>答：数据库管理是指针对专门问题进行信息收集、汇总、应用和存储</w:t>
      </w:r>
      <w:r>
        <w:rPr>
          <w:spacing w:val="-11"/>
        </w:rPr>
        <w:t>的过程。它是零售信息系统的关键组成部分，可应用于顾客数据库、</w:t>
      </w:r>
    </w:p>
    <w:p>
      <w:pPr>
        <w:spacing w:after="0" w:line="280" w:lineRule="auto"/>
        <w:sectPr>
          <w:pgSz w:w="11910" w:h="16840"/>
          <w:pgMar w:top="1440" w:right="1400" w:bottom="280" w:left="1680" w:header="720" w:footer="720" w:gutter="0"/>
          <w:cols w:space="720" w:num="1"/>
        </w:sectPr>
      </w:pPr>
    </w:p>
    <w:p>
      <w:pPr>
        <w:pStyle w:val="4"/>
        <w:spacing w:before="38" w:line="280" w:lineRule="auto"/>
        <w:ind w:right="398"/>
        <w:jc w:val="both"/>
      </w:pPr>
      <w:r>
        <w:rPr>
          <w:spacing w:val="-11"/>
        </w:rPr>
        <w:t>供应商数据库和产品数据库等。例如，零售企业可以根据顾客特征与</w:t>
      </w:r>
      <w:r>
        <w:rPr>
          <w:spacing w:val="-10"/>
        </w:rPr>
        <w:t>购买行为编辑和存储数据，计算和存储供应商销售额数据，记录关于</w:t>
      </w:r>
      <w:r>
        <w:rPr>
          <w:spacing w:val="-3"/>
        </w:rPr>
        <w:t>产品种类的历史记录。</w:t>
      </w:r>
    </w:p>
    <w:p>
      <w:pPr>
        <w:pStyle w:val="3"/>
        <w:numPr>
          <w:ilvl w:val="0"/>
          <w:numId w:val="92"/>
        </w:numPr>
        <w:tabs>
          <w:tab w:val="left" w:pos="546"/>
        </w:tabs>
        <w:spacing w:before="156" w:after="0" w:line="240" w:lineRule="auto"/>
        <w:ind w:left="545" w:right="0" w:hanging="426"/>
        <w:jc w:val="left"/>
      </w:pPr>
      <w:r>
        <w:t>什么是引人误解的虚假宣传？</w:t>
      </w:r>
    </w:p>
    <w:p>
      <w:pPr>
        <w:pStyle w:val="4"/>
        <w:spacing w:before="218" w:line="280" w:lineRule="auto"/>
        <w:ind w:right="396"/>
        <w:jc w:val="both"/>
      </w:pPr>
      <w:r>
        <w:rPr>
          <w:spacing w:val="-11"/>
        </w:rPr>
        <w:t>答：引入误解的虚假宣传是指经营者利用广告或其他方法对商品或者</w:t>
      </w:r>
      <w:r>
        <w:rPr>
          <w:spacing w:val="-14"/>
        </w:rPr>
        <w:t>服务的质量、制作成分、性能、用途、生产者、有效期限、产地等作</w:t>
      </w:r>
      <w:r>
        <w:rPr>
          <w:spacing w:val="-3"/>
        </w:rPr>
        <w:t>虚假的宣传或者引入误解的宣传。</w:t>
      </w:r>
    </w:p>
    <w:p>
      <w:pPr>
        <w:pStyle w:val="4"/>
        <w:spacing w:before="157" w:line="280" w:lineRule="auto"/>
        <w:ind w:right="255"/>
      </w:pPr>
      <w:r>
        <w:rPr>
          <w:spacing w:val="-19"/>
        </w:rPr>
        <w:t>误解的虚假宣传分为两类：一类是虚假宣传，一类是引入误解的宣传。</w:t>
      </w:r>
      <w:r>
        <w:rPr>
          <w:spacing w:val="3"/>
        </w:rPr>
        <w:t>虚假宣传是指商品或者服务的宣传内容与商品和服务的客观情况不</w:t>
      </w:r>
      <w:r>
        <w:rPr>
          <w:spacing w:val="-11"/>
        </w:rPr>
        <w:t>符。如将非获奖产品宣传为获奖产品。引入误解的宣传是指可能使宣</w:t>
      </w:r>
      <w:r>
        <w:rPr>
          <w:spacing w:val="-12"/>
        </w:rPr>
        <w:t xml:space="preserve">传对象或受宣传影响的人对商品或服务的真实情况产生错误的联想， </w:t>
      </w:r>
      <w:r>
        <w:rPr>
          <w:spacing w:val="-9"/>
        </w:rPr>
        <w:t>从而影响其购买决策的宣传。如某家具店的广告称“本店销售意大利</w:t>
      </w:r>
      <w:r>
        <w:rPr>
          <w:spacing w:val="-13"/>
          <w:w w:val="100"/>
        </w:rPr>
        <w:t>聚酯漆家具”，消费者一般理解为销售的是意大利家具，而实际上是</w:t>
      </w:r>
      <w:r>
        <w:rPr>
          <w:spacing w:val="-15"/>
        </w:rPr>
        <w:t>使用了意大利的聚酯漆的家具。虚假宣传的判断标准是以客观事实为</w:t>
      </w:r>
      <w:r>
        <w:rPr>
          <w:spacing w:val="-14"/>
        </w:rPr>
        <w:t>认定标准，其宣传内容必定是假的、不实的。而引入误解的宣传是以</w:t>
      </w:r>
      <w:r>
        <w:rPr>
          <w:spacing w:val="-13"/>
        </w:rPr>
        <w:t>消费者、用户的主观判断为标准，即使宣传的内容是真实的，但却产</w:t>
      </w:r>
      <w:r>
        <w:rPr>
          <w:spacing w:val="-8"/>
        </w:rPr>
        <w:t>生了引入误解的后果，仍然是违法的。</w:t>
      </w:r>
    </w:p>
    <w:p>
      <w:pPr>
        <w:pStyle w:val="3"/>
        <w:numPr>
          <w:ilvl w:val="0"/>
          <w:numId w:val="92"/>
        </w:numPr>
        <w:tabs>
          <w:tab w:val="left" w:pos="546"/>
        </w:tabs>
        <w:spacing w:before="159" w:after="0" w:line="240" w:lineRule="auto"/>
        <w:ind w:left="545" w:right="0" w:hanging="426"/>
        <w:jc w:val="left"/>
      </w:pPr>
      <w:r>
        <w:t>消费者知情权的含义是什么？</w:t>
      </w:r>
    </w:p>
    <w:p>
      <w:pPr>
        <w:pStyle w:val="4"/>
        <w:spacing w:before="217" w:line="280" w:lineRule="auto"/>
        <w:ind w:right="259"/>
      </w:pPr>
      <w:r>
        <w:rPr>
          <w:spacing w:val="-18"/>
        </w:rPr>
        <w:t xml:space="preserve">答：消费者享有知悉其购买、使用的商品或者服务的真实情况的权利， </w:t>
      </w:r>
      <w:r>
        <w:rPr>
          <w:spacing w:val="-11"/>
        </w:rPr>
        <w:t>简称为知情权。其含义主要包括：消费者有权要求经营者提供商品的</w:t>
      </w:r>
      <w:r>
        <w:rPr>
          <w:spacing w:val="-13"/>
        </w:rPr>
        <w:t>价格、产地、生产者、用途、性能、规格、等级、主要成分、生产日</w:t>
      </w:r>
      <w:r>
        <w:rPr>
          <w:spacing w:val="-23"/>
        </w:rPr>
        <w:t xml:space="preserve">期、有效期限、检验合格证明使用方法说明书、售后服务等有关情况； </w:t>
      </w:r>
      <w:r>
        <w:rPr>
          <w:spacing w:val="-13"/>
        </w:rPr>
        <w:t>有权要求经营者提供服务的内容、规格、费用、期限、保障措施等有关情况。</w:t>
      </w:r>
    </w:p>
    <w:p>
      <w:pPr>
        <w:pStyle w:val="3"/>
        <w:numPr>
          <w:ilvl w:val="0"/>
          <w:numId w:val="92"/>
        </w:numPr>
        <w:tabs>
          <w:tab w:val="left" w:pos="546"/>
        </w:tabs>
        <w:spacing w:before="159" w:after="0" w:line="240" w:lineRule="auto"/>
        <w:ind w:left="545" w:right="0" w:hanging="426"/>
        <w:jc w:val="left"/>
      </w:pPr>
      <w:r>
        <w:t>我国对商标使用是如何管理的？</w:t>
      </w:r>
    </w:p>
    <w:p>
      <w:pPr>
        <w:pStyle w:val="4"/>
        <w:spacing w:before="217" w:line="280" w:lineRule="auto"/>
        <w:ind w:right="393"/>
        <w:jc w:val="both"/>
      </w:pPr>
      <w:r>
        <w:rPr>
          <w:spacing w:val="-11"/>
        </w:rPr>
        <w:t>答：商标不仅涉及企业的信誉和利益，也关系到广大消费者的利益和</w:t>
      </w:r>
      <w:r>
        <w:rPr>
          <w:spacing w:val="-14"/>
        </w:rPr>
        <w:t>政府对生产和流通的管理。所以，政府主管部门必须加强商标的行政</w:t>
      </w:r>
      <w:r>
        <w:rPr>
          <w:spacing w:val="-12"/>
        </w:rPr>
        <w:t>管理，以维护消费者的利益和保证商品经济秩序。国家行政管理局商</w:t>
      </w:r>
      <w:r>
        <w:rPr>
          <w:spacing w:val="-14"/>
        </w:rPr>
        <w:t>标局是全国商标管理主管机关。它既办理国内商标和外国商标的统一</w:t>
      </w:r>
      <w:r>
        <w:rPr>
          <w:spacing w:val="-12"/>
        </w:rPr>
        <w:t>注册，负责商标注册申请的审查、异议、核准，注册商标的续展、变</w:t>
      </w:r>
    </w:p>
    <w:p>
      <w:pPr>
        <w:spacing w:after="0" w:line="280" w:lineRule="auto"/>
        <w:jc w:val="both"/>
        <w:sectPr>
          <w:pgSz w:w="11910" w:h="16840"/>
          <w:pgMar w:top="1440" w:right="1400" w:bottom="280" w:left="1680" w:header="720" w:footer="720" w:gutter="0"/>
          <w:cols w:space="720" w:num="1"/>
        </w:sectPr>
      </w:pPr>
    </w:p>
    <w:p>
      <w:pPr>
        <w:pStyle w:val="4"/>
        <w:spacing w:before="38" w:line="280" w:lineRule="auto"/>
        <w:ind w:right="396"/>
      </w:pPr>
      <w:r>
        <w:rPr>
          <w:spacing w:val="-12"/>
        </w:rPr>
        <w:t>更、转让注销或者撤销，又负责指导地方各级工商行政管理机关进行</w:t>
      </w:r>
      <w:r>
        <w:rPr>
          <w:spacing w:val="-3"/>
        </w:rPr>
        <w:t>商标管理和查处侵权工作。</w:t>
      </w:r>
    </w:p>
    <w:p>
      <w:pPr>
        <w:pStyle w:val="4"/>
        <w:spacing w:before="156" w:line="280" w:lineRule="auto"/>
        <w:ind w:right="395"/>
        <w:jc w:val="both"/>
      </w:pPr>
      <w:r>
        <w:rPr>
          <w:spacing w:val="3"/>
        </w:rPr>
        <w:t>商标的管理可以分为企业对使用商标的内部管理和政府对商标的行</w:t>
      </w:r>
      <w:r>
        <w:rPr>
          <w:spacing w:val="-10"/>
          <w:w w:val="100"/>
        </w:rPr>
        <w:t>政管理，我国实行“集中注册</w:t>
      </w:r>
      <w:r>
        <w:rPr>
          <w:spacing w:val="-20"/>
          <w:w w:val="100"/>
        </w:rPr>
        <w:t>”“分级管理”的原则。商标权的确认、</w:t>
      </w:r>
      <w:r>
        <w:rPr>
          <w:spacing w:val="-15"/>
        </w:rPr>
        <w:t>变更或者注销撤销，统一由商标局决定。对于商标专用权的保护和商</w:t>
      </w:r>
      <w:r>
        <w:rPr>
          <w:spacing w:val="-12"/>
        </w:rPr>
        <w:t>标使用的行政管理，则由各级工商行政管理机关实施。对商标的行政</w:t>
      </w:r>
      <w:r>
        <w:rPr>
          <w:spacing w:val="-11"/>
        </w:rPr>
        <w:t>管理主要有：注册商标的管理、未注册商标的管理、商标使用许可合</w:t>
      </w:r>
      <w:r>
        <w:rPr>
          <w:spacing w:val="-7"/>
        </w:rPr>
        <w:t>同的管理、商标印制管理，通过商标管理监督商品质量。</w:t>
      </w:r>
    </w:p>
    <w:p>
      <w:pPr>
        <w:pStyle w:val="3"/>
        <w:numPr>
          <w:ilvl w:val="0"/>
          <w:numId w:val="92"/>
        </w:numPr>
        <w:tabs>
          <w:tab w:val="left" w:pos="546"/>
        </w:tabs>
        <w:spacing w:before="158" w:after="0" w:line="240" w:lineRule="auto"/>
        <w:ind w:left="545" w:right="0" w:hanging="426"/>
        <w:jc w:val="left"/>
      </w:pPr>
      <w:r>
        <w:t>企业人力资源规划的主要内容是什么？</w:t>
      </w:r>
    </w:p>
    <w:p>
      <w:pPr>
        <w:pStyle w:val="4"/>
        <w:spacing w:before="218"/>
      </w:pPr>
      <w:r>
        <w:t>答：人力资源规划包括两个层次，即总体规划和各项业务规划。</w:t>
      </w:r>
    </w:p>
    <w:p>
      <w:pPr>
        <w:pStyle w:val="4"/>
        <w:spacing w:before="217" w:line="280" w:lineRule="auto"/>
        <w:ind w:right="398"/>
        <w:jc w:val="both"/>
      </w:pPr>
      <w:r>
        <w:rPr>
          <w:spacing w:val="-8"/>
        </w:rPr>
        <w:t>人力资源总体规划是有关计划期内人力资源开发与管理的总目标、总</w:t>
      </w:r>
      <w:r>
        <w:rPr>
          <w:spacing w:val="-10"/>
        </w:rPr>
        <w:t>的指导思想以及实施步骤和预算安排，但总体规划也是在企业战略发</w:t>
      </w:r>
      <w:r>
        <w:rPr>
          <w:spacing w:val="-3"/>
        </w:rPr>
        <w:t>展规划的前提下进行的。</w:t>
      </w:r>
    </w:p>
    <w:p>
      <w:pPr>
        <w:pStyle w:val="4"/>
        <w:spacing w:before="157" w:line="280" w:lineRule="auto"/>
        <w:ind w:right="391"/>
        <w:jc w:val="both"/>
      </w:pPr>
      <w:r>
        <w:rPr>
          <w:spacing w:val="-9"/>
        </w:rPr>
        <w:t>人力资源各项业务规划包括：接替晋升计划、人员补充计划、退休解</w:t>
      </w:r>
      <w:r>
        <w:rPr>
          <w:spacing w:val="-13"/>
        </w:rPr>
        <w:t>聘计划、素质提升计划、薪酬福利计划、核心员工挽留计划。这些业</w:t>
      </w:r>
      <w:r>
        <w:rPr>
          <w:spacing w:val="-8"/>
        </w:rPr>
        <w:t>务计划是在总体规划的指导下进行的，每项业务计划都是由目标、任</w:t>
      </w:r>
      <w:r>
        <w:rPr>
          <w:spacing w:val="-11"/>
        </w:rPr>
        <w:t>务、政策、步骤、预算等部分构成。人力资源规划的重点是在分析的</w:t>
      </w:r>
      <w:r>
        <w:rPr>
          <w:spacing w:val="-7"/>
        </w:rPr>
        <w:t>基础上进行科学的决策，而不是简单地进行预测。</w:t>
      </w:r>
    </w:p>
    <w:p>
      <w:pPr>
        <w:pStyle w:val="3"/>
        <w:numPr>
          <w:ilvl w:val="0"/>
          <w:numId w:val="92"/>
        </w:numPr>
        <w:tabs>
          <w:tab w:val="left" w:pos="546"/>
        </w:tabs>
        <w:spacing w:before="157" w:after="0" w:line="240" w:lineRule="auto"/>
        <w:ind w:left="545" w:right="0" w:hanging="426"/>
        <w:jc w:val="left"/>
      </w:pPr>
      <w:r>
        <w:t>全面质量管理的内容有哪些？</w:t>
      </w:r>
    </w:p>
    <w:p>
      <w:pPr>
        <w:pStyle w:val="4"/>
        <w:spacing w:before="218"/>
      </w:pPr>
      <w:r>
        <w:t>答：全面质量管理（TQC）包括人的质量、工作质量等多方面因素。</w:t>
      </w:r>
    </w:p>
    <w:p>
      <w:pPr>
        <w:pStyle w:val="4"/>
        <w:spacing w:before="217" w:line="280" w:lineRule="auto"/>
        <w:ind w:right="398"/>
        <w:jc w:val="both"/>
      </w:pPr>
      <w:r>
        <w:rPr>
          <w:spacing w:val="-9"/>
        </w:rPr>
        <w:t>一、 人的质量关键在于人的素质的提高。人才需要事业来磨练，没</w:t>
      </w:r>
      <w:r>
        <w:rPr>
          <w:spacing w:val="-11"/>
        </w:rPr>
        <w:t>有大批人才，事业就不能成功。切实解决好用人问题，关键在于能不</w:t>
      </w:r>
      <w:r>
        <w:rPr>
          <w:spacing w:val="-3"/>
        </w:rPr>
        <w:t>能发现人才，用好人才。</w:t>
      </w:r>
    </w:p>
    <w:p>
      <w:pPr>
        <w:pStyle w:val="4"/>
        <w:spacing w:before="157" w:line="280" w:lineRule="auto"/>
        <w:ind w:right="395"/>
        <w:jc w:val="both"/>
      </w:pPr>
      <w:r>
        <w:rPr>
          <w:spacing w:val="-9"/>
        </w:rPr>
        <w:t>二、 工作质量是企业的根本。企业提高工作质量至关重要，不断加强全面质量管理体系中工作质量的管理，才能使经济朝着更加健康有</w:t>
      </w:r>
      <w:r>
        <w:rPr>
          <w:spacing w:val="-6"/>
        </w:rPr>
        <w:t>序的方向发展。</w:t>
      </w:r>
    </w:p>
    <w:p>
      <w:pPr>
        <w:pStyle w:val="4"/>
        <w:spacing w:before="157" w:line="280" w:lineRule="auto"/>
        <w:ind w:right="395"/>
        <w:jc w:val="both"/>
      </w:pPr>
      <w:r>
        <w:rPr>
          <w:spacing w:val="-6"/>
        </w:rPr>
        <w:t>三、 全面质量管理思想始终贯彻“市场导向质量创新”。产品质量</w:t>
      </w:r>
      <w:r>
        <w:rPr>
          <w:spacing w:val="-12"/>
        </w:rPr>
        <w:t>要有规范标准这就是工艺。工艺是将产品设计转变为现实产品采取的</w:t>
      </w:r>
      <w:r>
        <w:rPr>
          <w:spacing w:val="-14"/>
        </w:rPr>
        <w:t>技术手段，这是原材料、半成品变成产品以达到设计要求的方法和过</w:t>
      </w:r>
    </w:p>
    <w:p>
      <w:pPr>
        <w:spacing w:after="0" w:line="280" w:lineRule="auto"/>
        <w:jc w:val="both"/>
        <w:sectPr>
          <w:pgSz w:w="11910" w:h="16840"/>
          <w:pgMar w:top="1440" w:right="1400" w:bottom="280" w:left="1680" w:header="720" w:footer="720" w:gutter="0"/>
          <w:cols w:space="720" w:num="1"/>
        </w:sectPr>
      </w:pPr>
    </w:p>
    <w:p>
      <w:pPr>
        <w:pStyle w:val="4"/>
        <w:spacing w:before="38"/>
      </w:pPr>
      <w:r>
        <w:t>程。一个浅显的推理是，效益看产品——产品看质量——质量看工艺</w:t>
      </w:r>
    </w:p>
    <w:p>
      <w:pPr>
        <w:pStyle w:val="4"/>
        <w:spacing w:before="61"/>
      </w:pPr>
      <w:r>
        <w:t>——工艺看创造。</w:t>
      </w:r>
    </w:p>
    <w:p>
      <w:pPr>
        <w:pStyle w:val="3"/>
        <w:numPr>
          <w:ilvl w:val="0"/>
          <w:numId w:val="92"/>
        </w:numPr>
        <w:tabs>
          <w:tab w:val="left" w:pos="546"/>
        </w:tabs>
        <w:spacing w:before="217" w:after="0" w:line="240" w:lineRule="auto"/>
        <w:ind w:left="545" w:right="0" w:hanging="426"/>
        <w:jc w:val="left"/>
      </w:pPr>
      <w:r>
        <w:t>什么是企业的柔性管理？</w:t>
      </w:r>
    </w:p>
    <w:p>
      <w:pPr>
        <w:pStyle w:val="4"/>
        <w:spacing w:before="217" w:line="280" w:lineRule="auto"/>
        <w:ind w:right="393"/>
        <w:jc w:val="both"/>
      </w:pPr>
      <w:r>
        <w:rPr>
          <w:spacing w:val="-10"/>
        </w:rPr>
        <w:t>答：企业柔性管理是一种生产体制，是以柔性管理理论为基础的，实</w:t>
      </w:r>
      <w:r>
        <w:rPr>
          <w:spacing w:val="3"/>
        </w:rPr>
        <w:t>现企业柔性生产所采取的与组织形式相适应的管理方法和生产手段</w:t>
      </w:r>
      <w:r>
        <w:rPr>
          <w:spacing w:val="-10"/>
        </w:rPr>
        <w:t>两者的统一。它的核心目的是如何使资源具有柔性。企业资源可分为</w:t>
      </w:r>
      <w:r>
        <w:rPr>
          <w:spacing w:val="-12"/>
        </w:rPr>
        <w:t>五类：物资源、人资源、信息资源、结构资源和过程资源。这些资源</w:t>
      </w:r>
      <w:r>
        <w:rPr>
          <w:spacing w:val="-13"/>
        </w:rPr>
        <w:t>相互联系，相互影响，既包括有形的如机器、材料、厂房等，又包括</w:t>
      </w:r>
      <w:r>
        <w:rPr>
          <w:spacing w:val="-9"/>
        </w:rPr>
        <w:t>许多无形的如企业的结构、信息流、文化和决策过程等。总之，企业</w:t>
      </w:r>
      <w:r>
        <w:rPr>
          <w:spacing w:val="3"/>
        </w:rPr>
        <w:t>资源的柔性就是这些有形和无形的各种资源以多种方式被使用或作</w:t>
      </w:r>
      <w:r>
        <w:rPr>
          <w:spacing w:val="-8"/>
        </w:rPr>
        <w:t>为别的不丰富资源的替代物被使用的程度。他们分别具有各自的柔性特征。</w:t>
      </w:r>
    </w:p>
    <w:p>
      <w:pPr>
        <w:pStyle w:val="3"/>
        <w:numPr>
          <w:ilvl w:val="0"/>
          <w:numId w:val="92"/>
        </w:numPr>
        <w:tabs>
          <w:tab w:val="left" w:pos="546"/>
        </w:tabs>
        <w:spacing w:before="159" w:after="0" w:line="240" w:lineRule="auto"/>
        <w:ind w:left="545" w:right="0" w:hanging="426"/>
        <w:jc w:val="left"/>
      </w:pPr>
      <w:r>
        <w:t>什么是企业危机管理？</w:t>
      </w:r>
    </w:p>
    <w:p>
      <w:pPr>
        <w:pStyle w:val="4"/>
        <w:spacing w:before="218" w:line="280" w:lineRule="auto"/>
        <w:ind w:right="396"/>
        <w:jc w:val="both"/>
      </w:pPr>
      <w:r>
        <w:rPr>
          <w:spacing w:val="-10"/>
        </w:rPr>
        <w:t>答：危机管理是企业为应付各种危机情况所进行的策划决策、动态调</w:t>
      </w:r>
      <w:r>
        <w:rPr>
          <w:spacing w:val="-12"/>
        </w:rPr>
        <w:t>整、化解处理及员工训练等活动过程。其目的在于消除或降低危机所带来的威胁和损失。根据危机的发展过程，通常可将危机管理分为两大部分，即危机爆发前的预计、预防管理和危机爆发后的应急善后管</w:t>
      </w:r>
      <w:r>
        <w:rPr>
          <w:spacing w:val="-3"/>
        </w:rPr>
        <w:t>理。从危机管理的目的和效果来看，前者显然比后者更为重要。</w:t>
      </w:r>
    </w:p>
    <w:p>
      <w:pPr>
        <w:pStyle w:val="3"/>
        <w:numPr>
          <w:ilvl w:val="0"/>
          <w:numId w:val="92"/>
        </w:numPr>
        <w:tabs>
          <w:tab w:val="left" w:pos="546"/>
        </w:tabs>
        <w:spacing w:before="157" w:after="0" w:line="240" w:lineRule="auto"/>
        <w:ind w:left="545" w:right="0" w:hanging="426"/>
        <w:jc w:val="both"/>
      </w:pPr>
      <w:r>
        <w:rPr>
          <w:spacing w:val="-12"/>
        </w:rPr>
        <w:t xml:space="preserve">您如何理解 </w:t>
      </w:r>
      <w:r>
        <w:t>PDCA</w:t>
      </w:r>
      <w:r>
        <w:rPr>
          <w:spacing w:val="-10"/>
        </w:rPr>
        <w:t xml:space="preserve"> 循环的执行要点？</w:t>
      </w:r>
    </w:p>
    <w:p>
      <w:pPr>
        <w:pStyle w:val="8"/>
        <w:numPr>
          <w:ilvl w:val="0"/>
          <w:numId w:val="93"/>
        </w:numPr>
        <w:tabs>
          <w:tab w:val="left" w:pos="546"/>
        </w:tabs>
        <w:spacing w:before="218" w:after="0" w:line="280" w:lineRule="auto"/>
        <w:ind w:left="120" w:right="393" w:firstLine="0"/>
        <w:jc w:val="both"/>
        <w:rPr>
          <w:sz w:val="28"/>
        </w:rPr>
      </w:pPr>
      <w:r>
        <w:rPr>
          <w:sz w:val="28"/>
        </w:rPr>
        <w:t>PDCA，是美国休哈特博士首先提出的，由质量管理专家戴明宣传</w:t>
      </w:r>
      <w:r>
        <w:rPr>
          <w:spacing w:val="-11"/>
          <w:sz w:val="28"/>
        </w:rPr>
        <w:t>普及，又称戴明循环。该理念针对质量管理的规划、执行、检查、处</w:t>
      </w:r>
      <w:r>
        <w:rPr>
          <w:spacing w:val="-3"/>
          <w:sz w:val="28"/>
        </w:rPr>
        <w:t>置改进，不断循环改进提升。</w:t>
      </w:r>
    </w:p>
    <w:p>
      <w:pPr>
        <w:pStyle w:val="8"/>
        <w:numPr>
          <w:ilvl w:val="0"/>
          <w:numId w:val="93"/>
        </w:numPr>
        <w:tabs>
          <w:tab w:val="left" w:pos="542"/>
        </w:tabs>
        <w:spacing w:before="157" w:after="0" w:line="240" w:lineRule="auto"/>
        <w:ind w:left="541" w:right="0" w:hanging="422"/>
        <w:jc w:val="left"/>
        <w:rPr>
          <w:sz w:val="28"/>
        </w:rPr>
      </w:pPr>
      <w:r>
        <w:rPr>
          <w:spacing w:val="-3"/>
          <w:sz w:val="28"/>
        </w:rPr>
        <w:t>执行要点是严格执行规范，控制偏差，不断改进。</w:t>
      </w:r>
    </w:p>
    <w:p>
      <w:pPr>
        <w:pStyle w:val="3"/>
        <w:numPr>
          <w:ilvl w:val="0"/>
          <w:numId w:val="92"/>
        </w:numPr>
        <w:tabs>
          <w:tab w:val="left" w:pos="546"/>
        </w:tabs>
        <w:spacing w:before="217" w:after="0" w:line="280" w:lineRule="auto"/>
        <w:ind w:left="120" w:right="396" w:firstLine="0"/>
        <w:jc w:val="both"/>
      </w:pPr>
      <w:r>
        <w:rPr>
          <w:spacing w:val="-36"/>
        </w:rPr>
        <w:t xml:space="preserve">把 </w:t>
      </w:r>
      <w:r>
        <w:t>PDCA</w:t>
      </w:r>
      <w:r>
        <w:rPr>
          <w:spacing w:val="-30"/>
        </w:rPr>
        <w:t xml:space="preserve"> 循环的 </w:t>
      </w:r>
      <w:r>
        <w:t>A</w:t>
      </w:r>
      <w:r>
        <w:rPr>
          <w:spacing w:val="-23"/>
        </w:rPr>
        <w:t xml:space="preserve"> 改成查询分析，把 </w:t>
      </w:r>
      <w:r>
        <w:t>D</w:t>
      </w:r>
      <w:r>
        <w:rPr>
          <w:spacing w:val="-13"/>
        </w:rPr>
        <w:t xml:space="preserve"> 改成判断决策，将会出现怎样的变化？</w:t>
      </w:r>
    </w:p>
    <w:p>
      <w:pPr>
        <w:pStyle w:val="8"/>
        <w:numPr>
          <w:ilvl w:val="0"/>
          <w:numId w:val="94"/>
        </w:numPr>
        <w:tabs>
          <w:tab w:val="left" w:pos="546"/>
        </w:tabs>
        <w:spacing w:before="157" w:after="0" w:line="280" w:lineRule="auto"/>
        <w:ind w:left="120" w:right="393" w:firstLine="0"/>
        <w:jc w:val="both"/>
        <w:rPr>
          <w:sz w:val="28"/>
        </w:rPr>
      </w:pPr>
      <w:r>
        <w:rPr>
          <w:sz w:val="28"/>
        </w:rPr>
        <w:t>PDCA，是美国休哈特博士首先提出的，由质量管理专家戴明宣传</w:t>
      </w:r>
      <w:r>
        <w:rPr>
          <w:spacing w:val="-11"/>
          <w:sz w:val="28"/>
        </w:rPr>
        <w:t>普及，又称戴明循环。该理念针对质量管理的规划、执行、检查、处</w:t>
      </w:r>
      <w:r>
        <w:rPr>
          <w:spacing w:val="-3"/>
          <w:sz w:val="28"/>
        </w:rPr>
        <w:t>置改进，不断循环改进提升。</w:t>
      </w:r>
    </w:p>
    <w:p>
      <w:pPr>
        <w:pStyle w:val="8"/>
        <w:numPr>
          <w:ilvl w:val="0"/>
          <w:numId w:val="94"/>
        </w:numPr>
        <w:tabs>
          <w:tab w:val="left" w:pos="542"/>
        </w:tabs>
        <w:spacing w:before="156" w:after="0" w:line="240" w:lineRule="auto"/>
        <w:ind w:left="541" w:right="0" w:hanging="422"/>
        <w:jc w:val="both"/>
        <w:rPr>
          <w:sz w:val="28"/>
        </w:rPr>
      </w:pPr>
      <w:r>
        <w:rPr>
          <w:spacing w:val="-22"/>
          <w:sz w:val="28"/>
        </w:rPr>
        <w:t xml:space="preserve">把 </w:t>
      </w:r>
      <w:r>
        <w:rPr>
          <w:sz w:val="28"/>
        </w:rPr>
        <w:t>D</w:t>
      </w:r>
      <w:r>
        <w:rPr>
          <w:spacing w:val="-8"/>
          <w:sz w:val="28"/>
        </w:rPr>
        <w:t xml:space="preserve"> 改成判断决策，是美国从军事行动经验提炼得来，在规划任</w:t>
      </w:r>
    </w:p>
    <w:p>
      <w:pPr>
        <w:spacing w:after="0" w:line="240" w:lineRule="auto"/>
        <w:jc w:val="both"/>
        <w:rPr>
          <w:sz w:val="28"/>
        </w:rPr>
        <w:sectPr>
          <w:pgSz w:w="11910" w:h="16840"/>
          <w:pgMar w:top="1440" w:right="1400" w:bottom="280" w:left="1680" w:header="720" w:footer="720" w:gutter="0"/>
          <w:cols w:space="720" w:num="1"/>
        </w:sectPr>
      </w:pPr>
    </w:p>
    <w:p>
      <w:pPr>
        <w:pStyle w:val="4"/>
        <w:spacing w:before="38" w:line="280" w:lineRule="auto"/>
        <w:ind w:right="255"/>
      </w:pPr>
      <w:r>
        <w:t>务下达以后，授权行动组织者可以根据现实情况进行临场修订决策， 更好地应对变化的情况。</w:t>
      </w:r>
    </w:p>
    <w:p>
      <w:pPr>
        <w:pStyle w:val="8"/>
        <w:numPr>
          <w:ilvl w:val="0"/>
          <w:numId w:val="94"/>
        </w:numPr>
        <w:tabs>
          <w:tab w:val="left" w:pos="542"/>
        </w:tabs>
        <w:spacing w:before="156" w:after="0" w:line="280" w:lineRule="auto"/>
        <w:ind w:left="120" w:right="395" w:firstLine="0"/>
        <w:jc w:val="left"/>
        <w:rPr>
          <w:sz w:val="28"/>
        </w:rPr>
      </w:pPr>
      <w:r>
        <w:rPr>
          <w:spacing w:val="-17"/>
          <w:sz w:val="28"/>
        </w:rPr>
        <w:t xml:space="preserve">这是对 </w:t>
      </w:r>
      <w:r>
        <w:rPr>
          <w:sz w:val="28"/>
        </w:rPr>
        <w:t>PDCA</w:t>
      </w:r>
      <w:r>
        <w:rPr>
          <w:spacing w:val="-13"/>
          <w:sz w:val="28"/>
        </w:rPr>
        <w:t xml:space="preserve"> 严格按照规范执行理念的提升和改进，对于商业店</w:t>
      </w:r>
      <w:r>
        <w:rPr>
          <w:spacing w:val="-9"/>
          <w:sz w:val="28"/>
        </w:rPr>
        <w:t>铺来说，就是根据区域市场特点，授权采取适当灵活策略。</w:t>
      </w:r>
    </w:p>
    <w:p>
      <w:pPr>
        <w:pStyle w:val="3"/>
        <w:numPr>
          <w:ilvl w:val="0"/>
          <w:numId w:val="92"/>
        </w:numPr>
        <w:tabs>
          <w:tab w:val="left" w:pos="546"/>
        </w:tabs>
        <w:spacing w:before="157" w:after="0" w:line="240" w:lineRule="auto"/>
        <w:ind w:left="545" w:right="0" w:hanging="426"/>
        <w:jc w:val="left"/>
      </w:pPr>
      <w:r>
        <w:t>您如何理解性价比？为什么？</w:t>
      </w:r>
    </w:p>
    <w:p>
      <w:pPr>
        <w:pStyle w:val="8"/>
        <w:numPr>
          <w:ilvl w:val="0"/>
          <w:numId w:val="95"/>
        </w:numPr>
        <w:tabs>
          <w:tab w:val="left" w:pos="542"/>
        </w:tabs>
        <w:spacing w:before="217" w:after="0" w:line="240" w:lineRule="auto"/>
        <w:ind w:left="541" w:right="0" w:hanging="422"/>
        <w:jc w:val="left"/>
        <w:rPr>
          <w:sz w:val="28"/>
        </w:rPr>
      </w:pPr>
      <w:r>
        <w:rPr>
          <w:spacing w:val="-3"/>
          <w:sz w:val="28"/>
        </w:rPr>
        <w:t>性价比的含义是性能与价格的比例。</w:t>
      </w:r>
    </w:p>
    <w:p>
      <w:pPr>
        <w:pStyle w:val="8"/>
        <w:numPr>
          <w:ilvl w:val="0"/>
          <w:numId w:val="95"/>
        </w:numPr>
        <w:tabs>
          <w:tab w:val="left" w:pos="546"/>
        </w:tabs>
        <w:spacing w:before="217" w:after="0" w:line="280" w:lineRule="auto"/>
        <w:ind w:left="120" w:right="394" w:firstLine="0"/>
        <w:jc w:val="left"/>
        <w:rPr>
          <w:sz w:val="28"/>
        </w:rPr>
      </w:pPr>
      <w:r>
        <w:rPr>
          <w:spacing w:val="-1"/>
          <w:sz w:val="28"/>
        </w:rPr>
        <w:t>延伸理解为顾客得到的商品或者服务产品的感觉与支付的成本之间的比值。</w:t>
      </w:r>
    </w:p>
    <w:p>
      <w:pPr>
        <w:pStyle w:val="8"/>
        <w:numPr>
          <w:ilvl w:val="0"/>
          <w:numId w:val="95"/>
        </w:numPr>
        <w:tabs>
          <w:tab w:val="left" w:pos="546"/>
        </w:tabs>
        <w:spacing w:before="157" w:after="0" w:line="280" w:lineRule="auto"/>
        <w:ind w:left="120" w:right="394" w:firstLine="0"/>
        <w:jc w:val="both"/>
        <w:rPr>
          <w:sz w:val="28"/>
        </w:rPr>
      </w:pPr>
      <w:r>
        <w:rPr>
          <w:spacing w:val="-1"/>
          <w:sz w:val="28"/>
        </w:rPr>
        <w:t xml:space="preserve">商品或者服务产品的性能高或者低，要与顾客的真实需求对应， </w:t>
      </w:r>
      <w:r>
        <w:rPr>
          <w:spacing w:val="-8"/>
          <w:sz w:val="28"/>
        </w:rPr>
        <w:t>不能仅仅根据经营者的感觉来定义，否则，与顾客需求偏差越大，顾</w:t>
      </w:r>
      <w:r>
        <w:rPr>
          <w:spacing w:val="-5"/>
          <w:sz w:val="28"/>
        </w:rPr>
        <w:t>客越觉得性价比很低，会远离店铺。</w:t>
      </w:r>
    </w:p>
    <w:p>
      <w:pPr>
        <w:pStyle w:val="3"/>
        <w:numPr>
          <w:ilvl w:val="0"/>
          <w:numId w:val="92"/>
        </w:numPr>
        <w:tabs>
          <w:tab w:val="left" w:pos="546"/>
        </w:tabs>
        <w:spacing w:before="157" w:after="0" w:line="280" w:lineRule="auto"/>
        <w:ind w:left="120" w:right="401" w:firstLine="0"/>
        <w:jc w:val="left"/>
      </w:pPr>
      <w:r>
        <w:rPr>
          <w:spacing w:val="-1"/>
        </w:rPr>
        <w:t xml:space="preserve">如果把性价比分为功能价值和情感价值，您认为哪一个更重要？ </w:t>
      </w:r>
      <w:r>
        <w:t>为什么？</w:t>
      </w:r>
    </w:p>
    <w:p>
      <w:pPr>
        <w:pStyle w:val="8"/>
        <w:numPr>
          <w:ilvl w:val="0"/>
          <w:numId w:val="96"/>
        </w:numPr>
        <w:tabs>
          <w:tab w:val="left" w:pos="546"/>
        </w:tabs>
        <w:spacing w:before="157" w:after="0" w:line="280" w:lineRule="auto"/>
        <w:ind w:left="120" w:right="394" w:firstLine="0"/>
        <w:jc w:val="left"/>
        <w:rPr>
          <w:sz w:val="28"/>
        </w:rPr>
      </w:pPr>
      <w:r>
        <w:rPr>
          <w:spacing w:val="-1"/>
          <w:sz w:val="28"/>
        </w:rPr>
        <w:t xml:space="preserve">顾客的需求，包括功能价值和情感价值，功能价值的基本需求， </w:t>
      </w:r>
      <w:r>
        <w:rPr>
          <w:spacing w:val="-3"/>
          <w:sz w:val="28"/>
        </w:rPr>
        <w:t>情感价值是附加需求。</w:t>
      </w:r>
    </w:p>
    <w:p>
      <w:pPr>
        <w:pStyle w:val="8"/>
        <w:numPr>
          <w:ilvl w:val="0"/>
          <w:numId w:val="96"/>
        </w:numPr>
        <w:tabs>
          <w:tab w:val="left" w:pos="546"/>
        </w:tabs>
        <w:spacing w:before="157" w:after="0" w:line="280" w:lineRule="auto"/>
        <w:ind w:left="120" w:right="392" w:firstLine="0"/>
        <w:jc w:val="left"/>
        <w:rPr>
          <w:sz w:val="28"/>
        </w:rPr>
      </w:pPr>
      <w:r>
        <w:rPr>
          <w:spacing w:val="-1"/>
          <w:sz w:val="28"/>
        </w:rPr>
        <w:t>对于一般店铺，功能价值更重要。功能价值具有一定吸引力基础</w:t>
      </w:r>
      <w:r>
        <w:rPr>
          <w:spacing w:val="-3"/>
          <w:sz w:val="28"/>
        </w:rPr>
        <w:t>上，设计情感价值内容，会增加顾客好感。</w:t>
      </w:r>
    </w:p>
    <w:p>
      <w:pPr>
        <w:pStyle w:val="8"/>
        <w:numPr>
          <w:ilvl w:val="0"/>
          <w:numId w:val="96"/>
        </w:numPr>
        <w:tabs>
          <w:tab w:val="left" w:pos="546"/>
        </w:tabs>
        <w:spacing w:before="156" w:after="0" w:line="280" w:lineRule="auto"/>
        <w:ind w:left="120" w:right="394" w:firstLine="0"/>
        <w:jc w:val="left"/>
        <w:rPr>
          <w:sz w:val="28"/>
        </w:rPr>
      </w:pPr>
      <w:r>
        <w:rPr>
          <w:spacing w:val="-1"/>
          <w:sz w:val="28"/>
        </w:rPr>
        <w:t>如果顾客的期望值偏向情感价值，就要做好情感价值内容，同步</w:t>
      </w:r>
      <w:r>
        <w:rPr>
          <w:spacing w:val="-3"/>
          <w:sz w:val="28"/>
        </w:rPr>
        <w:t>提升功能价值，不能只顾情感价值，忽视功能价值。</w:t>
      </w:r>
    </w:p>
    <w:p>
      <w:pPr>
        <w:pStyle w:val="3"/>
        <w:numPr>
          <w:ilvl w:val="0"/>
          <w:numId w:val="92"/>
        </w:numPr>
        <w:tabs>
          <w:tab w:val="left" w:pos="546"/>
        </w:tabs>
        <w:spacing w:before="157" w:after="0" w:line="240" w:lineRule="auto"/>
        <w:ind w:left="545" w:right="0" w:hanging="426"/>
        <w:jc w:val="left"/>
      </w:pPr>
      <w:r>
        <w:t>您如何理解经营产品的特性？</w:t>
      </w:r>
    </w:p>
    <w:p>
      <w:pPr>
        <w:pStyle w:val="8"/>
        <w:numPr>
          <w:ilvl w:val="0"/>
          <w:numId w:val="97"/>
        </w:numPr>
        <w:tabs>
          <w:tab w:val="left" w:pos="546"/>
        </w:tabs>
        <w:spacing w:before="217" w:after="0" w:line="280" w:lineRule="auto"/>
        <w:ind w:left="120" w:right="394" w:firstLine="0"/>
        <w:jc w:val="left"/>
        <w:rPr>
          <w:sz w:val="28"/>
        </w:rPr>
      </w:pPr>
      <w:r>
        <w:rPr>
          <w:spacing w:val="-1"/>
          <w:sz w:val="28"/>
        </w:rPr>
        <w:t>特性，是质量管理的一个指标。可以是独特产品，也可以是服务</w:t>
      </w:r>
      <w:r>
        <w:rPr>
          <w:spacing w:val="-3"/>
          <w:sz w:val="28"/>
        </w:rPr>
        <w:t>项目能力。比一般特点稳定、持久。</w:t>
      </w:r>
    </w:p>
    <w:p>
      <w:pPr>
        <w:pStyle w:val="8"/>
        <w:numPr>
          <w:ilvl w:val="0"/>
          <w:numId w:val="97"/>
        </w:numPr>
        <w:tabs>
          <w:tab w:val="left" w:pos="546"/>
        </w:tabs>
        <w:spacing w:before="157" w:after="0" w:line="280" w:lineRule="auto"/>
        <w:ind w:left="120" w:right="394" w:firstLine="0"/>
        <w:jc w:val="left"/>
        <w:rPr>
          <w:sz w:val="28"/>
        </w:rPr>
      </w:pPr>
      <w:r>
        <w:rPr>
          <w:spacing w:val="-1"/>
          <w:sz w:val="28"/>
        </w:rPr>
        <w:t>被顾客接受的优秀特性，可以构成店铺或者品牌的核心内容，形成市场竞争力。</w:t>
      </w:r>
    </w:p>
    <w:p>
      <w:pPr>
        <w:pStyle w:val="3"/>
        <w:numPr>
          <w:ilvl w:val="0"/>
          <w:numId w:val="92"/>
        </w:numPr>
        <w:tabs>
          <w:tab w:val="left" w:pos="555"/>
        </w:tabs>
        <w:spacing w:before="157" w:after="0" w:line="280" w:lineRule="auto"/>
        <w:ind w:left="120" w:right="401" w:firstLine="0"/>
        <w:jc w:val="left"/>
      </w:pPr>
      <w:r>
        <w:rPr>
          <w:spacing w:val="8"/>
        </w:rPr>
        <w:t>对于有形品牌商品和无形服务产品，您认为哪个更重要？为什么？</w:t>
      </w:r>
    </w:p>
    <w:p>
      <w:pPr>
        <w:pStyle w:val="8"/>
        <w:numPr>
          <w:ilvl w:val="0"/>
          <w:numId w:val="98"/>
        </w:numPr>
        <w:tabs>
          <w:tab w:val="left" w:pos="546"/>
        </w:tabs>
        <w:spacing w:before="156" w:after="0" w:line="280" w:lineRule="auto"/>
        <w:ind w:left="120" w:right="394" w:firstLine="0"/>
        <w:jc w:val="left"/>
        <w:rPr>
          <w:sz w:val="28"/>
        </w:rPr>
      </w:pPr>
      <w:r>
        <w:rPr>
          <w:spacing w:val="-1"/>
          <w:sz w:val="28"/>
        </w:rPr>
        <w:t>对于一般店铺，符合区域市场需求的有形品牌商品，是立店的基</w:t>
      </w:r>
      <w:r>
        <w:rPr>
          <w:spacing w:val="-3"/>
          <w:sz w:val="28"/>
        </w:rPr>
        <w:t>础。无形服务产品是有形品牌商品的有益补充。</w:t>
      </w:r>
    </w:p>
    <w:p>
      <w:pPr>
        <w:spacing w:after="0" w:line="280" w:lineRule="auto"/>
        <w:jc w:val="left"/>
        <w:rPr>
          <w:sz w:val="28"/>
        </w:rPr>
        <w:sectPr>
          <w:pgSz w:w="11910" w:h="16840"/>
          <w:pgMar w:top="1440" w:right="1400" w:bottom="280" w:left="1680" w:header="720" w:footer="720" w:gutter="0"/>
          <w:cols w:space="720" w:num="1"/>
        </w:sectPr>
      </w:pPr>
    </w:p>
    <w:p>
      <w:pPr>
        <w:pStyle w:val="8"/>
        <w:numPr>
          <w:ilvl w:val="0"/>
          <w:numId w:val="98"/>
        </w:numPr>
        <w:tabs>
          <w:tab w:val="left" w:pos="546"/>
        </w:tabs>
        <w:spacing w:before="38" w:after="0" w:line="280" w:lineRule="auto"/>
        <w:ind w:left="120" w:right="394" w:firstLine="0"/>
        <w:jc w:val="left"/>
        <w:rPr>
          <w:sz w:val="28"/>
        </w:rPr>
      </w:pPr>
      <w:r>
        <w:rPr>
          <w:spacing w:val="-1"/>
          <w:sz w:val="28"/>
        </w:rPr>
        <w:t>随着全渠道店铺的发展，无形服务产品的创新成为店铺新的吸客点和竞争力。</w:t>
      </w:r>
    </w:p>
    <w:p>
      <w:pPr>
        <w:pStyle w:val="8"/>
        <w:numPr>
          <w:ilvl w:val="0"/>
          <w:numId w:val="98"/>
        </w:numPr>
        <w:tabs>
          <w:tab w:val="left" w:pos="546"/>
        </w:tabs>
        <w:spacing w:before="156" w:after="0" w:line="280" w:lineRule="auto"/>
        <w:ind w:left="120" w:right="394" w:firstLine="0"/>
        <w:jc w:val="left"/>
        <w:rPr>
          <w:sz w:val="28"/>
        </w:rPr>
      </w:pPr>
      <w:r>
        <w:rPr>
          <w:spacing w:val="-1"/>
          <w:sz w:val="28"/>
        </w:rPr>
        <w:t>在有形品牌商品无法及时更新提升的情况下，要大力创新无形服</w:t>
      </w:r>
      <w:r>
        <w:rPr>
          <w:spacing w:val="-3"/>
          <w:sz w:val="28"/>
        </w:rPr>
        <w:t>务产品，平衡收益点。</w:t>
      </w:r>
    </w:p>
    <w:p>
      <w:pPr>
        <w:pStyle w:val="3"/>
        <w:numPr>
          <w:ilvl w:val="0"/>
          <w:numId w:val="92"/>
        </w:numPr>
        <w:tabs>
          <w:tab w:val="left" w:pos="546"/>
        </w:tabs>
        <w:spacing w:before="157" w:after="0" w:line="280" w:lineRule="auto"/>
        <w:ind w:left="120" w:right="401" w:firstLine="0"/>
        <w:jc w:val="left"/>
      </w:pPr>
      <w:r>
        <w:rPr>
          <w:spacing w:val="-1"/>
        </w:rPr>
        <w:t>您作为店长，认为商品、顾客、现场、团队哪个要素最重要？为</w:t>
      </w:r>
      <w:r>
        <w:t>什么？</w:t>
      </w:r>
    </w:p>
    <w:p>
      <w:pPr>
        <w:pStyle w:val="8"/>
        <w:numPr>
          <w:ilvl w:val="0"/>
          <w:numId w:val="99"/>
        </w:numPr>
        <w:tabs>
          <w:tab w:val="left" w:pos="546"/>
        </w:tabs>
        <w:spacing w:before="156" w:after="0" w:line="280" w:lineRule="auto"/>
        <w:ind w:left="120" w:right="394" w:firstLine="0"/>
        <w:jc w:val="left"/>
        <w:rPr>
          <w:sz w:val="28"/>
        </w:rPr>
      </w:pPr>
      <w:r>
        <w:rPr>
          <w:spacing w:val="-1"/>
          <w:sz w:val="28"/>
        </w:rPr>
        <w:t>根据店铺成长周期，初步成长和调整期，商品组合非常重要。在</w:t>
      </w:r>
      <w:r>
        <w:rPr>
          <w:spacing w:val="-3"/>
          <w:sz w:val="28"/>
        </w:rPr>
        <w:t>运营稳定或者业绩下降期间，团队活力和现场维护是关键要素。</w:t>
      </w:r>
    </w:p>
    <w:p>
      <w:pPr>
        <w:pStyle w:val="8"/>
        <w:numPr>
          <w:ilvl w:val="0"/>
          <w:numId w:val="99"/>
        </w:numPr>
        <w:tabs>
          <w:tab w:val="left" w:pos="546"/>
        </w:tabs>
        <w:spacing w:before="157" w:after="0" w:line="280" w:lineRule="auto"/>
        <w:ind w:left="120" w:right="394" w:firstLine="0"/>
        <w:jc w:val="both"/>
        <w:rPr>
          <w:sz w:val="28"/>
        </w:rPr>
      </w:pPr>
      <w:r>
        <w:rPr>
          <w:spacing w:val="-1"/>
          <w:sz w:val="28"/>
        </w:rPr>
        <w:t>顾客管理在任何时候都是重要因素，特别是在市场多元化、店铺</w:t>
      </w:r>
      <w:r>
        <w:rPr>
          <w:spacing w:val="-10"/>
          <w:sz w:val="28"/>
        </w:rPr>
        <w:t>品牌商品组合固化、吸客力下降的时期，要用多种方法，创新情感化</w:t>
      </w:r>
      <w:r>
        <w:rPr>
          <w:spacing w:val="-7"/>
          <w:sz w:val="28"/>
        </w:rPr>
        <w:t>营销手段，创造顾客价值。</w:t>
      </w:r>
    </w:p>
    <w:p>
      <w:pPr>
        <w:pStyle w:val="3"/>
        <w:numPr>
          <w:ilvl w:val="0"/>
          <w:numId w:val="92"/>
        </w:numPr>
        <w:tabs>
          <w:tab w:val="left" w:pos="546"/>
        </w:tabs>
        <w:spacing w:before="157" w:after="0" w:line="240" w:lineRule="auto"/>
        <w:ind w:left="545" w:right="0" w:hanging="426"/>
        <w:jc w:val="left"/>
      </w:pPr>
      <w:r>
        <w:t>面对顾客兴趣和选择的快速变化，您认为应该做哪些工作？</w:t>
      </w:r>
    </w:p>
    <w:p>
      <w:pPr>
        <w:pStyle w:val="8"/>
        <w:numPr>
          <w:ilvl w:val="0"/>
          <w:numId w:val="100"/>
        </w:numPr>
        <w:tabs>
          <w:tab w:val="left" w:pos="542"/>
        </w:tabs>
        <w:spacing w:before="217" w:after="0" w:line="240" w:lineRule="auto"/>
        <w:ind w:left="541" w:right="0" w:hanging="422"/>
        <w:jc w:val="left"/>
        <w:rPr>
          <w:sz w:val="28"/>
        </w:rPr>
      </w:pPr>
      <w:r>
        <w:rPr>
          <w:spacing w:val="-11"/>
          <w:sz w:val="28"/>
        </w:rPr>
        <w:t>跟踪定期调研分析顾客兴趣变化。特别是对本店铺的需求和期望。</w:t>
      </w:r>
    </w:p>
    <w:p>
      <w:pPr>
        <w:pStyle w:val="8"/>
        <w:numPr>
          <w:ilvl w:val="0"/>
          <w:numId w:val="100"/>
        </w:numPr>
        <w:tabs>
          <w:tab w:val="left" w:pos="546"/>
        </w:tabs>
        <w:spacing w:before="218" w:after="0" w:line="280" w:lineRule="auto"/>
        <w:ind w:left="120" w:right="394" w:firstLine="0"/>
        <w:jc w:val="left"/>
        <w:rPr>
          <w:sz w:val="28"/>
        </w:rPr>
      </w:pPr>
      <w:r>
        <w:rPr>
          <w:spacing w:val="-1"/>
          <w:sz w:val="28"/>
        </w:rPr>
        <w:t>汇总上报，提出产品组合建议和需求，在授权范围内，组织经营</w:t>
      </w:r>
      <w:r>
        <w:rPr>
          <w:sz w:val="28"/>
        </w:rPr>
        <w:t>内容。</w:t>
      </w:r>
    </w:p>
    <w:p>
      <w:pPr>
        <w:pStyle w:val="8"/>
        <w:numPr>
          <w:ilvl w:val="0"/>
          <w:numId w:val="100"/>
        </w:numPr>
        <w:tabs>
          <w:tab w:val="left" w:pos="546"/>
        </w:tabs>
        <w:spacing w:before="157" w:after="0" w:line="280" w:lineRule="auto"/>
        <w:ind w:left="120" w:right="394" w:firstLine="0"/>
        <w:jc w:val="left"/>
        <w:rPr>
          <w:sz w:val="28"/>
        </w:rPr>
      </w:pPr>
      <w:r>
        <w:rPr>
          <w:spacing w:val="-1"/>
          <w:sz w:val="28"/>
        </w:rPr>
        <w:t>增加短期营销活动，加快经营内容周转，维持正价率，弥补打折促销损失。</w:t>
      </w:r>
    </w:p>
    <w:p>
      <w:pPr>
        <w:pStyle w:val="3"/>
        <w:numPr>
          <w:ilvl w:val="0"/>
          <w:numId w:val="92"/>
        </w:numPr>
        <w:tabs>
          <w:tab w:val="left" w:pos="546"/>
        </w:tabs>
        <w:spacing w:before="156" w:after="0" w:line="240" w:lineRule="auto"/>
        <w:ind w:left="545" w:right="0" w:hanging="426"/>
        <w:jc w:val="left"/>
      </w:pPr>
      <w:r>
        <w:t>您认为面对面接待顾客最重要的是什么？为什么？</w:t>
      </w:r>
    </w:p>
    <w:p>
      <w:pPr>
        <w:pStyle w:val="8"/>
        <w:numPr>
          <w:ilvl w:val="0"/>
          <w:numId w:val="101"/>
        </w:numPr>
        <w:tabs>
          <w:tab w:val="left" w:pos="546"/>
        </w:tabs>
        <w:spacing w:before="217" w:after="0" w:line="280" w:lineRule="auto"/>
        <w:ind w:left="120" w:right="391" w:firstLine="0"/>
        <w:jc w:val="left"/>
        <w:rPr>
          <w:sz w:val="28"/>
        </w:rPr>
      </w:pPr>
      <w:r>
        <w:rPr>
          <w:spacing w:val="-1"/>
          <w:sz w:val="28"/>
        </w:rPr>
        <w:t>是员工基本礼仪和真诚的迎接态度。态度真诚，是赢得回头客的重要因素。</w:t>
      </w:r>
    </w:p>
    <w:p>
      <w:pPr>
        <w:pStyle w:val="8"/>
        <w:numPr>
          <w:ilvl w:val="0"/>
          <w:numId w:val="101"/>
        </w:numPr>
        <w:tabs>
          <w:tab w:val="left" w:pos="544"/>
        </w:tabs>
        <w:spacing w:before="157" w:after="0" w:line="280" w:lineRule="auto"/>
        <w:ind w:left="120" w:right="396" w:firstLine="0"/>
        <w:jc w:val="left"/>
        <w:rPr>
          <w:sz w:val="28"/>
        </w:rPr>
      </w:pPr>
      <w:r>
        <w:rPr>
          <w:spacing w:val="-16"/>
          <w:sz w:val="28"/>
        </w:rPr>
        <w:t>真诚的态度，可以很快赢得顾客好感，取得进一步情感沟通机会</w:t>
      </w:r>
      <w:r>
        <w:rPr>
          <w:spacing w:val="-3"/>
          <w:sz w:val="28"/>
        </w:rPr>
        <w:t>，达成交易。</w:t>
      </w:r>
    </w:p>
    <w:p>
      <w:pPr>
        <w:pStyle w:val="8"/>
        <w:numPr>
          <w:ilvl w:val="0"/>
          <w:numId w:val="101"/>
        </w:numPr>
        <w:tabs>
          <w:tab w:val="left" w:pos="546"/>
        </w:tabs>
        <w:spacing w:before="157" w:after="0" w:line="280" w:lineRule="auto"/>
        <w:ind w:left="120" w:right="394" w:firstLine="0"/>
        <w:jc w:val="left"/>
        <w:rPr>
          <w:sz w:val="28"/>
        </w:rPr>
      </w:pPr>
      <w:r>
        <w:rPr>
          <w:spacing w:val="-1"/>
          <w:sz w:val="28"/>
        </w:rPr>
        <w:t>真诚的态度，可以了解更多顾客需求特点，和顾客共同协商满足需求方案。</w:t>
      </w:r>
    </w:p>
    <w:p>
      <w:pPr>
        <w:pStyle w:val="3"/>
        <w:numPr>
          <w:ilvl w:val="0"/>
          <w:numId w:val="92"/>
        </w:numPr>
        <w:tabs>
          <w:tab w:val="left" w:pos="546"/>
        </w:tabs>
        <w:spacing w:before="157" w:after="0" w:line="240" w:lineRule="auto"/>
        <w:ind w:left="545" w:right="0" w:hanging="426"/>
        <w:jc w:val="left"/>
      </w:pPr>
      <w:r>
        <w:t>与顾客交流最重要的是把问题说清楚，这个说法对吗？为什么？</w:t>
      </w:r>
    </w:p>
    <w:p>
      <w:pPr>
        <w:pStyle w:val="8"/>
        <w:numPr>
          <w:ilvl w:val="0"/>
          <w:numId w:val="102"/>
        </w:numPr>
        <w:tabs>
          <w:tab w:val="left" w:pos="542"/>
        </w:tabs>
        <w:spacing w:before="217" w:after="0" w:line="240" w:lineRule="auto"/>
        <w:ind w:left="541" w:right="0" w:hanging="422"/>
        <w:jc w:val="left"/>
        <w:rPr>
          <w:sz w:val="28"/>
        </w:rPr>
      </w:pPr>
      <w:r>
        <w:rPr>
          <w:spacing w:val="-3"/>
          <w:sz w:val="28"/>
        </w:rPr>
        <w:t>不对。是让顾客听明白自己要表达的内容。</w:t>
      </w:r>
    </w:p>
    <w:p>
      <w:pPr>
        <w:pStyle w:val="8"/>
        <w:numPr>
          <w:ilvl w:val="0"/>
          <w:numId w:val="102"/>
        </w:numPr>
        <w:tabs>
          <w:tab w:val="left" w:pos="546"/>
        </w:tabs>
        <w:spacing w:before="217" w:after="0" w:line="240" w:lineRule="auto"/>
        <w:ind w:left="545" w:right="0" w:hanging="426"/>
        <w:jc w:val="left"/>
        <w:rPr>
          <w:sz w:val="28"/>
        </w:rPr>
      </w:pPr>
      <w:r>
        <w:rPr>
          <w:sz w:val="28"/>
        </w:rPr>
        <w:t>顾客不清楚你表达的内容，沟通就会出现分歧，不可能达成认同</w:t>
      </w:r>
    </w:p>
    <w:p>
      <w:pPr>
        <w:spacing w:after="0" w:line="240" w:lineRule="auto"/>
        <w:jc w:val="left"/>
        <w:rPr>
          <w:sz w:val="28"/>
        </w:rPr>
        <w:sectPr>
          <w:pgSz w:w="11910" w:h="16840"/>
          <w:pgMar w:top="1440" w:right="1400" w:bottom="280" w:left="1680" w:header="720" w:footer="720" w:gutter="0"/>
          <w:cols w:space="720" w:num="1"/>
        </w:sectPr>
      </w:pPr>
    </w:p>
    <w:p>
      <w:pPr>
        <w:pStyle w:val="4"/>
        <w:spacing w:before="38"/>
      </w:pPr>
      <w:r>
        <w:t>和交易。</w:t>
      </w:r>
    </w:p>
    <w:p>
      <w:pPr>
        <w:pStyle w:val="3"/>
        <w:numPr>
          <w:ilvl w:val="0"/>
          <w:numId w:val="92"/>
        </w:numPr>
        <w:tabs>
          <w:tab w:val="left" w:pos="546"/>
        </w:tabs>
        <w:spacing w:before="217" w:after="0" w:line="240" w:lineRule="auto"/>
        <w:ind w:left="545" w:right="0" w:hanging="426"/>
        <w:jc w:val="left"/>
      </w:pPr>
      <w:r>
        <w:t>您认为在售后服务过程中，重点应该做哪些工作？</w:t>
      </w:r>
    </w:p>
    <w:p>
      <w:pPr>
        <w:pStyle w:val="8"/>
        <w:numPr>
          <w:ilvl w:val="0"/>
          <w:numId w:val="103"/>
        </w:numPr>
        <w:tabs>
          <w:tab w:val="left" w:pos="542"/>
        </w:tabs>
        <w:spacing w:before="217" w:after="0" w:line="240" w:lineRule="auto"/>
        <w:ind w:left="541" w:right="0" w:hanging="422"/>
        <w:jc w:val="left"/>
        <w:rPr>
          <w:sz w:val="28"/>
        </w:rPr>
      </w:pPr>
      <w:r>
        <w:rPr>
          <w:spacing w:val="-3"/>
          <w:sz w:val="28"/>
        </w:rPr>
        <w:t>讲解商品功能，让顾客明白商品的操作方法、注意事项。</w:t>
      </w:r>
    </w:p>
    <w:p>
      <w:pPr>
        <w:pStyle w:val="8"/>
        <w:numPr>
          <w:ilvl w:val="0"/>
          <w:numId w:val="103"/>
        </w:numPr>
        <w:tabs>
          <w:tab w:val="left" w:pos="542"/>
        </w:tabs>
        <w:spacing w:before="217" w:after="0" w:line="240" w:lineRule="auto"/>
        <w:ind w:left="541" w:right="0" w:hanging="422"/>
        <w:jc w:val="left"/>
        <w:rPr>
          <w:sz w:val="28"/>
        </w:rPr>
      </w:pPr>
      <w:r>
        <w:rPr>
          <w:spacing w:val="-3"/>
          <w:sz w:val="28"/>
        </w:rPr>
        <w:t>回访顾客使用以后的体会，解决疑问，必要时可预约家访。</w:t>
      </w:r>
    </w:p>
    <w:p>
      <w:pPr>
        <w:pStyle w:val="8"/>
        <w:numPr>
          <w:ilvl w:val="0"/>
          <w:numId w:val="103"/>
        </w:numPr>
        <w:tabs>
          <w:tab w:val="left" w:pos="542"/>
        </w:tabs>
        <w:spacing w:before="218" w:after="0" w:line="240" w:lineRule="auto"/>
        <w:ind w:left="541" w:right="0" w:hanging="422"/>
        <w:jc w:val="left"/>
        <w:rPr>
          <w:sz w:val="28"/>
        </w:rPr>
      </w:pPr>
      <w:r>
        <w:rPr>
          <w:spacing w:val="-3"/>
          <w:sz w:val="28"/>
        </w:rPr>
        <w:t>与顾客沟通，了解相关的辅助需求，增加交易机会。</w:t>
      </w:r>
    </w:p>
    <w:p>
      <w:pPr>
        <w:pStyle w:val="3"/>
        <w:numPr>
          <w:ilvl w:val="0"/>
          <w:numId w:val="92"/>
        </w:numPr>
        <w:tabs>
          <w:tab w:val="left" w:pos="546"/>
        </w:tabs>
        <w:spacing w:before="217" w:after="0" w:line="240" w:lineRule="auto"/>
        <w:ind w:left="545" w:right="0" w:hanging="426"/>
        <w:jc w:val="left"/>
      </w:pPr>
      <w:r>
        <w:t>在网络服务环境下，导购员应该具备哪些新技能？</w:t>
      </w:r>
    </w:p>
    <w:p>
      <w:pPr>
        <w:pStyle w:val="8"/>
        <w:numPr>
          <w:ilvl w:val="0"/>
          <w:numId w:val="104"/>
        </w:numPr>
        <w:tabs>
          <w:tab w:val="left" w:pos="542"/>
        </w:tabs>
        <w:spacing w:before="218" w:after="0" w:line="240" w:lineRule="auto"/>
        <w:ind w:left="541" w:right="0" w:hanging="422"/>
        <w:jc w:val="left"/>
        <w:rPr>
          <w:sz w:val="28"/>
        </w:rPr>
      </w:pPr>
      <w:r>
        <w:rPr>
          <w:spacing w:val="-3"/>
          <w:sz w:val="28"/>
        </w:rPr>
        <w:t>线上线下同款商品的性能、价格区别、其它促销政策区别。</w:t>
      </w:r>
    </w:p>
    <w:p>
      <w:pPr>
        <w:pStyle w:val="8"/>
        <w:numPr>
          <w:ilvl w:val="0"/>
          <w:numId w:val="104"/>
        </w:numPr>
        <w:tabs>
          <w:tab w:val="left" w:pos="542"/>
        </w:tabs>
        <w:spacing w:before="217" w:after="0" w:line="240" w:lineRule="auto"/>
        <w:ind w:left="541" w:right="0" w:hanging="422"/>
        <w:jc w:val="left"/>
        <w:rPr>
          <w:sz w:val="28"/>
        </w:rPr>
      </w:pPr>
      <w:r>
        <w:rPr>
          <w:spacing w:val="-3"/>
          <w:sz w:val="28"/>
        </w:rPr>
        <w:t>线上顾客购买时候的操作、展示等讲解方法。</w:t>
      </w:r>
    </w:p>
    <w:p>
      <w:pPr>
        <w:pStyle w:val="8"/>
        <w:numPr>
          <w:ilvl w:val="0"/>
          <w:numId w:val="104"/>
        </w:numPr>
        <w:tabs>
          <w:tab w:val="left" w:pos="542"/>
        </w:tabs>
        <w:spacing w:before="217" w:after="0" w:line="240" w:lineRule="auto"/>
        <w:ind w:left="541" w:right="0" w:hanging="422"/>
        <w:jc w:val="left"/>
        <w:rPr>
          <w:sz w:val="28"/>
        </w:rPr>
      </w:pPr>
      <w:r>
        <w:rPr>
          <w:spacing w:val="-3"/>
          <w:sz w:val="28"/>
        </w:rPr>
        <w:t>快递业务的利用操作方法。</w:t>
      </w:r>
    </w:p>
    <w:p>
      <w:pPr>
        <w:pStyle w:val="3"/>
        <w:numPr>
          <w:ilvl w:val="0"/>
          <w:numId w:val="92"/>
        </w:numPr>
        <w:tabs>
          <w:tab w:val="left" w:pos="546"/>
        </w:tabs>
        <w:spacing w:before="218" w:after="0" w:line="240" w:lineRule="auto"/>
        <w:ind w:left="545" w:right="0" w:hanging="426"/>
        <w:jc w:val="left"/>
      </w:pPr>
      <w:r>
        <w:t>在您的工作中，检查店铺主要看哪些要素？为什么？</w:t>
      </w:r>
    </w:p>
    <w:p>
      <w:pPr>
        <w:pStyle w:val="8"/>
        <w:numPr>
          <w:ilvl w:val="0"/>
          <w:numId w:val="105"/>
        </w:numPr>
        <w:tabs>
          <w:tab w:val="left" w:pos="546"/>
        </w:tabs>
        <w:spacing w:before="217" w:after="0" w:line="280" w:lineRule="auto"/>
        <w:ind w:left="120" w:right="394" w:firstLine="0"/>
        <w:jc w:val="left"/>
        <w:rPr>
          <w:sz w:val="28"/>
        </w:rPr>
      </w:pPr>
      <w:r>
        <w:rPr>
          <w:spacing w:val="-1"/>
          <w:sz w:val="28"/>
        </w:rPr>
        <w:t>从顾客角度看，看员工、商品、环境、网络有什么障碍，不便于</w:t>
      </w:r>
      <w:r>
        <w:rPr>
          <w:spacing w:val="-3"/>
          <w:sz w:val="28"/>
        </w:rPr>
        <w:t>利用的，立即纠正。</w:t>
      </w:r>
    </w:p>
    <w:p>
      <w:pPr>
        <w:pStyle w:val="8"/>
        <w:numPr>
          <w:ilvl w:val="0"/>
          <w:numId w:val="105"/>
        </w:numPr>
        <w:tabs>
          <w:tab w:val="left" w:pos="546"/>
        </w:tabs>
        <w:spacing w:before="156" w:after="0" w:line="280" w:lineRule="auto"/>
        <w:ind w:left="120" w:right="394" w:firstLine="0"/>
        <w:jc w:val="left"/>
        <w:rPr>
          <w:sz w:val="28"/>
        </w:rPr>
      </w:pPr>
      <w:r>
        <w:rPr>
          <w:spacing w:val="-1"/>
          <w:sz w:val="28"/>
        </w:rPr>
        <w:t>从质量管理角度，看日常作业记录，商品检查记录，环境巡检记</w:t>
      </w:r>
      <w:r>
        <w:rPr>
          <w:spacing w:val="-3"/>
          <w:sz w:val="28"/>
        </w:rPr>
        <w:t>录、确保有据可查。</w:t>
      </w:r>
    </w:p>
    <w:p>
      <w:pPr>
        <w:pStyle w:val="8"/>
        <w:numPr>
          <w:ilvl w:val="0"/>
          <w:numId w:val="105"/>
        </w:numPr>
        <w:tabs>
          <w:tab w:val="left" w:pos="546"/>
        </w:tabs>
        <w:spacing w:before="157" w:after="0" w:line="280" w:lineRule="auto"/>
        <w:ind w:left="120" w:right="394" w:firstLine="0"/>
        <w:jc w:val="left"/>
        <w:rPr>
          <w:sz w:val="28"/>
        </w:rPr>
      </w:pPr>
      <w:r>
        <w:rPr>
          <w:spacing w:val="-1"/>
          <w:sz w:val="28"/>
        </w:rPr>
        <w:t>从业务效率角度，看品牌商品周转、营销政策落实、地均效率和总的营业收益。</w:t>
      </w:r>
    </w:p>
    <w:p>
      <w:pPr>
        <w:pStyle w:val="8"/>
        <w:numPr>
          <w:ilvl w:val="0"/>
          <w:numId w:val="105"/>
        </w:numPr>
        <w:tabs>
          <w:tab w:val="left" w:pos="546"/>
        </w:tabs>
        <w:spacing w:before="157" w:after="0" w:line="280" w:lineRule="auto"/>
        <w:ind w:left="120" w:right="394" w:firstLine="0"/>
        <w:jc w:val="left"/>
        <w:rPr>
          <w:sz w:val="28"/>
        </w:rPr>
      </w:pPr>
      <w:r>
        <w:rPr>
          <w:spacing w:val="-1"/>
          <w:sz w:val="28"/>
        </w:rPr>
        <w:t xml:space="preserve">从市场竞争角度，看店内经营项目在竞争区域或者平台的表现， </w:t>
      </w:r>
      <w:r>
        <w:rPr>
          <w:spacing w:val="-3"/>
          <w:sz w:val="28"/>
        </w:rPr>
        <w:t>看一定区间客流量变化。</w:t>
      </w:r>
    </w:p>
    <w:p>
      <w:pPr>
        <w:pStyle w:val="3"/>
        <w:numPr>
          <w:ilvl w:val="0"/>
          <w:numId w:val="92"/>
        </w:numPr>
        <w:tabs>
          <w:tab w:val="left" w:pos="546"/>
        </w:tabs>
        <w:spacing w:before="156" w:after="0" w:line="240" w:lineRule="auto"/>
        <w:ind w:left="545" w:right="0" w:hanging="426"/>
        <w:jc w:val="left"/>
      </w:pPr>
      <w:r>
        <w:t>人们说服务是有温度的，您认为温度高的服务应该是什么样子？</w:t>
      </w:r>
    </w:p>
    <w:p>
      <w:pPr>
        <w:pStyle w:val="8"/>
        <w:numPr>
          <w:ilvl w:val="0"/>
          <w:numId w:val="106"/>
        </w:numPr>
        <w:tabs>
          <w:tab w:val="left" w:pos="546"/>
        </w:tabs>
        <w:spacing w:before="218" w:after="0" w:line="280" w:lineRule="auto"/>
        <w:ind w:left="120" w:right="394" w:firstLine="0"/>
        <w:jc w:val="both"/>
        <w:rPr>
          <w:sz w:val="28"/>
        </w:rPr>
      </w:pPr>
      <w:r>
        <w:rPr>
          <w:spacing w:val="-1"/>
          <w:sz w:val="28"/>
        </w:rPr>
        <w:t>服务有温度，是说顾客对店铺的综合心理感受评价，是冰冷的还</w:t>
      </w:r>
      <w:r>
        <w:rPr>
          <w:spacing w:val="-11"/>
          <w:sz w:val="28"/>
        </w:rPr>
        <w:t>是热情的。不是店铺自己说提供的服务温度有多高。这是传统服务质</w:t>
      </w:r>
      <w:r>
        <w:rPr>
          <w:spacing w:val="-2"/>
          <w:sz w:val="28"/>
        </w:rPr>
        <w:t>量评价的新说法。</w:t>
      </w:r>
    </w:p>
    <w:p>
      <w:pPr>
        <w:pStyle w:val="8"/>
        <w:numPr>
          <w:ilvl w:val="0"/>
          <w:numId w:val="106"/>
        </w:numPr>
        <w:tabs>
          <w:tab w:val="left" w:pos="542"/>
        </w:tabs>
        <w:spacing w:before="157" w:after="0" w:line="240" w:lineRule="auto"/>
        <w:ind w:left="541" w:right="0" w:hanging="422"/>
        <w:jc w:val="left"/>
        <w:rPr>
          <w:sz w:val="28"/>
        </w:rPr>
      </w:pPr>
      <w:r>
        <w:rPr>
          <w:spacing w:val="-3"/>
          <w:sz w:val="28"/>
        </w:rPr>
        <w:t>温度高的服务，应该有以下三个特点：</w:t>
      </w:r>
    </w:p>
    <w:p>
      <w:pPr>
        <w:pStyle w:val="4"/>
        <w:spacing w:before="217" w:line="386" w:lineRule="auto"/>
        <w:ind w:right="587"/>
        <w:jc w:val="both"/>
      </w:pPr>
      <w:r>
        <w:t>一是员工真诚亲切，和顾客亲切打招呼，遇到问题快速耐心解决。二是环境整洁有趣，主题展示点突出，背景音乐温馨、色调统一。三是经营项目吸人，性价比高，重复购买人数多。</w:t>
      </w:r>
    </w:p>
    <w:p>
      <w:pPr>
        <w:spacing w:after="0" w:line="386" w:lineRule="auto"/>
        <w:jc w:val="both"/>
        <w:sectPr>
          <w:pgSz w:w="11910" w:h="16840"/>
          <w:pgMar w:top="1440" w:right="1400" w:bottom="280" w:left="1680" w:header="720" w:footer="720" w:gutter="0"/>
          <w:cols w:space="720" w:num="1"/>
        </w:sectPr>
      </w:pPr>
    </w:p>
    <w:p>
      <w:pPr>
        <w:pStyle w:val="3"/>
        <w:numPr>
          <w:ilvl w:val="0"/>
          <w:numId w:val="92"/>
        </w:numPr>
        <w:tabs>
          <w:tab w:val="left" w:pos="546"/>
        </w:tabs>
        <w:spacing w:before="38" w:after="0" w:line="240" w:lineRule="auto"/>
        <w:ind w:left="545" w:right="0" w:hanging="426"/>
        <w:jc w:val="left"/>
      </w:pPr>
      <w:r>
        <w:t>你认为店铺安全工作的重点包括哪些方面？</w:t>
      </w:r>
    </w:p>
    <w:p>
      <w:pPr>
        <w:pStyle w:val="8"/>
        <w:numPr>
          <w:ilvl w:val="0"/>
          <w:numId w:val="107"/>
        </w:numPr>
        <w:tabs>
          <w:tab w:val="left" w:pos="542"/>
        </w:tabs>
        <w:spacing w:before="217" w:after="0" w:line="240" w:lineRule="auto"/>
        <w:ind w:left="541" w:right="0" w:hanging="422"/>
        <w:jc w:val="left"/>
        <w:rPr>
          <w:sz w:val="28"/>
        </w:rPr>
      </w:pPr>
      <w:r>
        <w:rPr>
          <w:spacing w:val="-3"/>
          <w:sz w:val="28"/>
        </w:rPr>
        <w:t>防火。包括餐饮、抽烟、用电、充电、用油、用气。</w:t>
      </w:r>
    </w:p>
    <w:p>
      <w:pPr>
        <w:pStyle w:val="8"/>
        <w:numPr>
          <w:ilvl w:val="0"/>
          <w:numId w:val="107"/>
        </w:numPr>
        <w:tabs>
          <w:tab w:val="left" w:pos="544"/>
        </w:tabs>
        <w:spacing w:before="217" w:after="0" w:line="240" w:lineRule="auto"/>
        <w:ind w:left="543" w:right="0" w:hanging="424"/>
        <w:jc w:val="left"/>
        <w:rPr>
          <w:sz w:val="28"/>
        </w:rPr>
      </w:pPr>
      <w:r>
        <w:rPr>
          <w:spacing w:val="-16"/>
          <w:sz w:val="28"/>
        </w:rPr>
        <w:t>防盗。外部盗窃商品；外部抢劫；内部盗窃商品、盗窃设备设施；</w:t>
      </w:r>
    </w:p>
    <w:p>
      <w:pPr>
        <w:pStyle w:val="8"/>
        <w:numPr>
          <w:ilvl w:val="0"/>
          <w:numId w:val="107"/>
        </w:numPr>
        <w:tabs>
          <w:tab w:val="left" w:pos="546"/>
        </w:tabs>
        <w:spacing w:before="217" w:after="0" w:line="280" w:lineRule="auto"/>
        <w:ind w:left="120" w:right="394" w:firstLine="0"/>
        <w:jc w:val="left"/>
        <w:rPr>
          <w:sz w:val="28"/>
        </w:rPr>
      </w:pPr>
      <w:r>
        <w:rPr>
          <w:spacing w:val="-1"/>
          <w:sz w:val="28"/>
        </w:rPr>
        <w:t>防损。架存以及库存商品损失；设备设施运营损失；特种设备维</w:t>
      </w:r>
      <w:r>
        <w:rPr>
          <w:sz w:val="28"/>
        </w:rPr>
        <w:t>护损失。</w:t>
      </w:r>
    </w:p>
    <w:p>
      <w:pPr>
        <w:pStyle w:val="8"/>
        <w:numPr>
          <w:ilvl w:val="0"/>
          <w:numId w:val="107"/>
        </w:numPr>
        <w:tabs>
          <w:tab w:val="left" w:pos="542"/>
        </w:tabs>
        <w:spacing w:before="157" w:after="0" w:line="240" w:lineRule="auto"/>
        <w:ind w:left="541" w:right="0" w:hanging="422"/>
        <w:jc w:val="left"/>
        <w:rPr>
          <w:sz w:val="28"/>
        </w:rPr>
      </w:pPr>
      <w:r>
        <w:rPr>
          <w:spacing w:val="-3"/>
          <w:sz w:val="28"/>
        </w:rPr>
        <w:t>员工。疫情期间防疫、身心健康、上下班交通、就业保险等。</w:t>
      </w:r>
    </w:p>
    <w:p>
      <w:pPr>
        <w:pStyle w:val="3"/>
        <w:numPr>
          <w:ilvl w:val="0"/>
          <w:numId w:val="92"/>
        </w:numPr>
        <w:tabs>
          <w:tab w:val="left" w:pos="546"/>
        </w:tabs>
        <w:spacing w:before="217" w:after="0" w:line="240" w:lineRule="auto"/>
        <w:ind w:left="545" w:right="0" w:hanging="426"/>
        <w:jc w:val="left"/>
      </w:pPr>
      <w:r>
        <w:t>作为一个社区超市，顾客到店的主要理由有哪些？</w:t>
      </w:r>
    </w:p>
    <w:p>
      <w:pPr>
        <w:pStyle w:val="8"/>
        <w:numPr>
          <w:ilvl w:val="0"/>
          <w:numId w:val="108"/>
        </w:numPr>
        <w:tabs>
          <w:tab w:val="left" w:pos="542"/>
        </w:tabs>
        <w:spacing w:before="218" w:after="0" w:line="240" w:lineRule="auto"/>
        <w:ind w:left="541" w:right="0" w:hanging="422"/>
        <w:jc w:val="left"/>
        <w:rPr>
          <w:sz w:val="28"/>
        </w:rPr>
      </w:pPr>
      <w:r>
        <w:rPr>
          <w:spacing w:val="-3"/>
          <w:sz w:val="28"/>
        </w:rPr>
        <w:t>距离住处较近，购买便利。</w:t>
      </w:r>
    </w:p>
    <w:p>
      <w:pPr>
        <w:pStyle w:val="8"/>
        <w:numPr>
          <w:ilvl w:val="0"/>
          <w:numId w:val="108"/>
        </w:numPr>
        <w:tabs>
          <w:tab w:val="left" w:pos="542"/>
        </w:tabs>
        <w:spacing w:before="217" w:after="0" w:line="240" w:lineRule="auto"/>
        <w:ind w:left="541" w:right="0" w:hanging="422"/>
        <w:jc w:val="left"/>
        <w:rPr>
          <w:sz w:val="28"/>
        </w:rPr>
      </w:pPr>
      <w:r>
        <w:rPr>
          <w:spacing w:val="-3"/>
          <w:sz w:val="28"/>
        </w:rPr>
        <w:t>熟悉店铺员工，有亲近感。</w:t>
      </w:r>
    </w:p>
    <w:p>
      <w:pPr>
        <w:pStyle w:val="8"/>
        <w:numPr>
          <w:ilvl w:val="0"/>
          <w:numId w:val="108"/>
        </w:numPr>
        <w:tabs>
          <w:tab w:val="left" w:pos="542"/>
        </w:tabs>
        <w:spacing w:before="218" w:after="0" w:line="240" w:lineRule="auto"/>
        <w:ind w:left="541" w:right="0" w:hanging="422"/>
        <w:jc w:val="left"/>
        <w:rPr>
          <w:sz w:val="28"/>
        </w:rPr>
      </w:pPr>
      <w:r>
        <w:rPr>
          <w:spacing w:val="-3"/>
          <w:sz w:val="28"/>
        </w:rPr>
        <w:t>熟悉店铺布局，找货方便。</w:t>
      </w:r>
    </w:p>
    <w:p>
      <w:pPr>
        <w:pStyle w:val="8"/>
        <w:numPr>
          <w:ilvl w:val="0"/>
          <w:numId w:val="108"/>
        </w:numPr>
        <w:tabs>
          <w:tab w:val="left" w:pos="542"/>
        </w:tabs>
        <w:spacing w:before="217" w:after="0" w:line="240" w:lineRule="auto"/>
        <w:ind w:left="541" w:right="0" w:hanging="422"/>
        <w:jc w:val="left"/>
        <w:rPr>
          <w:sz w:val="28"/>
        </w:rPr>
      </w:pPr>
      <w:r>
        <w:rPr>
          <w:spacing w:val="-3"/>
          <w:sz w:val="28"/>
        </w:rPr>
        <w:t>服务项目多、价格低，实惠。</w:t>
      </w:r>
    </w:p>
    <w:p>
      <w:pPr>
        <w:pStyle w:val="3"/>
        <w:numPr>
          <w:ilvl w:val="0"/>
          <w:numId w:val="92"/>
        </w:numPr>
        <w:tabs>
          <w:tab w:val="left" w:pos="546"/>
        </w:tabs>
        <w:spacing w:before="217" w:after="0" w:line="240" w:lineRule="auto"/>
        <w:ind w:left="545" w:right="0" w:hanging="426"/>
        <w:jc w:val="left"/>
      </w:pPr>
      <w:r>
        <w:t>您如何理解专卖店、专门店、集合店的区别？</w:t>
      </w:r>
    </w:p>
    <w:p>
      <w:pPr>
        <w:pStyle w:val="8"/>
        <w:numPr>
          <w:ilvl w:val="0"/>
          <w:numId w:val="109"/>
        </w:numPr>
        <w:tabs>
          <w:tab w:val="left" w:pos="542"/>
        </w:tabs>
        <w:spacing w:before="217" w:after="0" w:line="240" w:lineRule="auto"/>
        <w:ind w:left="541" w:right="0" w:hanging="422"/>
        <w:jc w:val="left"/>
        <w:rPr>
          <w:sz w:val="28"/>
        </w:rPr>
      </w:pPr>
      <w:r>
        <w:rPr>
          <w:spacing w:val="-3"/>
          <w:sz w:val="28"/>
        </w:rPr>
        <w:t>专卖店，一般是销售一个品牌商品为主</w:t>
      </w:r>
      <w:r>
        <w:rPr>
          <w:sz w:val="28"/>
        </w:rPr>
        <w:t>（</w:t>
      </w:r>
      <w:r>
        <w:rPr>
          <w:spacing w:val="-3"/>
          <w:sz w:val="28"/>
        </w:rPr>
        <w:t>比如小米专卖店</w:t>
      </w:r>
      <w:r>
        <w:rPr>
          <w:spacing w:val="-142"/>
          <w:sz w:val="28"/>
        </w:rPr>
        <w:t>）</w:t>
      </w:r>
      <w:r>
        <w:rPr>
          <w:sz w:val="28"/>
        </w:rPr>
        <w:t>。</w:t>
      </w:r>
    </w:p>
    <w:p>
      <w:pPr>
        <w:pStyle w:val="8"/>
        <w:numPr>
          <w:ilvl w:val="0"/>
          <w:numId w:val="109"/>
        </w:numPr>
        <w:tabs>
          <w:tab w:val="left" w:pos="542"/>
        </w:tabs>
        <w:spacing w:before="218" w:after="0" w:line="240" w:lineRule="auto"/>
        <w:ind w:left="541" w:right="0" w:hanging="422"/>
        <w:jc w:val="left"/>
        <w:rPr>
          <w:sz w:val="28"/>
        </w:rPr>
      </w:pPr>
      <w:r>
        <w:rPr>
          <w:spacing w:val="-3"/>
          <w:sz w:val="28"/>
        </w:rPr>
        <w:t>专门店，一般是销售一个业种商品为主</w:t>
      </w:r>
      <w:r>
        <w:rPr>
          <w:sz w:val="28"/>
        </w:rPr>
        <w:t>（</w:t>
      </w:r>
      <w:r>
        <w:rPr>
          <w:spacing w:val="-3"/>
          <w:sz w:val="28"/>
        </w:rPr>
        <w:t>比如家具专门店</w:t>
      </w:r>
      <w:r>
        <w:rPr>
          <w:spacing w:val="-142"/>
          <w:sz w:val="28"/>
        </w:rPr>
        <w:t>）</w:t>
      </w:r>
      <w:r>
        <w:rPr>
          <w:sz w:val="28"/>
        </w:rPr>
        <w:t>。</w:t>
      </w:r>
    </w:p>
    <w:p>
      <w:pPr>
        <w:pStyle w:val="8"/>
        <w:numPr>
          <w:ilvl w:val="0"/>
          <w:numId w:val="109"/>
        </w:numPr>
        <w:tabs>
          <w:tab w:val="left" w:pos="542"/>
        </w:tabs>
        <w:spacing w:before="217" w:after="0" w:line="240" w:lineRule="auto"/>
        <w:ind w:left="541" w:right="0" w:hanging="422"/>
        <w:jc w:val="left"/>
        <w:rPr>
          <w:sz w:val="28"/>
        </w:rPr>
      </w:pPr>
      <w:r>
        <w:rPr>
          <w:spacing w:val="-3"/>
          <w:sz w:val="28"/>
        </w:rPr>
        <w:t>集合店，一般是跨业种组合经营（比如咖啡店和美甲店兼容</w:t>
      </w:r>
      <w:r>
        <w:rPr>
          <w:spacing w:val="-140"/>
          <w:sz w:val="28"/>
        </w:rPr>
        <w:t>）</w:t>
      </w:r>
      <w:r>
        <w:rPr>
          <w:sz w:val="28"/>
        </w:rPr>
        <w:t>。</w:t>
      </w:r>
    </w:p>
    <w:p>
      <w:pPr>
        <w:pStyle w:val="3"/>
        <w:numPr>
          <w:ilvl w:val="0"/>
          <w:numId w:val="92"/>
        </w:numPr>
        <w:tabs>
          <w:tab w:val="left" w:pos="546"/>
        </w:tabs>
        <w:spacing w:before="217" w:after="0" w:line="240" w:lineRule="auto"/>
        <w:ind w:left="545" w:right="0" w:hanging="426"/>
        <w:jc w:val="left"/>
      </w:pPr>
      <w:r>
        <w:t>巡查一个餐饮店，重点应该关注什么？</w:t>
      </w:r>
    </w:p>
    <w:p>
      <w:pPr>
        <w:pStyle w:val="8"/>
        <w:numPr>
          <w:ilvl w:val="0"/>
          <w:numId w:val="110"/>
        </w:numPr>
        <w:tabs>
          <w:tab w:val="left" w:pos="542"/>
        </w:tabs>
        <w:spacing w:before="218" w:after="0" w:line="240" w:lineRule="auto"/>
        <w:ind w:left="541" w:right="0" w:hanging="422"/>
        <w:jc w:val="left"/>
        <w:rPr>
          <w:sz w:val="28"/>
        </w:rPr>
      </w:pPr>
      <w:r>
        <w:rPr>
          <w:spacing w:val="-2"/>
          <w:sz w:val="28"/>
        </w:rPr>
        <w:t>菜品口味、数量、价格。</w:t>
      </w:r>
    </w:p>
    <w:p>
      <w:pPr>
        <w:pStyle w:val="8"/>
        <w:numPr>
          <w:ilvl w:val="0"/>
          <w:numId w:val="110"/>
        </w:numPr>
        <w:tabs>
          <w:tab w:val="left" w:pos="542"/>
        </w:tabs>
        <w:spacing w:before="217" w:after="0" w:line="240" w:lineRule="auto"/>
        <w:ind w:left="541" w:right="0" w:hanging="422"/>
        <w:jc w:val="left"/>
        <w:rPr>
          <w:sz w:val="28"/>
        </w:rPr>
      </w:pPr>
      <w:r>
        <w:rPr>
          <w:spacing w:val="-2"/>
          <w:sz w:val="28"/>
        </w:rPr>
        <w:t>前后作业区环境清洁度。</w:t>
      </w:r>
    </w:p>
    <w:p>
      <w:pPr>
        <w:pStyle w:val="8"/>
        <w:numPr>
          <w:ilvl w:val="0"/>
          <w:numId w:val="110"/>
        </w:numPr>
        <w:tabs>
          <w:tab w:val="left" w:pos="542"/>
        </w:tabs>
        <w:spacing w:before="217" w:after="0" w:line="240" w:lineRule="auto"/>
        <w:ind w:left="541" w:right="0" w:hanging="422"/>
        <w:jc w:val="left"/>
        <w:rPr>
          <w:sz w:val="28"/>
        </w:rPr>
      </w:pPr>
      <w:r>
        <w:rPr>
          <w:spacing w:val="-3"/>
          <w:sz w:val="28"/>
        </w:rPr>
        <w:t>员工接待态度、作业卫生及安全规范程度。</w:t>
      </w:r>
    </w:p>
    <w:p>
      <w:pPr>
        <w:pStyle w:val="3"/>
        <w:numPr>
          <w:ilvl w:val="0"/>
          <w:numId w:val="92"/>
        </w:numPr>
        <w:tabs>
          <w:tab w:val="left" w:pos="546"/>
        </w:tabs>
        <w:spacing w:before="218" w:after="0" w:line="240" w:lineRule="auto"/>
        <w:ind w:left="545" w:right="0" w:hanging="426"/>
        <w:jc w:val="left"/>
      </w:pPr>
      <w:r>
        <w:rPr>
          <w:spacing w:val="-16"/>
          <w:w w:val="95"/>
        </w:rPr>
        <w:t>顾客持续三年反映店铺价格高，假设您是该店的店长，您怎么看？</w:t>
      </w:r>
    </w:p>
    <w:p>
      <w:pPr>
        <w:pStyle w:val="8"/>
        <w:numPr>
          <w:ilvl w:val="0"/>
          <w:numId w:val="111"/>
        </w:numPr>
        <w:tabs>
          <w:tab w:val="left" w:pos="542"/>
        </w:tabs>
        <w:spacing w:before="217" w:after="0" w:line="240" w:lineRule="auto"/>
        <w:ind w:left="541" w:right="0" w:hanging="422"/>
        <w:jc w:val="left"/>
        <w:rPr>
          <w:sz w:val="28"/>
        </w:rPr>
      </w:pPr>
      <w:r>
        <w:rPr>
          <w:spacing w:val="-12"/>
          <w:sz w:val="28"/>
        </w:rPr>
        <w:t>本店商品渠道成本比竞品店铺高，渠道管理出现障碍，急需解决。</w:t>
      </w:r>
    </w:p>
    <w:p>
      <w:pPr>
        <w:pStyle w:val="8"/>
        <w:numPr>
          <w:ilvl w:val="0"/>
          <w:numId w:val="111"/>
        </w:numPr>
        <w:tabs>
          <w:tab w:val="left" w:pos="542"/>
        </w:tabs>
        <w:spacing w:before="218" w:after="0" w:line="240" w:lineRule="auto"/>
        <w:ind w:left="541" w:right="0" w:hanging="422"/>
        <w:jc w:val="left"/>
        <w:rPr>
          <w:sz w:val="28"/>
        </w:rPr>
      </w:pPr>
      <w:r>
        <w:rPr>
          <w:spacing w:val="-3"/>
          <w:sz w:val="28"/>
        </w:rPr>
        <w:t>本店服务质量和环境感受都在下降，凸显商品性价比下降。</w:t>
      </w:r>
    </w:p>
    <w:p>
      <w:pPr>
        <w:pStyle w:val="8"/>
        <w:numPr>
          <w:ilvl w:val="0"/>
          <w:numId w:val="111"/>
        </w:numPr>
        <w:tabs>
          <w:tab w:val="left" w:pos="542"/>
        </w:tabs>
        <w:spacing w:before="217" w:after="0" w:line="240" w:lineRule="auto"/>
        <w:ind w:left="541" w:right="0" w:hanging="422"/>
        <w:jc w:val="left"/>
        <w:rPr>
          <w:sz w:val="28"/>
        </w:rPr>
      </w:pPr>
      <w:r>
        <w:rPr>
          <w:spacing w:val="-3"/>
          <w:sz w:val="28"/>
        </w:rPr>
        <w:t>本店经营项目应该尽快更新，适应客群新的需求，提高情感价值</w:t>
      </w:r>
    </w:p>
    <w:p>
      <w:pPr>
        <w:pStyle w:val="3"/>
        <w:numPr>
          <w:ilvl w:val="0"/>
          <w:numId w:val="92"/>
        </w:numPr>
        <w:tabs>
          <w:tab w:val="left" w:pos="546"/>
        </w:tabs>
        <w:spacing w:before="217" w:after="0" w:line="240" w:lineRule="auto"/>
        <w:ind w:left="545" w:right="0" w:hanging="426"/>
        <w:jc w:val="left"/>
      </w:pPr>
      <w:r>
        <w:t>您如何理解店铺服务评价工具？</w:t>
      </w:r>
    </w:p>
    <w:p>
      <w:pPr>
        <w:spacing w:after="0" w:line="240" w:lineRule="auto"/>
        <w:jc w:val="left"/>
        <w:sectPr>
          <w:pgSz w:w="11910" w:h="16840"/>
          <w:pgMar w:top="1440" w:right="1400" w:bottom="280" w:left="1680" w:header="720" w:footer="720" w:gutter="0"/>
          <w:cols w:space="720" w:num="1"/>
        </w:sectPr>
      </w:pPr>
    </w:p>
    <w:p>
      <w:pPr>
        <w:pStyle w:val="8"/>
        <w:numPr>
          <w:ilvl w:val="0"/>
          <w:numId w:val="112"/>
        </w:numPr>
        <w:tabs>
          <w:tab w:val="left" w:pos="542"/>
        </w:tabs>
        <w:spacing w:before="38" w:after="0" w:line="240" w:lineRule="auto"/>
        <w:ind w:left="541" w:right="0" w:hanging="422"/>
        <w:jc w:val="left"/>
        <w:rPr>
          <w:sz w:val="28"/>
        </w:rPr>
      </w:pPr>
      <w:r>
        <w:rPr>
          <w:spacing w:val="-3"/>
          <w:sz w:val="28"/>
        </w:rPr>
        <w:t>服务评价工具，指的是评价方法，包括评价规则、评价表单。</w:t>
      </w:r>
    </w:p>
    <w:p>
      <w:pPr>
        <w:pStyle w:val="8"/>
        <w:numPr>
          <w:ilvl w:val="0"/>
          <w:numId w:val="112"/>
        </w:numPr>
        <w:tabs>
          <w:tab w:val="left" w:pos="546"/>
        </w:tabs>
        <w:spacing w:before="217" w:after="0" w:line="280" w:lineRule="auto"/>
        <w:ind w:left="120" w:right="394" w:firstLine="0"/>
        <w:jc w:val="left"/>
        <w:rPr>
          <w:sz w:val="28"/>
        </w:rPr>
      </w:pPr>
      <w:r>
        <w:rPr>
          <w:spacing w:val="-1"/>
          <w:sz w:val="28"/>
        </w:rPr>
        <w:t>店铺服务评价，要坚持评价周期，坚持评价标准、坚持公开可视</w:t>
      </w:r>
      <w:r>
        <w:rPr>
          <w:sz w:val="28"/>
        </w:rPr>
        <w:t>化。</w:t>
      </w:r>
    </w:p>
    <w:p>
      <w:pPr>
        <w:pStyle w:val="8"/>
        <w:numPr>
          <w:ilvl w:val="0"/>
          <w:numId w:val="112"/>
        </w:numPr>
        <w:tabs>
          <w:tab w:val="left" w:pos="546"/>
        </w:tabs>
        <w:spacing w:before="156" w:after="0" w:line="280" w:lineRule="auto"/>
        <w:ind w:left="120" w:right="394" w:firstLine="0"/>
        <w:jc w:val="left"/>
        <w:rPr>
          <w:sz w:val="28"/>
        </w:rPr>
      </w:pPr>
      <w:r>
        <w:rPr>
          <w:spacing w:val="-1"/>
          <w:sz w:val="28"/>
        </w:rPr>
        <w:t>店铺服务评价工具要定期更新，结合顾客调查结果，调整评价重</w:t>
      </w:r>
      <w:r>
        <w:rPr>
          <w:sz w:val="28"/>
        </w:rPr>
        <w:t>点。</w:t>
      </w:r>
    </w:p>
    <w:p>
      <w:pPr>
        <w:pStyle w:val="3"/>
        <w:numPr>
          <w:ilvl w:val="0"/>
          <w:numId w:val="92"/>
        </w:numPr>
        <w:tabs>
          <w:tab w:val="left" w:pos="546"/>
        </w:tabs>
        <w:spacing w:before="157" w:after="0" w:line="240" w:lineRule="auto"/>
        <w:ind w:left="545" w:right="0" w:hanging="426"/>
        <w:jc w:val="left"/>
      </w:pPr>
      <w:r>
        <w:t>您如何理解“店铺导示标识要连续”这个要求？</w:t>
      </w:r>
    </w:p>
    <w:p>
      <w:pPr>
        <w:pStyle w:val="8"/>
        <w:numPr>
          <w:ilvl w:val="0"/>
          <w:numId w:val="113"/>
        </w:numPr>
        <w:tabs>
          <w:tab w:val="left" w:pos="546"/>
        </w:tabs>
        <w:spacing w:before="217" w:after="0" w:line="280" w:lineRule="auto"/>
        <w:ind w:left="120" w:right="394" w:firstLine="0"/>
        <w:jc w:val="left"/>
        <w:rPr>
          <w:sz w:val="28"/>
        </w:rPr>
      </w:pPr>
      <w:r>
        <w:rPr>
          <w:spacing w:val="-1"/>
          <w:sz w:val="28"/>
        </w:rPr>
        <w:t>导示标识，是从店外到店内具体服务项目区域的引导说明牌及图</w:t>
      </w:r>
      <w:r>
        <w:rPr>
          <w:sz w:val="28"/>
        </w:rPr>
        <w:t>表。</w:t>
      </w:r>
    </w:p>
    <w:p>
      <w:pPr>
        <w:pStyle w:val="8"/>
        <w:numPr>
          <w:ilvl w:val="0"/>
          <w:numId w:val="113"/>
        </w:numPr>
        <w:tabs>
          <w:tab w:val="left" w:pos="546"/>
        </w:tabs>
        <w:spacing w:before="157" w:after="0" w:line="280" w:lineRule="auto"/>
        <w:ind w:left="120" w:right="394" w:firstLine="0"/>
        <w:jc w:val="left"/>
        <w:rPr>
          <w:sz w:val="28"/>
        </w:rPr>
      </w:pPr>
      <w:r>
        <w:rPr>
          <w:spacing w:val="-1"/>
          <w:sz w:val="28"/>
        </w:rPr>
        <w:t>导示标识，要从利用者视线，分类别、分区域、分级布置，清晰</w:t>
      </w:r>
      <w:r>
        <w:rPr>
          <w:sz w:val="28"/>
        </w:rPr>
        <w:t>准确。</w:t>
      </w:r>
    </w:p>
    <w:p>
      <w:pPr>
        <w:pStyle w:val="8"/>
        <w:numPr>
          <w:ilvl w:val="0"/>
          <w:numId w:val="113"/>
        </w:numPr>
        <w:tabs>
          <w:tab w:val="left" w:pos="546"/>
        </w:tabs>
        <w:spacing w:before="157" w:after="0" w:line="280" w:lineRule="auto"/>
        <w:ind w:left="120" w:right="394" w:firstLine="0"/>
        <w:jc w:val="left"/>
        <w:rPr>
          <w:sz w:val="28"/>
        </w:rPr>
      </w:pPr>
      <w:r>
        <w:rPr>
          <w:spacing w:val="-1"/>
          <w:sz w:val="28"/>
        </w:rPr>
        <w:t>导示标识，要从店外到店内，逐级设计，在转换视线区域要连续</w:t>
      </w:r>
      <w:r>
        <w:rPr>
          <w:spacing w:val="-22"/>
          <w:sz w:val="28"/>
        </w:rPr>
        <w:t>指引，目的就是让顾客利用方便，快捷、准确，更好地满足顾客需求。</w:t>
      </w:r>
    </w:p>
    <w:p>
      <w:pPr>
        <w:pStyle w:val="3"/>
        <w:numPr>
          <w:ilvl w:val="0"/>
          <w:numId w:val="92"/>
        </w:numPr>
        <w:tabs>
          <w:tab w:val="left" w:pos="546"/>
        </w:tabs>
        <w:spacing w:before="156" w:after="0" w:line="240" w:lineRule="auto"/>
        <w:ind w:left="545" w:right="0" w:hanging="426"/>
        <w:jc w:val="left"/>
      </w:pPr>
      <w:r>
        <w:t>您如何理解顾客接触点？</w:t>
      </w:r>
    </w:p>
    <w:p>
      <w:pPr>
        <w:pStyle w:val="8"/>
        <w:numPr>
          <w:ilvl w:val="0"/>
          <w:numId w:val="114"/>
        </w:numPr>
        <w:tabs>
          <w:tab w:val="left" w:pos="546"/>
        </w:tabs>
        <w:spacing w:before="218" w:after="0" w:line="280" w:lineRule="auto"/>
        <w:ind w:left="120" w:right="394" w:firstLine="0"/>
        <w:jc w:val="left"/>
        <w:rPr>
          <w:sz w:val="28"/>
        </w:rPr>
      </w:pPr>
      <w:r>
        <w:rPr>
          <w:spacing w:val="-1"/>
          <w:sz w:val="28"/>
        </w:rPr>
        <w:t>顾客接触点，是顾客查询利用店铺的服务项目、产品说明、经营</w:t>
      </w:r>
      <w:r>
        <w:rPr>
          <w:spacing w:val="-3"/>
          <w:sz w:val="28"/>
        </w:rPr>
        <w:t>政策等具体服务环节或交易点。</w:t>
      </w:r>
    </w:p>
    <w:p>
      <w:pPr>
        <w:pStyle w:val="8"/>
        <w:numPr>
          <w:ilvl w:val="0"/>
          <w:numId w:val="114"/>
        </w:numPr>
        <w:tabs>
          <w:tab w:val="left" w:pos="544"/>
        </w:tabs>
        <w:spacing w:before="157" w:after="0" w:line="280" w:lineRule="auto"/>
        <w:ind w:left="120" w:right="393" w:firstLine="0"/>
        <w:jc w:val="left"/>
        <w:rPr>
          <w:sz w:val="28"/>
        </w:rPr>
      </w:pPr>
      <w:r>
        <w:rPr>
          <w:spacing w:val="-13"/>
          <w:sz w:val="28"/>
        </w:rPr>
        <w:t>顾客接触点店铺运营的网结，要按顾客价值大小，分别设计管理</w:t>
      </w:r>
      <w:r>
        <w:rPr>
          <w:spacing w:val="-3"/>
          <w:sz w:val="28"/>
        </w:rPr>
        <w:t>，提高服务管理效率。</w:t>
      </w:r>
    </w:p>
    <w:p>
      <w:pPr>
        <w:pStyle w:val="8"/>
        <w:numPr>
          <w:ilvl w:val="0"/>
          <w:numId w:val="114"/>
        </w:numPr>
        <w:tabs>
          <w:tab w:val="left" w:pos="546"/>
        </w:tabs>
        <w:spacing w:before="156" w:after="0" w:line="280" w:lineRule="auto"/>
        <w:ind w:left="120" w:right="391" w:firstLine="0"/>
        <w:jc w:val="left"/>
        <w:rPr>
          <w:sz w:val="28"/>
        </w:rPr>
      </w:pPr>
      <w:r>
        <w:rPr>
          <w:spacing w:val="-1"/>
          <w:sz w:val="28"/>
        </w:rPr>
        <w:t>顾客接触点的检查评价，实际就是服务质量管理或评价的具体点</w:t>
      </w:r>
      <w:r>
        <w:rPr>
          <w:sz w:val="28"/>
        </w:rPr>
        <w:t>位。</w:t>
      </w:r>
    </w:p>
    <w:p>
      <w:pPr>
        <w:pStyle w:val="3"/>
        <w:numPr>
          <w:ilvl w:val="0"/>
          <w:numId w:val="92"/>
        </w:numPr>
        <w:tabs>
          <w:tab w:val="left" w:pos="546"/>
        </w:tabs>
        <w:spacing w:before="157" w:after="0" w:line="240" w:lineRule="auto"/>
        <w:ind w:left="545" w:right="0" w:hanging="426"/>
        <w:jc w:val="left"/>
      </w:pPr>
      <w:r>
        <w:t>金牌店长应该具备哪些个性特点？</w:t>
      </w:r>
    </w:p>
    <w:p>
      <w:pPr>
        <w:pStyle w:val="8"/>
        <w:numPr>
          <w:ilvl w:val="0"/>
          <w:numId w:val="115"/>
        </w:numPr>
        <w:tabs>
          <w:tab w:val="left" w:pos="542"/>
        </w:tabs>
        <w:spacing w:before="217" w:after="0" w:line="240" w:lineRule="auto"/>
        <w:ind w:left="541" w:right="0" w:hanging="422"/>
        <w:jc w:val="left"/>
        <w:rPr>
          <w:sz w:val="28"/>
        </w:rPr>
      </w:pPr>
      <w:r>
        <w:rPr>
          <w:spacing w:val="-3"/>
          <w:sz w:val="28"/>
        </w:rPr>
        <w:t>工作方法形成特性，相对稳定，创新项目有效。</w:t>
      </w:r>
    </w:p>
    <w:p>
      <w:pPr>
        <w:pStyle w:val="8"/>
        <w:numPr>
          <w:ilvl w:val="0"/>
          <w:numId w:val="115"/>
        </w:numPr>
        <w:tabs>
          <w:tab w:val="left" w:pos="546"/>
        </w:tabs>
        <w:spacing w:before="218" w:after="0" w:line="280" w:lineRule="auto"/>
        <w:ind w:left="120" w:right="394" w:firstLine="0"/>
        <w:jc w:val="left"/>
        <w:rPr>
          <w:sz w:val="28"/>
        </w:rPr>
      </w:pPr>
      <w:r>
        <w:rPr>
          <w:spacing w:val="-1"/>
          <w:sz w:val="28"/>
        </w:rPr>
        <w:t>经营业绩相对稳定，客流量相对稳定，店铺收益相对稳定，总体</w:t>
      </w:r>
      <w:r>
        <w:rPr>
          <w:sz w:val="28"/>
        </w:rPr>
        <w:t>有提升。</w:t>
      </w:r>
    </w:p>
    <w:p>
      <w:pPr>
        <w:pStyle w:val="8"/>
        <w:numPr>
          <w:ilvl w:val="0"/>
          <w:numId w:val="115"/>
        </w:numPr>
        <w:tabs>
          <w:tab w:val="left" w:pos="542"/>
        </w:tabs>
        <w:spacing w:before="156" w:after="0" w:line="240" w:lineRule="auto"/>
        <w:ind w:left="541" w:right="0" w:hanging="422"/>
        <w:jc w:val="left"/>
        <w:rPr>
          <w:sz w:val="28"/>
        </w:rPr>
      </w:pPr>
      <w:r>
        <w:rPr>
          <w:spacing w:val="-3"/>
          <w:sz w:val="28"/>
        </w:rPr>
        <w:t>开展多渠道营销服务，初步形成增长的趋势。</w:t>
      </w:r>
    </w:p>
    <w:p>
      <w:pPr>
        <w:pStyle w:val="3"/>
        <w:numPr>
          <w:ilvl w:val="0"/>
          <w:numId w:val="92"/>
        </w:numPr>
        <w:tabs>
          <w:tab w:val="left" w:pos="546"/>
        </w:tabs>
        <w:spacing w:before="218" w:after="0" w:line="240" w:lineRule="auto"/>
        <w:ind w:left="545" w:right="0" w:hanging="426"/>
        <w:jc w:val="left"/>
      </w:pPr>
      <w:r>
        <w:t>营销和促销是一回事吗？为什么？</w:t>
      </w:r>
    </w:p>
    <w:p>
      <w:pPr>
        <w:pStyle w:val="8"/>
        <w:numPr>
          <w:ilvl w:val="0"/>
          <w:numId w:val="116"/>
        </w:numPr>
        <w:tabs>
          <w:tab w:val="left" w:pos="542"/>
        </w:tabs>
        <w:spacing w:before="217" w:after="0" w:line="240" w:lineRule="auto"/>
        <w:ind w:left="541" w:right="0" w:hanging="422"/>
        <w:jc w:val="left"/>
        <w:rPr>
          <w:sz w:val="28"/>
        </w:rPr>
      </w:pPr>
      <w:r>
        <w:rPr>
          <w:spacing w:val="-3"/>
          <w:sz w:val="28"/>
        </w:rPr>
        <w:t>不是一回事。促销是营销的一部分。</w:t>
      </w:r>
    </w:p>
    <w:p>
      <w:pPr>
        <w:spacing w:after="0" w:line="240" w:lineRule="auto"/>
        <w:jc w:val="left"/>
        <w:rPr>
          <w:sz w:val="28"/>
        </w:rPr>
        <w:sectPr>
          <w:pgSz w:w="11910" w:h="16840"/>
          <w:pgMar w:top="1440" w:right="1400" w:bottom="280" w:left="1680" w:header="720" w:footer="720" w:gutter="0"/>
          <w:cols w:space="720" w:num="1"/>
        </w:sectPr>
      </w:pPr>
    </w:p>
    <w:p>
      <w:pPr>
        <w:pStyle w:val="8"/>
        <w:numPr>
          <w:ilvl w:val="0"/>
          <w:numId w:val="116"/>
        </w:numPr>
        <w:tabs>
          <w:tab w:val="left" w:pos="546"/>
        </w:tabs>
        <w:spacing w:before="38" w:after="0" w:line="280" w:lineRule="auto"/>
        <w:ind w:left="120" w:right="394" w:firstLine="0"/>
        <w:jc w:val="left"/>
        <w:rPr>
          <w:sz w:val="28"/>
        </w:rPr>
      </w:pPr>
      <w:r>
        <w:rPr>
          <w:spacing w:val="-1"/>
          <w:sz w:val="28"/>
        </w:rPr>
        <w:t>营销是阶段性市场推广规划，周期较长，主题多样化，赢得并稳</w:t>
      </w:r>
      <w:r>
        <w:rPr>
          <w:spacing w:val="-2"/>
          <w:sz w:val="28"/>
        </w:rPr>
        <w:t>定区域市场为主。</w:t>
      </w:r>
    </w:p>
    <w:p>
      <w:pPr>
        <w:pStyle w:val="8"/>
        <w:numPr>
          <w:ilvl w:val="0"/>
          <w:numId w:val="116"/>
        </w:numPr>
        <w:tabs>
          <w:tab w:val="left" w:pos="546"/>
        </w:tabs>
        <w:spacing w:before="156" w:after="0" w:line="280" w:lineRule="auto"/>
        <w:ind w:left="120" w:right="394" w:firstLine="0"/>
        <w:jc w:val="left"/>
        <w:rPr>
          <w:sz w:val="28"/>
        </w:rPr>
      </w:pPr>
      <w:r>
        <w:rPr>
          <w:spacing w:val="-1"/>
          <w:sz w:val="28"/>
        </w:rPr>
        <w:t>促销是短期一次性降价销售，传递购买理由，主题单一，赢得一</w:t>
      </w:r>
      <w:r>
        <w:rPr>
          <w:spacing w:val="-3"/>
          <w:sz w:val="28"/>
        </w:rPr>
        <w:t>次性销售业绩为主。</w:t>
      </w:r>
    </w:p>
    <w:p>
      <w:pPr>
        <w:pStyle w:val="3"/>
        <w:numPr>
          <w:ilvl w:val="0"/>
          <w:numId w:val="92"/>
        </w:numPr>
        <w:tabs>
          <w:tab w:val="left" w:pos="546"/>
        </w:tabs>
        <w:spacing w:before="157" w:after="0" w:line="240" w:lineRule="auto"/>
        <w:ind w:left="545" w:right="0" w:hanging="426"/>
        <w:jc w:val="left"/>
      </w:pPr>
      <w:r>
        <w:t>优秀店长不用转现场，这个说法对吗？为什么？</w:t>
      </w:r>
    </w:p>
    <w:p>
      <w:pPr>
        <w:pStyle w:val="8"/>
        <w:numPr>
          <w:ilvl w:val="0"/>
          <w:numId w:val="117"/>
        </w:numPr>
        <w:tabs>
          <w:tab w:val="left" w:pos="542"/>
        </w:tabs>
        <w:spacing w:before="217" w:after="0" w:line="240" w:lineRule="auto"/>
        <w:ind w:left="541" w:right="0" w:hanging="422"/>
        <w:jc w:val="left"/>
        <w:rPr>
          <w:sz w:val="28"/>
        </w:rPr>
      </w:pPr>
      <w:r>
        <w:rPr>
          <w:sz w:val="28"/>
        </w:rPr>
        <w:t>不对。</w:t>
      </w:r>
    </w:p>
    <w:p>
      <w:pPr>
        <w:pStyle w:val="8"/>
        <w:numPr>
          <w:ilvl w:val="0"/>
          <w:numId w:val="117"/>
        </w:numPr>
        <w:tabs>
          <w:tab w:val="left" w:pos="546"/>
        </w:tabs>
        <w:spacing w:before="217" w:after="0" w:line="280" w:lineRule="auto"/>
        <w:ind w:left="120" w:right="394" w:firstLine="0"/>
        <w:jc w:val="both"/>
        <w:rPr>
          <w:sz w:val="28"/>
        </w:rPr>
      </w:pPr>
      <w:r>
        <w:rPr>
          <w:spacing w:val="-1"/>
          <w:sz w:val="28"/>
        </w:rPr>
        <w:t>店长应该每天转现场，熟悉现场亮点和不足，及时改进。不转现</w:t>
      </w:r>
      <w:r>
        <w:rPr>
          <w:spacing w:val="-11"/>
          <w:sz w:val="28"/>
        </w:rPr>
        <w:t>场，就会失去第一手信息，失去解决问题的机会，影响一线员工工作活力。</w:t>
      </w:r>
    </w:p>
    <w:p>
      <w:pPr>
        <w:pStyle w:val="8"/>
        <w:numPr>
          <w:ilvl w:val="0"/>
          <w:numId w:val="117"/>
        </w:numPr>
        <w:tabs>
          <w:tab w:val="left" w:pos="542"/>
        </w:tabs>
        <w:spacing w:before="158" w:after="0" w:line="240" w:lineRule="auto"/>
        <w:ind w:left="541" w:right="0" w:hanging="422"/>
        <w:jc w:val="left"/>
        <w:rPr>
          <w:sz w:val="28"/>
        </w:rPr>
      </w:pPr>
      <w:r>
        <w:rPr>
          <w:spacing w:val="-3"/>
          <w:sz w:val="28"/>
        </w:rPr>
        <w:t>优秀的店长更应该转现场，与一线员工一道打造优秀业绩。</w:t>
      </w:r>
    </w:p>
    <w:p>
      <w:pPr>
        <w:pStyle w:val="3"/>
        <w:numPr>
          <w:ilvl w:val="0"/>
          <w:numId w:val="92"/>
        </w:numPr>
        <w:tabs>
          <w:tab w:val="left" w:pos="546"/>
        </w:tabs>
        <w:spacing w:before="217" w:after="0" w:line="240" w:lineRule="auto"/>
        <w:ind w:left="545" w:right="0" w:hanging="426"/>
        <w:jc w:val="left"/>
      </w:pPr>
      <w:r>
        <w:t>您怎么理解店铺的磁石点？您主要抓什么？</w:t>
      </w:r>
    </w:p>
    <w:p>
      <w:pPr>
        <w:pStyle w:val="8"/>
        <w:numPr>
          <w:ilvl w:val="0"/>
          <w:numId w:val="118"/>
        </w:numPr>
        <w:tabs>
          <w:tab w:val="left" w:pos="546"/>
        </w:tabs>
        <w:spacing w:before="217" w:after="0" w:line="280" w:lineRule="auto"/>
        <w:ind w:left="120" w:right="394" w:firstLine="0"/>
        <w:jc w:val="left"/>
        <w:rPr>
          <w:sz w:val="28"/>
        </w:rPr>
      </w:pPr>
      <w:r>
        <w:rPr>
          <w:spacing w:val="-1"/>
          <w:sz w:val="28"/>
        </w:rPr>
        <w:t>对店铺吸引顾客注意力的位置进行划分，配置不同主题商品，构成吸客磁石点。</w:t>
      </w:r>
    </w:p>
    <w:p>
      <w:pPr>
        <w:pStyle w:val="8"/>
        <w:numPr>
          <w:ilvl w:val="0"/>
          <w:numId w:val="118"/>
        </w:numPr>
        <w:tabs>
          <w:tab w:val="left" w:pos="542"/>
        </w:tabs>
        <w:spacing w:before="157" w:after="0" w:line="240" w:lineRule="auto"/>
        <w:ind w:left="541" w:right="0" w:hanging="422"/>
        <w:jc w:val="left"/>
        <w:rPr>
          <w:sz w:val="28"/>
        </w:rPr>
      </w:pPr>
      <w:r>
        <w:rPr>
          <w:spacing w:val="-3"/>
          <w:sz w:val="28"/>
        </w:rPr>
        <w:t>调查熟悉顾客在本店的移动路线，确定不同位置的价值级别。</w:t>
      </w:r>
    </w:p>
    <w:p>
      <w:pPr>
        <w:pStyle w:val="8"/>
        <w:numPr>
          <w:ilvl w:val="0"/>
          <w:numId w:val="118"/>
        </w:numPr>
        <w:tabs>
          <w:tab w:val="left" w:pos="546"/>
        </w:tabs>
        <w:spacing w:before="217" w:after="0" w:line="280" w:lineRule="auto"/>
        <w:ind w:left="120" w:right="394" w:firstLine="0"/>
        <w:jc w:val="both"/>
        <w:rPr>
          <w:sz w:val="28"/>
        </w:rPr>
      </w:pPr>
      <w:r>
        <w:rPr>
          <w:spacing w:val="-1"/>
          <w:sz w:val="28"/>
        </w:rPr>
        <w:t>熟悉和抓好五大磁石点：一是主通道两侧配置大量购买的热点商</w:t>
      </w:r>
      <w:r>
        <w:rPr>
          <w:spacing w:val="-10"/>
          <w:sz w:val="28"/>
        </w:rPr>
        <w:t>品；二是通道顶端配置新品或者定向购买品；三是端架配置特价、快</w:t>
      </w:r>
      <w:r>
        <w:rPr>
          <w:spacing w:val="-12"/>
          <w:sz w:val="28"/>
        </w:rPr>
        <w:t>速变更单品；四是副通道两侧在左边及中间陈列引领性单品；五是收</w:t>
      </w:r>
      <w:r>
        <w:rPr>
          <w:spacing w:val="-7"/>
          <w:sz w:val="28"/>
        </w:rPr>
        <w:t>银区附近展示点组织堆头特卖品。</w:t>
      </w:r>
    </w:p>
    <w:p>
      <w:pPr>
        <w:pStyle w:val="3"/>
        <w:numPr>
          <w:ilvl w:val="0"/>
          <w:numId w:val="92"/>
        </w:numPr>
        <w:tabs>
          <w:tab w:val="left" w:pos="546"/>
        </w:tabs>
        <w:spacing w:before="157" w:after="0" w:line="280" w:lineRule="auto"/>
        <w:ind w:left="120" w:right="398" w:firstLine="0"/>
        <w:jc w:val="left"/>
      </w:pPr>
      <w:r>
        <w:rPr>
          <w:spacing w:val="-1"/>
        </w:rPr>
        <w:t>您认为顾客到店，主要是因为店铺有用？还是喜欢店铺？您的工</w:t>
      </w:r>
      <w:r>
        <w:t>作重点是什么？</w:t>
      </w:r>
    </w:p>
    <w:p>
      <w:pPr>
        <w:pStyle w:val="8"/>
        <w:numPr>
          <w:ilvl w:val="0"/>
          <w:numId w:val="119"/>
        </w:numPr>
        <w:tabs>
          <w:tab w:val="left" w:pos="542"/>
        </w:tabs>
        <w:spacing w:before="157" w:after="0" w:line="240" w:lineRule="auto"/>
        <w:ind w:left="541" w:right="0" w:hanging="422"/>
        <w:jc w:val="left"/>
        <w:rPr>
          <w:sz w:val="28"/>
        </w:rPr>
      </w:pPr>
      <w:r>
        <w:rPr>
          <w:spacing w:val="-3"/>
          <w:sz w:val="28"/>
        </w:rPr>
        <w:t>店铺有用，是顾客需要的功能；喜欢店铺，是顾客需要的情感。</w:t>
      </w:r>
    </w:p>
    <w:p>
      <w:pPr>
        <w:pStyle w:val="8"/>
        <w:numPr>
          <w:ilvl w:val="0"/>
          <w:numId w:val="119"/>
        </w:numPr>
        <w:tabs>
          <w:tab w:val="left" w:pos="546"/>
        </w:tabs>
        <w:spacing w:before="218" w:after="0" w:line="280" w:lineRule="auto"/>
        <w:ind w:left="120" w:right="394" w:firstLine="0"/>
        <w:jc w:val="both"/>
        <w:rPr>
          <w:sz w:val="28"/>
        </w:rPr>
      </w:pPr>
      <w:r>
        <w:rPr>
          <w:spacing w:val="-1"/>
          <w:sz w:val="28"/>
        </w:rPr>
        <w:t>功能是基础，第一工作重点的组织好功能性经营项目，如果没有</w:t>
      </w:r>
      <w:r>
        <w:rPr>
          <w:spacing w:val="-11"/>
          <w:sz w:val="28"/>
        </w:rPr>
        <w:t>顾客需要的功能，即使有一些顾客喜欢的情感化项目，也会逐渐淡化</w:t>
      </w:r>
      <w:r>
        <w:rPr>
          <w:sz w:val="28"/>
        </w:rPr>
        <w:t>离去。</w:t>
      </w:r>
    </w:p>
    <w:p>
      <w:pPr>
        <w:pStyle w:val="8"/>
        <w:numPr>
          <w:ilvl w:val="0"/>
          <w:numId w:val="119"/>
        </w:numPr>
        <w:tabs>
          <w:tab w:val="left" w:pos="546"/>
        </w:tabs>
        <w:spacing w:before="157" w:after="0" w:line="280" w:lineRule="auto"/>
        <w:ind w:left="120" w:right="394" w:firstLine="0"/>
        <w:jc w:val="left"/>
        <w:rPr>
          <w:sz w:val="28"/>
        </w:rPr>
      </w:pPr>
      <w:r>
        <w:rPr>
          <w:spacing w:val="-1"/>
          <w:sz w:val="28"/>
        </w:rPr>
        <w:t xml:space="preserve">在基础功能性项目经营稳定、需要情感化项目带动人气的时候， </w:t>
      </w:r>
      <w:r>
        <w:rPr>
          <w:spacing w:val="-3"/>
          <w:sz w:val="28"/>
        </w:rPr>
        <w:t>要抓好情感化项目。</w:t>
      </w:r>
    </w:p>
    <w:p>
      <w:pPr>
        <w:pStyle w:val="3"/>
        <w:numPr>
          <w:ilvl w:val="0"/>
          <w:numId w:val="92"/>
        </w:numPr>
        <w:tabs>
          <w:tab w:val="left" w:pos="555"/>
        </w:tabs>
        <w:spacing w:before="156" w:after="0" w:line="280" w:lineRule="auto"/>
        <w:ind w:left="120" w:right="381" w:firstLine="0"/>
        <w:jc w:val="left"/>
      </w:pPr>
      <w:r>
        <w:rPr>
          <w:spacing w:val="9"/>
        </w:rPr>
        <w:t>店长和经营合作方沟通的权限，表现在哪些方面？您主要抓什</w:t>
      </w:r>
      <w:r>
        <w:t>么？</w:t>
      </w:r>
    </w:p>
    <w:p>
      <w:pPr>
        <w:spacing w:after="0" w:line="280" w:lineRule="auto"/>
        <w:jc w:val="left"/>
        <w:sectPr>
          <w:pgSz w:w="11910" w:h="16840"/>
          <w:pgMar w:top="1440" w:right="1400" w:bottom="280" w:left="1680" w:header="720" w:footer="720" w:gutter="0"/>
          <w:cols w:space="720" w:num="1"/>
        </w:sectPr>
      </w:pPr>
    </w:p>
    <w:p>
      <w:pPr>
        <w:pStyle w:val="4"/>
        <w:spacing w:before="38" w:line="280" w:lineRule="auto"/>
        <w:ind w:right="395"/>
      </w:pPr>
      <w:r>
        <w:rPr>
          <w:spacing w:val="-9"/>
        </w:rPr>
        <w:t>在合同权限和公司总部授权范围内，做好店铺运营。具体表现但不限</w:t>
      </w:r>
      <w:r>
        <w:t>于：</w:t>
      </w:r>
    </w:p>
    <w:p>
      <w:pPr>
        <w:pStyle w:val="8"/>
        <w:numPr>
          <w:ilvl w:val="0"/>
          <w:numId w:val="120"/>
        </w:numPr>
        <w:tabs>
          <w:tab w:val="left" w:pos="542"/>
        </w:tabs>
        <w:spacing w:before="156" w:after="0" w:line="240" w:lineRule="auto"/>
        <w:ind w:left="541" w:right="0" w:hanging="422"/>
        <w:jc w:val="left"/>
        <w:rPr>
          <w:sz w:val="28"/>
        </w:rPr>
      </w:pPr>
      <w:r>
        <w:rPr>
          <w:spacing w:val="-3"/>
          <w:sz w:val="28"/>
        </w:rPr>
        <w:t>员工在本店的服务及安全行为规范做到协调统一。</w:t>
      </w:r>
    </w:p>
    <w:p>
      <w:pPr>
        <w:pStyle w:val="8"/>
        <w:numPr>
          <w:ilvl w:val="0"/>
          <w:numId w:val="120"/>
        </w:numPr>
        <w:tabs>
          <w:tab w:val="left" w:pos="542"/>
        </w:tabs>
        <w:spacing w:before="217" w:after="0" w:line="240" w:lineRule="auto"/>
        <w:ind w:left="541" w:right="0" w:hanging="422"/>
        <w:jc w:val="left"/>
        <w:rPr>
          <w:sz w:val="28"/>
        </w:rPr>
      </w:pPr>
      <w:r>
        <w:rPr>
          <w:spacing w:val="-3"/>
          <w:sz w:val="28"/>
        </w:rPr>
        <w:t>价格调整、商品储备、调货时间等协调统一。</w:t>
      </w:r>
    </w:p>
    <w:p>
      <w:pPr>
        <w:pStyle w:val="8"/>
        <w:numPr>
          <w:ilvl w:val="0"/>
          <w:numId w:val="120"/>
        </w:numPr>
        <w:tabs>
          <w:tab w:val="left" w:pos="542"/>
        </w:tabs>
        <w:spacing w:before="218" w:after="0" w:line="240" w:lineRule="auto"/>
        <w:ind w:left="541" w:right="0" w:hanging="422"/>
        <w:jc w:val="left"/>
        <w:rPr>
          <w:sz w:val="28"/>
        </w:rPr>
      </w:pPr>
      <w:r>
        <w:rPr>
          <w:spacing w:val="-3"/>
          <w:sz w:val="28"/>
        </w:rPr>
        <w:t>品牌方主题会员活动等营销策划的协调安排。</w:t>
      </w:r>
    </w:p>
    <w:p>
      <w:pPr>
        <w:pStyle w:val="8"/>
        <w:numPr>
          <w:ilvl w:val="0"/>
          <w:numId w:val="120"/>
        </w:numPr>
        <w:tabs>
          <w:tab w:val="left" w:pos="542"/>
        </w:tabs>
        <w:spacing w:before="217" w:after="0" w:line="240" w:lineRule="auto"/>
        <w:ind w:left="541" w:right="0" w:hanging="422"/>
        <w:jc w:val="left"/>
        <w:rPr>
          <w:sz w:val="28"/>
        </w:rPr>
      </w:pPr>
      <w:r>
        <w:rPr>
          <w:spacing w:val="-3"/>
          <w:sz w:val="28"/>
        </w:rPr>
        <w:t>店铺经营分析及反馈协商，协调及时改进。</w:t>
      </w:r>
    </w:p>
    <w:p>
      <w:pPr>
        <w:pStyle w:val="3"/>
        <w:numPr>
          <w:ilvl w:val="0"/>
          <w:numId w:val="92"/>
        </w:numPr>
        <w:tabs>
          <w:tab w:val="left" w:pos="546"/>
        </w:tabs>
        <w:spacing w:before="217" w:after="0" w:line="240" w:lineRule="auto"/>
        <w:ind w:left="545" w:right="0" w:hanging="426"/>
        <w:jc w:val="left"/>
      </w:pPr>
      <w:r>
        <w:t>您参加过员工晨会吗？您主要讲些什么？</w:t>
      </w:r>
    </w:p>
    <w:p>
      <w:pPr>
        <w:pStyle w:val="8"/>
        <w:numPr>
          <w:ilvl w:val="0"/>
          <w:numId w:val="121"/>
        </w:numPr>
        <w:tabs>
          <w:tab w:val="left" w:pos="542"/>
        </w:tabs>
        <w:spacing w:before="218" w:after="0" w:line="240" w:lineRule="auto"/>
        <w:ind w:left="541" w:right="0" w:hanging="422"/>
        <w:jc w:val="left"/>
        <w:rPr>
          <w:sz w:val="28"/>
        </w:rPr>
      </w:pPr>
      <w:r>
        <w:rPr>
          <w:spacing w:val="-1"/>
          <w:sz w:val="28"/>
        </w:rPr>
        <w:t>经常参加。</w:t>
      </w:r>
    </w:p>
    <w:p>
      <w:pPr>
        <w:pStyle w:val="8"/>
        <w:numPr>
          <w:ilvl w:val="0"/>
          <w:numId w:val="121"/>
        </w:numPr>
        <w:tabs>
          <w:tab w:val="left" w:pos="546"/>
        </w:tabs>
        <w:spacing w:before="217" w:after="0" w:line="280" w:lineRule="auto"/>
        <w:ind w:left="120" w:right="393" w:firstLine="0"/>
        <w:jc w:val="both"/>
        <w:rPr>
          <w:sz w:val="28"/>
        </w:rPr>
      </w:pPr>
      <w:r>
        <w:rPr>
          <w:spacing w:val="-1"/>
          <w:sz w:val="28"/>
        </w:rPr>
        <w:t>日常作业注意事项，促进业务提升；安全警示教育培训；临时主</w:t>
      </w:r>
      <w:r>
        <w:rPr>
          <w:spacing w:val="-10"/>
          <w:sz w:val="28"/>
        </w:rPr>
        <w:t>题活动检查指导；评优创先，推荐标杆；发生服务安全等问题，第一</w:t>
      </w:r>
      <w:r>
        <w:rPr>
          <w:spacing w:val="-3"/>
          <w:sz w:val="28"/>
        </w:rPr>
        <w:t>时间到现场，讲解处置要点，指挥解决问题。</w:t>
      </w:r>
    </w:p>
    <w:p>
      <w:pPr>
        <w:pStyle w:val="3"/>
        <w:numPr>
          <w:ilvl w:val="0"/>
          <w:numId w:val="92"/>
        </w:numPr>
        <w:tabs>
          <w:tab w:val="left" w:pos="546"/>
        </w:tabs>
        <w:spacing w:before="157" w:after="0" w:line="240" w:lineRule="auto"/>
        <w:ind w:left="545" w:right="0" w:hanging="426"/>
        <w:jc w:val="left"/>
      </w:pPr>
      <w:r>
        <w:t>您访问过客户吗？您主要谈些什么？</w:t>
      </w:r>
    </w:p>
    <w:p>
      <w:pPr>
        <w:pStyle w:val="8"/>
        <w:numPr>
          <w:ilvl w:val="0"/>
          <w:numId w:val="122"/>
        </w:numPr>
        <w:tabs>
          <w:tab w:val="left" w:pos="542"/>
        </w:tabs>
        <w:spacing w:before="217" w:after="0" w:line="240" w:lineRule="auto"/>
        <w:ind w:left="541" w:right="0" w:hanging="422"/>
        <w:jc w:val="left"/>
        <w:rPr>
          <w:sz w:val="28"/>
        </w:rPr>
      </w:pPr>
      <w:r>
        <w:rPr>
          <w:spacing w:val="-1"/>
          <w:sz w:val="28"/>
        </w:rPr>
        <w:t>经常访问。</w:t>
      </w:r>
    </w:p>
    <w:p>
      <w:pPr>
        <w:pStyle w:val="8"/>
        <w:numPr>
          <w:ilvl w:val="0"/>
          <w:numId w:val="122"/>
        </w:numPr>
        <w:tabs>
          <w:tab w:val="left" w:pos="546"/>
        </w:tabs>
        <w:spacing w:before="218" w:after="0" w:line="280" w:lineRule="auto"/>
        <w:ind w:left="120" w:right="393" w:firstLine="0"/>
        <w:jc w:val="both"/>
        <w:rPr>
          <w:sz w:val="28"/>
        </w:rPr>
      </w:pPr>
      <w:r>
        <w:rPr>
          <w:spacing w:val="-1"/>
          <w:sz w:val="28"/>
        </w:rPr>
        <w:t>与代表性顾客交谈，了解对店铺的评价，及时整改；作为特定样</w:t>
      </w:r>
      <w:r>
        <w:rPr>
          <w:spacing w:val="-12"/>
          <w:sz w:val="28"/>
        </w:rPr>
        <w:t>本，调研顾客需求；出现服务争议，通过访问顾客，妥善快速解决问</w:t>
      </w:r>
      <w:r>
        <w:rPr>
          <w:spacing w:val="-3"/>
          <w:sz w:val="28"/>
        </w:rPr>
        <w:t>题；节假日访问代表性顾客，送去慰问、祝福。</w:t>
      </w:r>
    </w:p>
    <w:sectPr>
      <w:pgSz w:w="11910" w:h="16840"/>
      <w:pgMar w:top="1440" w:right="14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1">
    <w:nsid w:val="813A4B87"/>
    <w:multiLevelType w:val="multilevel"/>
    <w:tmpl w:val="813A4B87"/>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2">
    <w:nsid w:val="825EC3C5"/>
    <w:multiLevelType w:val="multilevel"/>
    <w:tmpl w:val="825EC3C5"/>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3">
    <w:nsid w:val="845B5372"/>
    <w:multiLevelType w:val="multilevel"/>
    <w:tmpl w:val="845B5372"/>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4">
    <w:nsid w:val="8461FADE"/>
    <w:multiLevelType w:val="multilevel"/>
    <w:tmpl w:val="8461FADE"/>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5">
    <w:nsid w:val="883B3669"/>
    <w:multiLevelType w:val="multilevel"/>
    <w:tmpl w:val="883B3669"/>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6">
    <w:nsid w:val="8CAEB125"/>
    <w:multiLevelType w:val="multilevel"/>
    <w:tmpl w:val="8CAEB125"/>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7">
    <w:nsid w:val="91995D4F"/>
    <w:multiLevelType w:val="multilevel"/>
    <w:tmpl w:val="91995D4F"/>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8">
    <w:nsid w:val="91B69C97"/>
    <w:multiLevelType w:val="multilevel"/>
    <w:tmpl w:val="91B69C97"/>
    <w:lvl w:ilvl="0" w:tentative="0">
      <w:start w:val="12"/>
      <w:numFmt w:val="decimal"/>
      <w:lvlText w:val="%1."/>
      <w:lvlJc w:val="left"/>
      <w:pPr>
        <w:ind w:left="612" w:hanging="492"/>
        <w:jc w:val="left"/>
      </w:pPr>
      <w:rPr>
        <w:rFonts w:hint="default" w:ascii="仿宋" w:hAnsi="仿宋" w:eastAsia="仿宋" w:cs="仿宋"/>
        <w:spacing w:val="-2"/>
        <w:w w:val="100"/>
        <w:sz w:val="28"/>
        <w:szCs w:val="28"/>
        <w:lang w:val="zh-CN" w:eastAsia="zh-CN" w:bidi="zh-CN"/>
      </w:rPr>
    </w:lvl>
    <w:lvl w:ilvl="1" w:tentative="0">
      <w:start w:val="0"/>
      <w:numFmt w:val="bullet"/>
      <w:lvlText w:val="•"/>
      <w:lvlJc w:val="left"/>
      <w:pPr>
        <w:ind w:left="1440" w:hanging="492"/>
      </w:pPr>
      <w:rPr>
        <w:rFonts w:hint="default"/>
        <w:lang w:val="zh-CN" w:eastAsia="zh-CN" w:bidi="zh-CN"/>
      </w:rPr>
    </w:lvl>
    <w:lvl w:ilvl="2" w:tentative="0">
      <w:start w:val="0"/>
      <w:numFmt w:val="bullet"/>
      <w:lvlText w:val="•"/>
      <w:lvlJc w:val="left"/>
      <w:pPr>
        <w:ind w:left="2261" w:hanging="492"/>
      </w:pPr>
      <w:rPr>
        <w:rFonts w:hint="default"/>
        <w:lang w:val="zh-CN" w:eastAsia="zh-CN" w:bidi="zh-CN"/>
      </w:rPr>
    </w:lvl>
    <w:lvl w:ilvl="3" w:tentative="0">
      <w:start w:val="0"/>
      <w:numFmt w:val="bullet"/>
      <w:lvlText w:val="•"/>
      <w:lvlJc w:val="left"/>
      <w:pPr>
        <w:ind w:left="3081" w:hanging="492"/>
      </w:pPr>
      <w:rPr>
        <w:rFonts w:hint="default"/>
        <w:lang w:val="zh-CN" w:eastAsia="zh-CN" w:bidi="zh-CN"/>
      </w:rPr>
    </w:lvl>
    <w:lvl w:ilvl="4" w:tentative="0">
      <w:start w:val="0"/>
      <w:numFmt w:val="bullet"/>
      <w:lvlText w:val="•"/>
      <w:lvlJc w:val="left"/>
      <w:pPr>
        <w:ind w:left="3902" w:hanging="492"/>
      </w:pPr>
      <w:rPr>
        <w:rFonts w:hint="default"/>
        <w:lang w:val="zh-CN" w:eastAsia="zh-CN" w:bidi="zh-CN"/>
      </w:rPr>
    </w:lvl>
    <w:lvl w:ilvl="5" w:tentative="0">
      <w:start w:val="0"/>
      <w:numFmt w:val="bullet"/>
      <w:lvlText w:val="•"/>
      <w:lvlJc w:val="left"/>
      <w:pPr>
        <w:ind w:left="4723" w:hanging="492"/>
      </w:pPr>
      <w:rPr>
        <w:rFonts w:hint="default"/>
        <w:lang w:val="zh-CN" w:eastAsia="zh-CN" w:bidi="zh-CN"/>
      </w:rPr>
    </w:lvl>
    <w:lvl w:ilvl="6" w:tentative="0">
      <w:start w:val="0"/>
      <w:numFmt w:val="bullet"/>
      <w:lvlText w:val="•"/>
      <w:lvlJc w:val="left"/>
      <w:pPr>
        <w:ind w:left="5543" w:hanging="492"/>
      </w:pPr>
      <w:rPr>
        <w:rFonts w:hint="default"/>
        <w:lang w:val="zh-CN" w:eastAsia="zh-CN" w:bidi="zh-CN"/>
      </w:rPr>
    </w:lvl>
    <w:lvl w:ilvl="7" w:tentative="0">
      <w:start w:val="0"/>
      <w:numFmt w:val="bullet"/>
      <w:lvlText w:val="•"/>
      <w:lvlJc w:val="left"/>
      <w:pPr>
        <w:ind w:left="6364" w:hanging="492"/>
      </w:pPr>
      <w:rPr>
        <w:rFonts w:hint="default"/>
        <w:lang w:val="zh-CN" w:eastAsia="zh-CN" w:bidi="zh-CN"/>
      </w:rPr>
    </w:lvl>
    <w:lvl w:ilvl="8" w:tentative="0">
      <w:start w:val="0"/>
      <w:numFmt w:val="bullet"/>
      <w:lvlText w:val="•"/>
      <w:lvlJc w:val="left"/>
      <w:pPr>
        <w:ind w:left="7185" w:hanging="492"/>
      </w:pPr>
      <w:rPr>
        <w:rFonts w:hint="default"/>
        <w:lang w:val="zh-CN" w:eastAsia="zh-CN" w:bidi="zh-CN"/>
      </w:rPr>
    </w:lvl>
  </w:abstractNum>
  <w:abstractNum w:abstractNumId="9">
    <w:nsid w:val="9239341B"/>
    <w:multiLevelType w:val="multilevel"/>
    <w:tmpl w:val="9239341B"/>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0">
    <w:nsid w:val="9288B902"/>
    <w:multiLevelType w:val="multilevel"/>
    <w:tmpl w:val="9288B902"/>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1">
    <w:nsid w:val="9377BC45"/>
    <w:multiLevelType w:val="multilevel"/>
    <w:tmpl w:val="9377BC45"/>
    <w:lvl w:ilvl="0" w:tentative="0">
      <w:start w:val="139"/>
      <w:numFmt w:val="decimal"/>
      <w:lvlText w:val="%1."/>
      <w:lvlJc w:val="left"/>
      <w:pPr>
        <w:ind w:left="681"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12">
    <w:nsid w:val="98CD717A"/>
    <w:multiLevelType w:val="multilevel"/>
    <w:tmpl w:val="98CD717A"/>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13">
    <w:nsid w:val="9ACF65A0"/>
    <w:multiLevelType w:val="multilevel"/>
    <w:tmpl w:val="9ACF65A0"/>
    <w:lvl w:ilvl="0" w:tentative="0">
      <w:start w:val="120"/>
      <w:numFmt w:val="decimal"/>
      <w:lvlText w:val="%1."/>
      <w:lvlJc w:val="left"/>
      <w:pPr>
        <w:ind w:left="681"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14">
    <w:nsid w:val="9C11E984"/>
    <w:multiLevelType w:val="multilevel"/>
    <w:tmpl w:val="9C11E984"/>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15">
    <w:nsid w:val="9C8AC8EF"/>
    <w:multiLevelType w:val="multilevel"/>
    <w:tmpl w:val="9C8AC8EF"/>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6">
    <w:nsid w:val="9D5D7490"/>
    <w:multiLevelType w:val="multilevel"/>
    <w:tmpl w:val="9D5D7490"/>
    <w:lvl w:ilvl="0" w:tentative="0">
      <w:start w:val="145"/>
      <w:numFmt w:val="decimal"/>
      <w:lvlText w:val="%1."/>
      <w:lvlJc w:val="left"/>
      <w:pPr>
        <w:ind w:left="120"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562"/>
      </w:pPr>
      <w:rPr>
        <w:rFonts w:hint="default"/>
        <w:lang w:val="zh-CN" w:eastAsia="zh-CN" w:bidi="zh-CN"/>
      </w:rPr>
    </w:lvl>
    <w:lvl w:ilvl="2" w:tentative="0">
      <w:start w:val="0"/>
      <w:numFmt w:val="bullet"/>
      <w:lvlText w:val="•"/>
      <w:lvlJc w:val="left"/>
      <w:pPr>
        <w:ind w:left="1861" w:hanging="562"/>
      </w:pPr>
      <w:rPr>
        <w:rFonts w:hint="default"/>
        <w:lang w:val="zh-CN" w:eastAsia="zh-CN" w:bidi="zh-CN"/>
      </w:rPr>
    </w:lvl>
    <w:lvl w:ilvl="3" w:tentative="0">
      <w:start w:val="0"/>
      <w:numFmt w:val="bullet"/>
      <w:lvlText w:val="•"/>
      <w:lvlJc w:val="left"/>
      <w:pPr>
        <w:ind w:left="2731" w:hanging="562"/>
      </w:pPr>
      <w:rPr>
        <w:rFonts w:hint="default"/>
        <w:lang w:val="zh-CN" w:eastAsia="zh-CN" w:bidi="zh-CN"/>
      </w:rPr>
    </w:lvl>
    <w:lvl w:ilvl="4" w:tentative="0">
      <w:start w:val="0"/>
      <w:numFmt w:val="bullet"/>
      <w:lvlText w:val="•"/>
      <w:lvlJc w:val="left"/>
      <w:pPr>
        <w:ind w:left="3602" w:hanging="562"/>
      </w:pPr>
      <w:rPr>
        <w:rFonts w:hint="default"/>
        <w:lang w:val="zh-CN" w:eastAsia="zh-CN" w:bidi="zh-CN"/>
      </w:rPr>
    </w:lvl>
    <w:lvl w:ilvl="5" w:tentative="0">
      <w:start w:val="0"/>
      <w:numFmt w:val="bullet"/>
      <w:lvlText w:val="•"/>
      <w:lvlJc w:val="left"/>
      <w:pPr>
        <w:ind w:left="4473" w:hanging="562"/>
      </w:pPr>
      <w:rPr>
        <w:rFonts w:hint="default"/>
        <w:lang w:val="zh-CN" w:eastAsia="zh-CN" w:bidi="zh-CN"/>
      </w:rPr>
    </w:lvl>
    <w:lvl w:ilvl="6" w:tentative="0">
      <w:start w:val="0"/>
      <w:numFmt w:val="bullet"/>
      <w:lvlText w:val="•"/>
      <w:lvlJc w:val="left"/>
      <w:pPr>
        <w:ind w:left="5343" w:hanging="562"/>
      </w:pPr>
      <w:rPr>
        <w:rFonts w:hint="default"/>
        <w:lang w:val="zh-CN" w:eastAsia="zh-CN" w:bidi="zh-CN"/>
      </w:rPr>
    </w:lvl>
    <w:lvl w:ilvl="7" w:tentative="0">
      <w:start w:val="0"/>
      <w:numFmt w:val="bullet"/>
      <w:lvlText w:val="•"/>
      <w:lvlJc w:val="left"/>
      <w:pPr>
        <w:ind w:left="6214" w:hanging="562"/>
      </w:pPr>
      <w:rPr>
        <w:rFonts w:hint="default"/>
        <w:lang w:val="zh-CN" w:eastAsia="zh-CN" w:bidi="zh-CN"/>
      </w:rPr>
    </w:lvl>
    <w:lvl w:ilvl="8" w:tentative="0">
      <w:start w:val="0"/>
      <w:numFmt w:val="bullet"/>
      <w:lvlText w:val="•"/>
      <w:lvlJc w:val="left"/>
      <w:pPr>
        <w:ind w:left="7085" w:hanging="562"/>
      </w:pPr>
      <w:rPr>
        <w:rFonts w:hint="default"/>
        <w:lang w:val="zh-CN" w:eastAsia="zh-CN" w:bidi="zh-CN"/>
      </w:rPr>
    </w:lvl>
  </w:abstractNum>
  <w:abstractNum w:abstractNumId="17">
    <w:nsid w:val="9DFC6F65"/>
    <w:multiLevelType w:val="multilevel"/>
    <w:tmpl w:val="9DFC6F65"/>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18">
    <w:nsid w:val="9F81B9F9"/>
    <w:multiLevelType w:val="multilevel"/>
    <w:tmpl w:val="9F81B9F9"/>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19">
    <w:nsid w:val="A0C93552"/>
    <w:multiLevelType w:val="multilevel"/>
    <w:tmpl w:val="A0C93552"/>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20">
    <w:nsid w:val="A0F05207"/>
    <w:multiLevelType w:val="multilevel"/>
    <w:tmpl w:val="A0F05207"/>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21">
    <w:nsid w:val="A9AC3AA7"/>
    <w:multiLevelType w:val="multilevel"/>
    <w:tmpl w:val="A9AC3AA7"/>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22">
    <w:nsid w:val="AAF3F3FA"/>
    <w:multiLevelType w:val="multilevel"/>
    <w:tmpl w:val="AAF3F3FA"/>
    <w:lvl w:ilvl="0" w:tentative="0">
      <w:start w:val="4"/>
      <w:numFmt w:val="decimal"/>
      <w:lvlText w:val="%1."/>
      <w:lvlJc w:val="left"/>
      <w:pPr>
        <w:ind w:left="120" w:hanging="423"/>
        <w:jc w:val="left"/>
      </w:pPr>
      <w:rPr>
        <w:rFonts w:hint="default" w:ascii="仿宋" w:hAnsi="仿宋" w:eastAsia="仿宋" w:cs="仿宋"/>
        <w:spacing w:val="0"/>
        <w:w w:val="100"/>
        <w:sz w:val="28"/>
        <w:szCs w:val="28"/>
        <w:lang w:val="zh-CN" w:eastAsia="zh-CN" w:bidi="zh-CN"/>
      </w:rPr>
    </w:lvl>
    <w:lvl w:ilvl="1" w:tentative="0">
      <w:start w:val="0"/>
      <w:numFmt w:val="bullet"/>
      <w:lvlText w:val="•"/>
      <w:lvlJc w:val="left"/>
      <w:pPr>
        <w:ind w:left="990" w:hanging="423"/>
      </w:pPr>
      <w:rPr>
        <w:rFonts w:hint="default"/>
        <w:lang w:val="zh-CN" w:eastAsia="zh-CN" w:bidi="zh-CN"/>
      </w:rPr>
    </w:lvl>
    <w:lvl w:ilvl="2" w:tentative="0">
      <w:start w:val="0"/>
      <w:numFmt w:val="bullet"/>
      <w:lvlText w:val="•"/>
      <w:lvlJc w:val="left"/>
      <w:pPr>
        <w:ind w:left="1861" w:hanging="423"/>
      </w:pPr>
      <w:rPr>
        <w:rFonts w:hint="default"/>
        <w:lang w:val="zh-CN" w:eastAsia="zh-CN" w:bidi="zh-CN"/>
      </w:rPr>
    </w:lvl>
    <w:lvl w:ilvl="3" w:tentative="0">
      <w:start w:val="0"/>
      <w:numFmt w:val="bullet"/>
      <w:lvlText w:val="•"/>
      <w:lvlJc w:val="left"/>
      <w:pPr>
        <w:ind w:left="2731" w:hanging="423"/>
      </w:pPr>
      <w:rPr>
        <w:rFonts w:hint="default"/>
        <w:lang w:val="zh-CN" w:eastAsia="zh-CN" w:bidi="zh-CN"/>
      </w:rPr>
    </w:lvl>
    <w:lvl w:ilvl="4" w:tentative="0">
      <w:start w:val="0"/>
      <w:numFmt w:val="bullet"/>
      <w:lvlText w:val="•"/>
      <w:lvlJc w:val="left"/>
      <w:pPr>
        <w:ind w:left="3602" w:hanging="423"/>
      </w:pPr>
      <w:rPr>
        <w:rFonts w:hint="default"/>
        <w:lang w:val="zh-CN" w:eastAsia="zh-CN" w:bidi="zh-CN"/>
      </w:rPr>
    </w:lvl>
    <w:lvl w:ilvl="5" w:tentative="0">
      <w:start w:val="0"/>
      <w:numFmt w:val="bullet"/>
      <w:lvlText w:val="•"/>
      <w:lvlJc w:val="left"/>
      <w:pPr>
        <w:ind w:left="4473" w:hanging="423"/>
      </w:pPr>
      <w:rPr>
        <w:rFonts w:hint="default"/>
        <w:lang w:val="zh-CN" w:eastAsia="zh-CN" w:bidi="zh-CN"/>
      </w:rPr>
    </w:lvl>
    <w:lvl w:ilvl="6" w:tentative="0">
      <w:start w:val="0"/>
      <w:numFmt w:val="bullet"/>
      <w:lvlText w:val="•"/>
      <w:lvlJc w:val="left"/>
      <w:pPr>
        <w:ind w:left="5343" w:hanging="423"/>
      </w:pPr>
      <w:rPr>
        <w:rFonts w:hint="default"/>
        <w:lang w:val="zh-CN" w:eastAsia="zh-CN" w:bidi="zh-CN"/>
      </w:rPr>
    </w:lvl>
    <w:lvl w:ilvl="7" w:tentative="0">
      <w:start w:val="0"/>
      <w:numFmt w:val="bullet"/>
      <w:lvlText w:val="•"/>
      <w:lvlJc w:val="left"/>
      <w:pPr>
        <w:ind w:left="6214" w:hanging="423"/>
      </w:pPr>
      <w:rPr>
        <w:rFonts w:hint="default"/>
        <w:lang w:val="zh-CN" w:eastAsia="zh-CN" w:bidi="zh-CN"/>
      </w:rPr>
    </w:lvl>
    <w:lvl w:ilvl="8" w:tentative="0">
      <w:start w:val="0"/>
      <w:numFmt w:val="bullet"/>
      <w:lvlText w:val="•"/>
      <w:lvlJc w:val="left"/>
      <w:pPr>
        <w:ind w:left="7085" w:hanging="423"/>
      </w:pPr>
      <w:rPr>
        <w:rFonts w:hint="default"/>
        <w:lang w:val="zh-CN" w:eastAsia="zh-CN" w:bidi="zh-CN"/>
      </w:rPr>
    </w:lvl>
  </w:abstractNum>
  <w:abstractNum w:abstractNumId="23">
    <w:nsid w:val="B0ED9BEA"/>
    <w:multiLevelType w:val="multilevel"/>
    <w:tmpl w:val="B0ED9BEA"/>
    <w:lvl w:ilvl="0" w:tentative="0">
      <w:start w:val="133"/>
      <w:numFmt w:val="decimal"/>
      <w:lvlText w:val="%1."/>
      <w:lvlJc w:val="left"/>
      <w:pPr>
        <w:ind w:left="120"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562"/>
      </w:pPr>
      <w:rPr>
        <w:rFonts w:hint="default"/>
        <w:lang w:val="zh-CN" w:eastAsia="zh-CN" w:bidi="zh-CN"/>
      </w:rPr>
    </w:lvl>
    <w:lvl w:ilvl="2" w:tentative="0">
      <w:start w:val="0"/>
      <w:numFmt w:val="bullet"/>
      <w:lvlText w:val="•"/>
      <w:lvlJc w:val="left"/>
      <w:pPr>
        <w:ind w:left="1861" w:hanging="562"/>
      </w:pPr>
      <w:rPr>
        <w:rFonts w:hint="default"/>
        <w:lang w:val="zh-CN" w:eastAsia="zh-CN" w:bidi="zh-CN"/>
      </w:rPr>
    </w:lvl>
    <w:lvl w:ilvl="3" w:tentative="0">
      <w:start w:val="0"/>
      <w:numFmt w:val="bullet"/>
      <w:lvlText w:val="•"/>
      <w:lvlJc w:val="left"/>
      <w:pPr>
        <w:ind w:left="2731" w:hanging="562"/>
      </w:pPr>
      <w:rPr>
        <w:rFonts w:hint="default"/>
        <w:lang w:val="zh-CN" w:eastAsia="zh-CN" w:bidi="zh-CN"/>
      </w:rPr>
    </w:lvl>
    <w:lvl w:ilvl="4" w:tentative="0">
      <w:start w:val="0"/>
      <w:numFmt w:val="bullet"/>
      <w:lvlText w:val="•"/>
      <w:lvlJc w:val="left"/>
      <w:pPr>
        <w:ind w:left="3602" w:hanging="562"/>
      </w:pPr>
      <w:rPr>
        <w:rFonts w:hint="default"/>
        <w:lang w:val="zh-CN" w:eastAsia="zh-CN" w:bidi="zh-CN"/>
      </w:rPr>
    </w:lvl>
    <w:lvl w:ilvl="5" w:tentative="0">
      <w:start w:val="0"/>
      <w:numFmt w:val="bullet"/>
      <w:lvlText w:val="•"/>
      <w:lvlJc w:val="left"/>
      <w:pPr>
        <w:ind w:left="4473" w:hanging="562"/>
      </w:pPr>
      <w:rPr>
        <w:rFonts w:hint="default"/>
        <w:lang w:val="zh-CN" w:eastAsia="zh-CN" w:bidi="zh-CN"/>
      </w:rPr>
    </w:lvl>
    <w:lvl w:ilvl="6" w:tentative="0">
      <w:start w:val="0"/>
      <w:numFmt w:val="bullet"/>
      <w:lvlText w:val="•"/>
      <w:lvlJc w:val="left"/>
      <w:pPr>
        <w:ind w:left="5343" w:hanging="562"/>
      </w:pPr>
      <w:rPr>
        <w:rFonts w:hint="default"/>
        <w:lang w:val="zh-CN" w:eastAsia="zh-CN" w:bidi="zh-CN"/>
      </w:rPr>
    </w:lvl>
    <w:lvl w:ilvl="7" w:tentative="0">
      <w:start w:val="0"/>
      <w:numFmt w:val="bullet"/>
      <w:lvlText w:val="•"/>
      <w:lvlJc w:val="left"/>
      <w:pPr>
        <w:ind w:left="6214" w:hanging="562"/>
      </w:pPr>
      <w:rPr>
        <w:rFonts w:hint="default"/>
        <w:lang w:val="zh-CN" w:eastAsia="zh-CN" w:bidi="zh-CN"/>
      </w:rPr>
    </w:lvl>
    <w:lvl w:ilvl="8" w:tentative="0">
      <w:start w:val="0"/>
      <w:numFmt w:val="bullet"/>
      <w:lvlText w:val="•"/>
      <w:lvlJc w:val="left"/>
      <w:pPr>
        <w:ind w:left="7085" w:hanging="562"/>
      </w:pPr>
      <w:rPr>
        <w:rFonts w:hint="default"/>
        <w:lang w:val="zh-CN" w:eastAsia="zh-CN" w:bidi="zh-CN"/>
      </w:rPr>
    </w:lvl>
  </w:abstractNum>
  <w:abstractNum w:abstractNumId="24">
    <w:nsid w:val="B0F1ACD9"/>
    <w:multiLevelType w:val="multilevel"/>
    <w:tmpl w:val="B0F1ACD9"/>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25">
    <w:nsid w:val="B23A94A9"/>
    <w:multiLevelType w:val="multilevel"/>
    <w:tmpl w:val="B23A94A9"/>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26">
    <w:nsid w:val="B53F3350"/>
    <w:multiLevelType w:val="multilevel"/>
    <w:tmpl w:val="B53F3350"/>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27">
    <w:nsid w:val="B5E306ED"/>
    <w:multiLevelType w:val="multilevel"/>
    <w:tmpl w:val="B5E306ED"/>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28">
    <w:nsid w:val="B88D21A8"/>
    <w:multiLevelType w:val="multilevel"/>
    <w:tmpl w:val="B88D21A8"/>
    <w:lvl w:ilvl="0" w:tentative="0">
      <w:start w:val="110"/>
      <w:numFmt w:val="decimal"/>
      <w:lvlText w:val="%1."/>
      <w:lvlJc w:val="left"/>
      <w:pPr>
        <w:ind w:left="681"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29">
    <w:nsid w:val="B8CEF35B"/>
    <w:multiLevelType w:val="multilevel"/>
    <w:tmpl w:val="B8CEF35B"/>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1"/>
      <w:numFmt w:val="decimal"/>
      <w:lvlText w:val="%2."/>
      <w:lvlJc w:val="left"/>
      <w:pPr>
        <w:ind w:left="120" w:hanging="283"/>
        <w:jc w:val="left"/>
      </w:pPr>
      <w:rPr>
        <w:rFonts w:hint="default" w:ascii="仿宋" w:hAnsi="仿宋" w:eastAsia="仿宋" w:cs="仿宋"/>
        <w:spacing w:val="-2"/>
        <w:w w:val="100"/>
        <w:sz w:val="26"/>
        <w:szCs w:val="26"/>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30">
    <w:nsid w:val="BB64CFA9"/>
    <w:multiLevelType w:val="multilevel"/>
    <w:tmpl w:val="BB64CFA9"/>
    <w:lvl w:ilvl="0" w:tentative="0">
      <w:start w:val="103"/>
      <w:numFmt w:val="decimal"/>
      <w:lvlText w:val="%1."/>
      <w:lvlJc w:val="left"/>
      <w:pPr>
        <w:ind w:left="681"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31">
    <w:nsid w:val="BCECA0B4"/>
    <w:multiLevelType w:val="multilevel"/>
    <w:tmpl w:val="BCECA0B4"/>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32">
    <w:nsid w:val="BDA1395C"/>
    <w:multiLevelType w:val="multilevel"/>
    <w:tmpl w:val="BDA1395C"/>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33">
    <w:nsid w:val="BE8A4F4C"/>
    <w:multiLevelType w:val="multilevel"/>
    <w:tmpl w:val="BE8A4F4C"/>
    <w:lvl w:ilvl="0" w:tentative="0">
      <w:start w:val="1"/>
      <w:numFmt w:val="decimal"/>
      <w:lvlText w:val="%1."/>
      <w:lvlJc w:val="left"/>
      <w:pPr>
        <w:ind w:left="540" w:hanging="420"/>
        <w:jc w:val="left"/>
      </w:pPr>
      <w:rPr>
        <w:rFonts w:hint="default" w:ascii="仿宋" w:hAnsi="仿宋" w:eastAsia="仿宋" w:cs="仿宋"/>
        <w:b/>
        <w:bCs/>
        <w:spacing w:val="0"/>
        <w:w w:val="99"/>
        <w:sz w:val="28"/>
        <w:szCs w:val="28"/>
        <w:lang w:val="zh-CN" w:eastAsia="zh-CN" w:bidi="zh-CN"/>
      </w:rPr>
    </w:lvl>
    <w:lvl w:ilvl="1" w:tentative="0">
      <w:start w:val="0"/>
      <w:numFmt w:val="bullet"/>
      <w:lvlText w:val="•"/>
      <w:lvlJc w:val="left"/>
      <w:pPr>
        <w:ind w:left="1368" w:hanging="420"/>
      </w:pPr>
      <w:rPr>
        <w:rFonts w:hint="default"/>
        <w:lang w:val="zh-CN" w:eastAsia="zh-CN" w:bidi="zh-CN"/>
      </w:rPr>
    </w:lvl>
    <w:lvl w:ilvl="2" w:tentative="0">
      <w:start w:val="0"/>
      <w:numFmt w:val="bullet"/>
      <w:lvlText w:val="•"/>
      <w:lvlJc w:val="left"/>
      <w:pPr>
        <w:ind w:left="2197" w:hanging="420"/>
      </w:pPr>
      <w:rPr>
        <w:rFonts w:hint="default"/>
        <w:lang w:val="zh-CN" w:eastAsia="zh-CN" w:bidi="zh-CN"/>
      </w:rPr>
    </w:lvl>
    <w:lvl w:ilvl="3" w:tentative="0">
      <w:start w:val="0"/>
      <w:numFmt w:val="bullet"/>
      <w:lvlText w:val="•"/>
      <w:lvlJc w:val="left"/>
      <w:pPr>
        <w:ind w:left="3025" w:hanging="420"/>
      </w:pPr>
      <w:rPr>
        <w:rFonts w:hint="default"/>
        <w:lang w:val="zh-CN" w:eastAsia="zh-CN" w:bidi="zh-CN"/>
      </w:rPr>
    </w:lvl>
    <w:lvl w:ilvl="4" w:tentative="0">
      <w:start w:val="0"/>
      <w:numFmt w:val="bullet"/>
      <w:lvlText w:val="•"/>
      <w:lvlJc w:val="left"/>
      <w:pPr>
        <w:ind w:left="3854" w:hanging="420"/>
      </w:pPr>
      <w:rPr>
        <w:rFonts w:hint="default"/>
        <w:lang w:val="zh-CN" w:eastAsia="zh-CN" w:bidi="zh-CN"/>
      </w:rPr>
    </w:lvl>
    <w:lvl w:ilvl="5" w:tentative="0">
      <w:start w:val="0"/>
      <w:numFmt w:val="bullet"/>
      <w:lvlText w:val="•"/>
      <w:lvlJc w:val="left"/>
      <w:pPr>
        <w:ind w:left="4683" w:hanging="420"/>
      </w:pPr>
      <w:rPr>
        <w:rFonts w:hint="default"/>
        <w:lang w:val="zh-CN" w:eastAsia="zh-CN" w:bidi="zh-CN"/>
      </w:rPr>
    </w:lvl>
    <w:lvl w:ilvl="6" w:tentative="0">
      <w:start w:val="0"/>
      <w:numFmt w:val="bullet"/>
      <w:lvlText w:val="•"/>
      <w:lvlJc w:val="left"/>
      <w:pPr>
        <w:ind w:left="5511" w:hanging="420"/>
      </w:pPr>
      <w:rPr>
        <w:rFonts w:hint="default"/>
        <w:lang w:val="zh-CN" w:eastAsia="zh-CN" w:bidi="zh-CN"/>
      </w:rPr>
    </w:lvl>
    <w:lvl w:ilvl="7" w:tentative="0">
      <w:start w:val="0"/>
      <w:numFmt w:val="bullet"/>
      <w:lvlText w:val="•"/>
      <w:lvlJc w:val="left"/>
      <w:pPr>
        <w:ind w:left="6340" w:hanging="420"/>
      </w:pPr>
      <w:rPr>
        <w:rFonts w:hint="default"/>
        <w:lang w:val="zh-CN" w:eastAsia="zh-CN" w:bidi="zh-CN"/>
      </w:rPr>
    </w:lvl>
    <w:lvl w:ilvl="8" w:tentative="0">
      <w:start w:val="0"/>
      <w:numFmt w:val="bullet"/>
      <w:lvlText w:val="•"/>
      <w:lvlJc w:val="left"/>
      <w:pPr>
        <w:ind w:left="7169" w:hanging="420"/>
      </w:pPr>
      <w:rPr>
        <w:rFonts w:hint="default"/>
        <w:lang w:val="zh-CN" w:eastAsia="zh-CN" w:bidi="zh-CN"/>
      </w:rPr>
    </w:lvl>
  </w:abstractNum>
  <w:abstractNum w:abstractNumId="34">
    <w:nsid w:val="BE923771"/>
    <w:multiLevelType w:val="multilevel"/>
    <w:tmpl w:val="BE923771"/>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35">
    <w:nsid w:val="BF205925"/>
    <w:multiLevelType w:val="multilevel"/>
    <w:tmpl w:val="BF205925"/>
    <w:lvl w:ilvl="0" w:tentative="0">
      <w:start w:val="12"/>
      <w:numFmt w:val="decimal"/>
      <w:lvlText w:val="%1."/>
      <w:lvlJc w:val="left"/>
      <w:pPr>
        <w:ind w:left="120"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2"/>
      </w:pPr>
      <w:rPr>
        <w:rFonts w:hint="default"/>
        <w:lang w:val="zh-CN" w:eastAsia="zh-CN" w:bidi="zh-CN"/>
      </w:rPr>
    </w:lvl>
    <w:lvl w:ilvl="2" w:tentative="0">
      <w:start w:val="0"/>
      <w:numFmt w:val="bullet"/>
      <w:lvlText w:val="•"/>
      <w:lvlJc w:val="left"/>
      <w:pPr>
        <w:ind w:left="1861" w:hanging="422"/>
      </w:pPr>
      <w:rPr>
        <w:rFonts w:hint="default"/>
        <w:lang w:val="zh-CN" w:eastAsia="zh-CN" w:bidi="zh-CN"/>
      </w:rPr>
    </w:lvl>
    <w:lvl w:ilvl="3" w:tentative="0">
      <w:start w:val="0"/>
      <w:numFmt w:val="bullet"/>
      <w:lvlText w:val="•"/>
      <w:lvlJc w:val="left"/>
      <w:pPr>
        <w:ind w:left="2731" w:hanging="422"/>
      </w:pPr>
      <w:rPr>
        <w:rFonts w:hint="default"/>
        <w:lang w:val="zh-CN" w:eastAsia="zh-CN" w:bidi="zh-CN"/>
      </w:rPr>
    </w:lvl>
    <w:lvl w:ilvl="4" w:tentative="0">
      <w:start w:val="0"/>
      <w:numFmt w:val="bullet"/>
      <w:lvlText w:val="•"/>
      <w:lvlJc w:val="left"/>
      <w:pPr>
        <w:ind w:left="3602" w:hanging="422"/>
      </w:pPr>
      <w:rPr>
        <w:rFonts w:hint="default"/>
        <w:lang w:val="zh-CN" w:eastAsia="zh-CN" w:bidi="zh-CN"/>
      </w:rPr>
    </w:lvl>
    <w:lvl w:ilvl="5" w:tentative="0">
      <w:start w:val="0"/>
      <w:numFmt w:val="bullet"/>
      <w:lvlText w:val="•"/>
      <w:lvlJc w:val="left"/>
      <w:pPr>
        <w:ind w:left="4473" w:hanging="422"/>
      </w:pPr>
      <w:rPr>
        <w:rFonts w:hint="default"/>
        <w:lang w:val="zh-CN" w:eastAsia="zh-CN" w:bidi="zh-CN"/>
      </w:rPr>
    </w:lvl>
    <w:lvl w:ilvl="6" w:tentative="0">
      <w:start w:val="0"/>
      <w:numFmt w:val="bullet"/>
      <w:lvlText w:val="•"/>
      <w:lvlJc w:val="left"/>
      <w:pPr>
        <w:ind w:left="5343" w:hanging="422"/>
      </w:pPr>
      <w:rPr>
        <w:rFonts w:hint="default"/>
        <w:lang w:val="zh-CN" w:eastAsia="zh-CN" w:bidi="zh-CN"/>
      </w:rPr>
    </w:lvl>
    <w:lvl w:ilvl="7" w:tentative="0">
      <w:start w:val="0"/>
      <w:numFmt w:val="bullet"/>
      <w:lvlText w:val="•"/>
      <w:lvlJc w:val="left"/>
      <w:pPr>
        <w:ind w:left="6214" w:hanging="422"/>
      </w:pPr>
      <w:rPr>
        <w:rFonts w:hint="default"/>
        <w:lang w:val="zh-CN" w:eastAsia="zh-CN" w:bidi="zh-CN"/>
      </w:rPr>
    </w:lvl>
    <w:lvl w:ilvl="8" w:tentative="0">
      <w:start w:val="0"/>
      <w:numFmt w:val="bullet"/>
      <w:lvlText w:val="•"/>
      <w:lvlJc w:val="left"/>
      <w:pPr>
        <w:ind w:left="7085" w:hanging="422"/>
      </w:pPr>
      <w:rPr>
        <w:rFonts w:hint="default"/>
        <w:lang w:val="zh-CN" w:eastAsia="zh-CN" w:bidi="zh-CN"/>
      </w:rPr>
    </w:lvl>
  </w:abstractNum>
  <w:abstractNum w:abstractNumId="36">
    <w:nsid w:val="BF50FE6B"/>
    <w:multiLevelType w:val="multilevel"/>
    <w:tmpl w:val="BF50FE6B"/>
    <w:lvl w:ilvl="0" w:tentative="0">
      <w:start w:val="1"/>
      <w:numFmt w:val="decimal"/>
      <w:lvlText w:val="%1）"/>
      <w:lvlJc w:val="left"/>
      <w:pPr>
        <w:ind w:left="541" w:hanging="421"/>
        <w:jc w:val="left"/>
      </w:pPr>
      <w:rPr>
        <w:rFonts w:hint="default" w:ascii="仿宋" w:hAnsi="仿宋" w:eastAsia="仿宋" w:cs="仿宋"/>
        <w:spacing w:val="-80"/>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37">
    <w:nsid w:val="C0915F4F"/>
    <w:multiLevelType w:val="multilevel"/>
    <w:tmpl w:val="C0915F4F"/>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38">
    <w:nsid w:val="C4E0D24A"/>
    <w:multiLevelType w:val="multilevel"/>
    <w:tmpl w:val="C4E0D24A"/>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39">
    <w:nsid w:val="C8879AEF"/>
    <w:multiLevelType w:val="multilevel"/>
    <w:tmpl w:val="C8879AEF"/>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40">
    <w:nsid w:val="C90D1B09"/>
    <w:multiLevelType w:val="multilevel"/>
    <w:tmpl w:val="C90D1B09"/>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41">
    <w:nsid w:val="CF092B84"/>
    <w:multiLevelType w:val="multilevel"/>
    <w:tmpl w:val="CF092B84"/>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42">
    <w:nsid w:val="D1EB1714"/>
    <w:multiLevelType w:val="multilevel"/>
    <w:tmpl w:val="D1EB1714"/>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43">
    <w:nsid w:val="D7D140E4"/>
    <w:multiLevelType w:val="multilevel"/>
    <w:tmpl w:val="D7D140E4"/>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44">
    <w:nsid w:val="D7F9FE59"/>
    <w:multiLevelType w:val="multilevel"/>
    <w:tmpl w:val="D7F9FE59"/>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45">
    <w:nsid w:val="DAD3A854"/>
    <w:multiLevelType w:val="multilevel"/>
    <w:tmpl w:val="DAD3A854"/>
    <w:lvl w:ilvl="0" w:tentative="0">
      <w:start w:val="105"/>
      <w:numFmt w:val="decimal"/>
      <w:lvlText w:val="%1."/>
      <w:lvlJc w:val="left"/>
      <w:pPr>
        <w:ind w:left="681"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46">
    <w:nsid w:val="DCBA6B53"/>
    <w:multiLevelType w:val="multilevel"/>
    <w:tmpl w:val="DCBA6B53"/>
    <w:lvl w:ilvl="0" w:tentative="0">
      <w:start w:val="34"/>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3"/>
      </w:pPr>
      <w:rPr>
        <w:rFonts w:hint="default"/>
        <w:lang w:val="zh-CN" w:eastAsia="zh-CN" w:bidi="zh-CN"/>
      </w:rPr>
    </w:lvl>
    <w:lvl w:ilvl="2" w:tentative="0">
      <w:start w:val="0"/>
      <w:numFmt w:val="bullet"/>
      <w:lvlText w:val="•"/>
      <w:lvlJc w:val="left"/>
      <w:pPr>
        <w:ind w:left="1861" w:hanging="423"/>
      </w:pPr>
      <w:rPr>
        <w:rFonts w:hint="default"/>
        <w:lang w:val="zh-CN" w:eastAsia="zh-CN" w:bidi="zh-CN"/>
      </w:rPr>
    </w:lvl>
    <w:lvl w:ilvl="3" w:tentative="0">
      <w:start w:val="0"/>
      <w:numFmt w:val="bullet"/>
      <w:lvlText w:val="•"/>
      <w:lvlJc w:val="left"/>
      <w:pPr>
        <w:ind w:left="2731" w:hanging="423"/>
      </w:pPr>
      <w:rPr>
        <w:rFonts w:hint="default"/>
        <w:lang w:val="zh-CN" w:eastAsia="zh-CN" w:bidi="zh-CN"/>
      </w:rPr>
    </w:lvl>
    <w:lvl w:ilvl="4" w:tentative="0">
      <w:start w:val="0"/>
      <w:numFmt w:val="bullet"/>
      <w:lvlText w:val="•"/>
      <w:lvlJc w:val="left"/>
      <w:pPr>
        <w:ind w:left="3602" w:hanging="423"/>
      </w:pPr>
      <w:rPr>
        <w:rFonts w:hint="default"/>
        <w:lang w:val="zh-CN" w:eastAsia="zh-CN" w:bidi="zh-CN"/>
      </w:rPr>
    </w:lvl>
    <w:lvl w:ilvl="5" w:tentative="0">
      <w:start w:val="0"/>
      <w:numFmt w:val="bullet"/>
      <w:lvlText w:val="•"/>
      <w:lvlJc w:val="left"/>
      <w:pPr>
        <w:ind w:left="4473" w:hanging="423"/>
      </w:pPr>
      <w:rPr>
        <w:rFonts w:hint="default"/>
        <w:lang w:val="zh-CN" w:eastAsia="zh-CN" w:bidi="zh-CN"/>
      </w:rPr>
    </w:lvl>
    <w:lvl w:ilvl="6" w:tentative="0">
      <w:start w:val="0"/>
      <w:numFmt w:val="bullet"/>
      <w:lvlText w:val="•"/>
      <w:lvlJc w:val="left"/>
      <w:pPr>
        <w:ind w:left="5343" w:hanging="423"/>
      </w:pPr>
      <w:rPr>
        <w:rFonts w:hint="default"/>
        <w:lang w:val="zh-CN" w:eastAsia="zh-CN" w:bidi="zh-CN"/>
      </w:rPr>
    </w:lvl>
    <w:lvl w:ilvl="7" w:tentative="0">
      <w:start w:val="0"/>
      <w:numFmt w:val="bullet"/>
      <w:lvlText w:val="•"/>
      <w:lvlJc w:val="left"/>
      <w:pPr>
        <w:ind w:left="6214" w:hanging="423"/>
      </w:pPr>
      <w:rPr>
        <w:rFonts w:hint="default"/>
        <w:lang w:val="zh-CN" w:eastAsia="zh-CN" w:bidi="zh-CN"/>
      </w:rPr>
    </w:lvl>
    <w:lvl w:ilvl="8" w:tentative="0">
      <w:start w:val="0"/>
      <w:numFmt w:val="bullet"/>
      <w:lvlText w:val="•"/>
      <w:lvlJc w:val="left"/>
      <w:pPr>
        <w:ind w:left="7085" w:hanging="423"/>
      </w:pPr>
      <w:rPr>
        <w:rFonts w:hint="default"/>
        <w:lang w:val="zh-CN" w:eastAsia="zh-CN" w:bidi="zh-CN"/>
      </w:rPr>
    </w:lvl>
  </w:abstractNum>
  <w:abstractNum w:abstractNumId="47">
    <w:nsid w:val="E0294EC7"/>
    <w:multiLevelType w:val="multilevel"/>
    <w:tmpl w:val="E0294EC7"/>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48">
    <w:nsid w:val="E093A4B0"/>
    <w:multiLevelType w:val="multilevel"/>
    <w:tmpl w:val="E093A4B0"/>
    <w:lvl w:ilvl="0" w:tentative="0">
      <w:start w:val="100"/>
      <w:numFmt w:val="decimal"/>
      <w:lvlText w:val="%1."/>
      <w:lvlJc w:val="left"/>
      <w:pPr>
        <w:ind w:left="681"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49">
    <w:nsid w:val="E504947C"/>
    <w:multiLevelType w:val="multilevel"/>
    <w:tmpl w:val="E504947C"/>
    <w:lvl w:ilvl="0" w:tentative="0">
      <w:start w:val="94"/>
      <w:numFmt w:val="decimal"/>
      <w:lvlText w:val="%1."/>
      <w:lvlJc w:val="left"/>
      <w:pPr>
        <w:ind w:left="120"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2"/>
      </w:pPr>
      <w:rPr>
        <w:rFonts w:hint="default"/>
        <w:lang w:val="zh-CN" w:eastAsia="zh-CN" w:bidi="zh-CN"/>
      </w:rPr>
    </w:lvl>
    <w:lvl w:ilvl="2" w:tentative="0">
      <w:start w:val="0"/>
      <w:numFmt w:val="bullet"/>
      <w:lvlText w:val="•"/>
      <w:lvlJc w:val="left"/>
      <w:pPr>
        <w:ind w:left="1861" w:hanging="422"/>
      </w:pPr>
      <w:rPr>
        <w:rFonts w:hint="default"/>
        <w:lang w:val="zh-CN" w:eastAsia="zh-CN" w:bidi="zh-CN"/>
      </w:rPr>
    </w:lvl>
    <w:lvl w:ilvl="3" w:tentative="0">
      <w:start w:val="0"/>
      <w:numFmt w:val="bullet"/>
      <w:lvlText w:val="•"/>
      <w:lvlJc w:val="left"/>
      <w:pPr>
        <w:ind w:left="2731" w:hanging="422"/>
      </w:pPr>
      <w:rPr>
        <w:rFonts w:hint="default"/>
        <w:lang w:val="zh-CN" w:eastAsia="zh-CN" w:bidi="zh-CN"/>
      </w:rPr>
    </w:lvl>
    <w:lvl w:ilvl="4" w:tentative="0">
      <w:start w:val="0"/>
      <w:numFmt w:val="bullet"/>
      <w:lvlText w:val="•"/>
      <w:lvlJc w:val="left"/>
      <w:pPr>
        <w:ind w:left="3602" w:hanging="422"/>
      </w:pPr>
      <w:rPr>
        <w:rFonts w:hint="default"/>
        <w:lang w:val="zh-CN" w:eastAsia="zh-CN" w:bidi="zh-CN"/>
      </w:rPr>
    </w:lvl>
    <w:lvl w:ilvl="5" w:tentative="0">
      <w:start w:val="0"/>
      <w:numFmt w:val="bullet"/>
      <w:lvlText w:val="•"/>
      <w:lvlJc w:val="left"/>
      <w:pPr>
        <w:ind w:left="4473" w:hanging="422"/>
      </w:pPr>
      <w:rPr>
        <w:rFonts w:hint="default"/>
        <w:lang w:val="zh-CN" w:eastAsia="zh-CN" w:bidi="zh-CN"/>
      </w:rPr>
    </w:lvl>
    <w:lvl w:ilvl="6" w:tentative="0">
      <w:start w:val="0"/>
      <w:numFmt w:val="bullet"/>
      <w:lvlText w:val="•"/>
      <w:lvlJc w:val="left"/>
      <w:pPr>
        <w:ind w:left="5343" w:hanging="422"/>
      </w:pPr>
      <w:rPr>
        <w:rFonts w:hint="default"/>
        <w:lang w:val="zh-CN" w:eastAsia="zh-CN" w:bidi="zh-CN"/>
      </w:rPr>
    </w:lvl>
    <w:lvl w:ilvl="7" w:tentative="0">
      <w:start w:val="0"/>
      <w:numFmt w:val="bullet"/>
      <w:lvlText w:val="•"/>
      <w:lvlJc w:val="left"/>
      <w:pPr>
        <w:ind w:left="6214" w:hanging="422"/>
      </w:pPr>
      <w:rPr>
        <w:rFonts w:hint="default"/>
        <w:lang w:val="zh-CN" w:eastAsia="zh-CN" w:bidi="zh-CN"/>
      </w:rPr>
    </w:lvl>
    <w:lvl w:ilvl="8" w:tentative="0">
      <w:start w:val="0"/>
      <w:numFmt w:val="bullet"/>
      <w:lvlText w:val="•"/>
      <w:lvlJc w:val="left"/>
      <w:pPr>
        <w:ind w:left="7085" w:hanging="422"/>
      </w:pPr>
      <w:rPr>
        <w:rFonts w:hint="default"/>
        <w:lang w:val="zh-CN" w:eastAsia="zh-CN" w:bidi="zh-CN"/>
      </w:rPr>
    </w:lvl>
  </w:abstractNum>
  <w:abstractNum w:abstractNumId="50">
    <w:nsid w:val="E7B27C5B"/>
    <w:multiLevelType w:val="multilevel"/>
    <w:tmpl w:val="E7B27C5B"/>
    <w:lvl w:ilvl="0" w:tentative="0">
      <w:start w:val="1"/>
      <w:numFmt w:val="upperLetter"/>
      <w:lvlText w:val="%1."/>
      <w:lvlJc w:val="left"/>
      <w:pPr>
        <w:ind w:left="120" w:hanging="286"/>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6"/>
      </w:pPr>
      <w:rPr>
        <w:rFonts w:hint="default"/>
        <w:lang w:val="zh-CN" w:eastAsia="zh-CN" w:bidi="zh-CN"/>
      </w:rPr>
    </w:lvl>
    <w:lvl w:ilvl="2" w:tentative="0">
      <w:start w:val="0"/>
      <w:numFmt w:val="bullet"/>
      <w:lvlText w:val="•"/>
      <w:lvlJc w:val="left"/>
      <w:pPr>
        <w:ind w:left="1861" w:hanging="286"/>
      </w:pPr>
      <w:rPr>
        <w:rFonts w:hint="default"/>
        <w:lang w:val="zh-CN" w:eastAsia="zh-CN" w:bidi="zh-CN"/>
      </w:rPr>
    </w:lvl>
    <w:lvl w:ilvl="3" w:tentative="0">
      <w:start w:val="0"/>
      <w:numFmt w:val="bullet"/>
      <w:lvlText w:val="•"/>
      <w:lvlJc w:val="left"/>
      <w:pPr>
        <w:ind w:left="2731" w:hanging="286"/>
      </w:pPr>
      <w:rPr>
        <w:rFonts w:hint="default"/>
        <w:lang w:val="zh-CN" w:eastAsia="zh-CN" w:bidi="zh-CN"/>
      </w:rPr>
    </w:lvl>
    <w:lvl w:ilvl="4" w:tentative="0">
      <w:start w:val="0"/>
      <w:numFmt w:val="bullet"/>
      <w:lvlText w:val="•"/>
      <w:lvlJc w:val="left"/>
      <w:pPr>
        <w:ind w:left="3602" w:hanging="286"/>
      </w:pPr>
      <w:rPr>
        <w:rFonts w:hint="default"/>
        <w:lang w:val="zh-CN" w:eastAsia="zh-CN" w:bidi="zh-CN"/>
      </w:rPr>
    </w:lvl>
    <w:lvl w:ilvl="5" w:tentative="0">
      <w:start w:val="0"/>
      <w:numFmt w:val="bullet"/>
      <w:lvlText w:val="•"/>
      <w:lvlJc w:val="left"/>
      <w:pPr>
        <w:ind w:left="4473" w:hanging="286"/>
      </w:pPr>
      <w:rPr>
        <w:rFonts w:hint="default"/>
        <w:lang w:val="zh-CN" w:eastAsia="zh-CN" w:bidi="zh-CN"/>
      </w:rPr>
    </w:lvl>
    <w:lvl w:ilvl="6" w:tentative="0">
      <w:start w:val="0"/>
      <w:numFmt w:val="bullet"/>
      <w:lvlText w:val="•"/>
      <w:lvlJc w:val="left"/>
      <w:pPr>
        <w:ind w:left="5343" w:hanging="286"/>
      </w:pPr>
      <w:rPr>
        <w:rFonts w:hint="default"/>
        <w:lang w:val="zh-CN" w:eastAsia="zh-CN" w:bidi="zh-CN"/>
      </w:rPr>
    </w:lvl>
    <w:lvl w:ilvl="7" w:tentative="0">
      <w:start w:val="0"/>
      <w:numFmt w:val="bullet"/>
      <w:lvlText w:val="•"/>
      <w:lvlJc w:val="left"/>
      <w:pPr>
        <w:ind w:left="6214" w:hanging="286"/>
      </w:pPr>
      <w:rPr>
        <w:rFonts w:hint="default"/>
        <w:lang w:val="zh-CN" w:eastAsia="zh-CN" w:bidi="zh-CN"/>
      </w:rPr>
    </w:lvl>
    <w:lvl w:ilvl="8" w:tentative="0">
      <w:start w:val="0"/>
      <w:numFmt w:val="bullet"/>
      <w:lvlText w:val="•"/>
      <w:lvlJc w:val="left"/>
      <w:pPr>
        <w:ind w:left="7085" w:hanging="286"/>
      </w:pPr>
      <w:rPr>
        <w:rFonts w:hint="default"/>
        <w:lang w:val="zh-CN" w:eastAsia="zh-CN" w:bidi="zh-CN"/>
      </w:rPr>
    </w:lvl>
  </w:abstractNum>
  <w:abstractNum w:abstractNumId="51">
    <w:nsid w:val="F0E89278"/>
    <w:multiLevelType w:val="multilevel"/>
    <w:tmpl w:val="F0E89278"/>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52">
    <w:nsid w:val="F3A33954"/>
    <w:multiLevelType w:val="multilevel"/>
    <w:tmpl w:val="F3A33954"/>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53">
    <w:nsid w:val="F4A942FE"/>
    <w:multiLevelType w:val="multilevel"/>
    <w:tmpl w:val="F4A942FE"/>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54">
    <w:nsid w:val="F4B5D9F5"/>
    <w:multiLevelType w:val="multilevel"/>
    <w:tmpl w:val="F4B5D9F5"/>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55">
    <w:nsid w:val="F585BF25"/>
    <w:multiLevelType w:val="multilevel"/>
    <w:tmpl w:val="F585BF25"/>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56">
    <w:nsid w:val="F689643B"/>
    <w:multiLevelType w:val="multilevel"/>
    <w:tmpl w:val="F689643B"/>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57">
    <w:nsid w:val="F7735DC9"/>
    <w:multiLevelType w:val="multilevel"/>
    <w:tmpl w:val="F7735DC9"/>
    <w:lvl w:ilvl="0" w:tentative="0">
      <w:start w:val="3"/>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58">
    <w:nsid w:val="FEC2EA36"/>
    <w:multiLevelType w:val="multilevel"/>
    <w:tmpl w:val="FEC2EA36"/>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59">
    <w:nsid w:val="0053208E"/>
    <w:multiLevelType w:val="multilevel"/>
    <w:tmpl w:val="0053208E"/>
    <w:lvl w:ilvl="0" w:tentative="0">
      <w:start w:val="1"/>
      <w:numFmt w:val="decimal"/>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1"/>
      <w:numFmt w:val="upperLetter"/>
      <w:lvlText w:val="%2."/>
      <w:lvlJc w:val="left"/>
      <w:pPr>
        <w:ind w:left="403" w:hanging="283"/>
        <w:jc w:val="left"/>
      </w:pPr>
      <w:rPr>
        <w:rFonts w:hint="default" w:ascii="仿宋" w:hAnsi="仿宋" w:eastAsia="仿宋" w:cs="仿宋"/>
        <w:spacing w:val="-2"/>
        <w:w w:val="100"/>
        <w:sz w:val="26"/>
        <w:szCs w:val="26"/>
        <w:lang w:val="zh-CN" w:eastAsia="zh-CN" w:bidi="zh-CN"/>
      </w:rPr>
    </w:lvl>
    <w:lvl w:ilvl="2" w:tentative="0">
      <w:start w:val="0"/>
      <w:numFmt w:val="bullet"/>
      <w:lvlText w:val="•"/>
      <w:lvlJc w:val="left"/>
      <w:pPr>
        <w:ind w:left="1336" w:hanging="283"/>
      </w:pPr>
      <w:rPr>
        <w:rFonts w:hint="default"/>
        <w:lang w:val="zh-CN" w:eastAsia="zh-CN" w:bidi="zh-CN"/>
      </w:rPr>
    </w:lvl>
    <w:lvl w:ilvl="3" w:tentative="0">
      <w:start w:val="0"/>
      <w:numFmt w:val="bullet"/>
      <w:lvlText w:val="•"/>
      <w:lvlJc w:val="left"/>
      <w:pPr>
        <w:ind w:left="2272" w:hanging="283"/>
      </w:pPr>
      <w:rPr>
        <w:rFonts w:hint="default"/>
        <w:lang w:val="zh-CN" w:eastAsia="zh-CN" w:bidi="zh-CN"/>
      </w:rPr>
    </w:lvl>
    <w:lvl w:ilvl="4" w:tentative="0">
      <w:start w:val="0"/>
      <w:numFmt w:val="bullet"/>
      <w:lvlText w:val="•"/>
      <w:lvlJc w:val="left"/>
      <w:pPr>
        <w:ind w:left="3208" w:hanging="283"/>
      </w:pPr>
      <w:rPr>
        <w:rFonts w:hint="default"/>
        <w:lang w:val="zh-CN" w:eastAsia="zh-CN" w:bidi="zh-CN"/>
      </w:rPr>
    </w:lvl>
    <w:lvl w:ilvl="5" w:tentative="0">
      <w:start w:val="0"/>
      <w:numFmt w:val="bullet"/>
      <w:lvlText w:val="•"/>
      <w:lvlJc w:val="left"/>
      <w:pPr>
        <w:ind w:left="4145" w:hanging="283"/>
      </w:pPr>
      <w:rPr>
        <w:rFonts w:hint="default"/>
        <w:lang w:val="zh-CN" w:eastAsia="zh-CN" w:bidi="zh-CN"/>
      </w:rPr>
    </w:lvl>
    <w:lvl w:ilvl="6" w:tentative="0">
      <w:start w:val="0"/>
      <w:numFmt w:val="bullet"/>
      <w:lvlText w:val="•"/>
      <w:lvlJc w:val="left"/>
      <w:pPr>
        <w:ind w:left="5081" w:hanging="283"/>
      </w:pPr>
      <w:rPr>
        <w:rFonts w:hint="default"/>
        <w:lang w:val="zh-CN" w:eastAsia="zh-CN" w:bidi="zh-CN"/>
      </w:rPr>
    </w:lvl>
    <w:lvl w:ilvl="7" w:tentative="0">
      <w:start w:val="0"/>
      <w:numFmt w:val="bullet"/>
      <w:lvlText w:val="•"/>
      <w:lvlJc w:val="left"/>
      <w:pPr>
        <w:ind w:left="6017" w:hanging="283"/>
      </w:pPr>
      <w:rPr>
        <w:rFonts w:hint="default"/>
        <w:lang w:val="zh-CN" w:eastAsia="zh-CN" w:bidi="zh-CN"/>
      </w:rPr>
    </w:lvl>
    <w:lvl w:ilvl="8" w:tentative="0">
      <w:start w:val="0"/>
      <w:numFmt w:val="bullet"/>
      <w:lvlText w:val="•"/>
      <w:lvlJc w:val="left"/>
      <w:pPr>
        <w:ind w:left="6953" w:hanging="283"/>
      </w:pPr>
      <w:rPr>
        <w:rFonts w:hint="default"/>
        <w:lang w:val="zh-CN" w:eastAsia="zh-CN" w:bidi="zh-CN"/>
      </w:rPr>
    </w:lvl>
  </w:abstractNum>
  <w:abstractNum w:abstractNumId="60">
    <w:nsid w:val="01836A6D"/>
    <w:multiLevelType w:val="multilevel"/>
    <w:tmpl w:val="01836A6D"/>
    <w:lvl w:ilvl="0" w:tentative="0">
      <w:start w:val="1"/>
      <w:numFmt w:val="decimal"/>
      <w:lvlText w:val="%1）"/>
      <w:lvlJc w:val="left"/>
      <w:pPr>
        <w:ind w:left="541" w:hanging="421"/>
        <w:jc w:val="left"/>
      </w:pPr>
      <w:rPr>
        <w:rFonts w:hint="default" w:ascii="仿宋" w:hAnsi="仿宋" w:eastAsia="仿宋" w:cs="仿宋"/>
        <w:spacing w:val="-142"/>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61">
    <w:nsid w:val="0248C179"/>
    <w:multiLevelType w:val="multilevel"/>
    <w:tmpl w:val="0248C179"/>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62">
    <w:nsid w:val="03A63A41"/>
    <w:multiLevelType w:val="multilevel"/>
    <w:tmpl w:val="03A63A41"/>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63">
    <w:nsid w:val="03C240C0"/>
    <w:multiLevelType w:val="multilevel"/>
    <w:tmpl w:val="03C240C0"/>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64">
    <w:nsid w:val="03D62ECE"/>
    <w:multiLevelType w:val="multilevel"/>
    <w:tmpl w:val="03D62ECE"/>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65">
    <w:nsid w:val="0709FD3E"/>
    <w:multiLevelType w:val="multilevel"/>
    <w:tmpl w:val="0709FD3E"/>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66">
    <w:nsid w:val="0CEF100B"/>
    <w:multiLevelType w:val="multilevel"/>
    <w:tmpl w:val="0CEF100B"/>
    <w:lvl w:ilvl="0" w:tentative="0">
      <w:start w:val="37"/>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3"/>
      </w:pPr>
      <w:rPr>
        <w:rFonts w:hint="default"/>
        <w:lang w:val="zh-CN" w:eastAsia="zh-CN" w:bidi="zh-CN"/>
      </w:rPr>
    </w:lvl>
    <w:lvl w:ilvl="2" w:tentative="0">
      <w:start w:val="0"/>
      <w:numFmt w:val="bullet"/>
      <w:lvlText w:val="•"/>
      <w:lvlJc w:val="left"/>
      <w:pPr>
        <w:ind w:left="1861" w:hanging="423"/>
      </w:pPr>
      <w:rPr>
        <w:rFonts w:hint="default"/>
        <w:lang w:val="zh-CN" w:eastAsia="zh-CN" w:bidi="zh-CN"/>
      </w:rPr>
    </w:lvl>
    <w:lvl w:ilvl="3" w:tentative="0">
      <w:start w:val="0"/>
      <w:numFmt w:val="bullet"/>
      <w:lvlText w:val="•"/>
      <w:lvlJc w:val="left"/>
      <w:pPr>
        <w:ind w:left="2731" w:hanging="423"/>
      </w:pPr>
      <w:rPr>
        <w:rFonts w:hint="default"/>
        <w:lang w:val="zh-CN" w:eastAsia="zh-CN" w:bidi="zh-CN"/>
      </w:rPr>
    </w:lvl>
    <w:lvl w:ilvl="4" w:tentative="0">
      <w:start w:val="0"/>
      <w:numFmt w:val="bullet"/>
      <w:lvlText w:val="•"/>
      <w:lvlJc w:val="left"/>
      <w:pPr>
        <w:ind w:left="3602" w:hanging="423"/>
      </w:pPr>
      <w:rPr>
        <w:rFonts w:hint="default"/>
        <w:lang w:val="zh-CN" w:eastAsia="zh-CN" w:bidi="zh-CN"/>
      </w:rPr>
    </w:lvl>
    <w:lvl w:ilvl="5" w:tentative="0">
      <w:start w:val="0"/>
      <w:numFmt w:val="bullet"/>
      <w:lvlText w:val="•"/>
      <w:lvlJc w:val="left"/>
      <w:pPr>
        <w:ind w:left="4473" w:hanging="423"/>
      </w:pPr>
      <w:rPr>
        <w:rFonts w:hint="default"/>
        <w:lang w:val="zh-CN" w:eastAsia="zh-CN" w:bidi="zh-CN"/>
      </w:rPr>
    </w:lvl>
    <w:lvl w:ilvl="6" w:tentative="0">
      <w:start w:val="0"/>
      <w:numFmt w:val="bullet"/>
      <w:lvlText w:val="•"/>
      <w:lvlJc w:val="left"/>
      <w:pPr>
        <w:ind w:left="5343" w:hanging="423"/>
      </w:pPr>
      <w:rPr>
        <w:rFonts w:hint="default"/>
        <w:lang w:val="zh-CN" w:eastAsia="zh-CN" w:bidi="zh-CN"/>
      </w:rPr>
    </w:lvl>
    <w:lvl w:ilvl="7" w:tentative="0">
      <w:start w:val="0"/>
      <w:numFmt w:val="bullet"/>
      <w:lvlText w:val="•"/>
      <w:lvlJc w:val="left"/>
      <w:pPr>
        <w:ind w:left="6214" w:hanging="423"/>
      </w:pPr>
      <w:rPr>
        <w:rFonts w:hint="default"/>
        <w:lang w:val="zh-CN" w:eastAsia="zh-CN" w:bidi="zh-CN"/>
      </w:rPr>
    </w:lvl>
    <w:lvl w:ilvl="8" w:tentative="0">
      <w:start w:val="0"/>
      <w:numFmt w:val="bullet"/>
      <w:lvlText w:val="•"/>
      <w:lvlJc w:val="left"/>
      <w:pPr>
        <w:ind w:left="7085" w:hanging="423"/>
      </w:pPr>
      <w:rPr>
        <w:rFonts w:hint="default"/>
        <w:lang w:val="zh-CN" w:eastAsia="zh-CN" w:bidi="zh-CN"/>
      </w:rPr>
    </w:lvl>
  </w:abstractNum>
  <w:abstractNum w:abstractNumId="67">
    <w:nsid w:val="0E640482"/>
    <w:multiLevelType w:val="multilevel"/>
    <w:tmpl w:val="0E640482"/>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68">
    <w:nsid w:val="0F9F9CCA"/>
    <w:multiLevelType w:val="multilevel"/>
    <w:tmpl w:val="0F9F9CCA"/>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69">
    <w:nsid w:val="10D591E5"/>
    <w:multiLevelType w:val="multilevel"/>
    <w:tmpl w:val="10D591E5"/>
    <w:lvl w:ilvl="0" w:tentative="0">
      <w:start w:val="1"/>
      <w:numFmt w:val="decimal"/>
      <w:lvlText w:val="%1）"/>
      <w:lvlJc w:val="left"/>
      <w:pPr>
        <w:ind w:left="541" w:hanging="421"/>
        <w:jc w:val="left"/>
      </w:pPr>
      <w:rPr>
        <w:rFonts w:hint="default" w:ascii="仿宋" w:hAnsi="仿宋" w:eastAsia="仿宋" w:cs="仿宋"/>
        <w:spacing w:val="-118"/>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70">
    <w:nsid w:val="12EADF99"/>
    <w:multiLevelType w:val="multilevel"/>
    <w:tmpl w:val="12EADF99"/>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71">
    <w:nsid w:val="1450273B"/>
    <w:multiLevelType w:val="multilevel"/>
    <w:tmpl w:val="1450273B"/>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72">
    <w:nsid w:val="18F74015"/>
    <w:multiLevelType w:val="multilevel"/>
    <w:tmpl w:val="18F74015"/>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73">
    <w:nsid w:val="1ACDE60F"/>
    <w:multiLevelType w:val="multilevel"/>
    <w:tmpl w:val="1ACDE60F"/>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74">
    <w:nsid w:val="1AD50295"/>
    <w:multiLevelType w:val="multilevel"/>
    <w:tmpl w:val="1AD50295"/>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75">
    <w:nsid w:val="1BCBBCF0"/>
    <w:multiLevelType w:val="multilevel"/>
    <w:tmpl w:val="1BCBBCF0"/>
    <w:lvl w:ilvl="0" w:tentative="0">
      <w:start w:val="22"/>
      <w:numFmt w:val="decimal"/>
      <w:lvlText w:val="%1."/>
      <w:lvlJc w:val="left"/>
      <w:pPr>
        <w:ind w:left="682" w:hanging="562"/>
        <w:jc w:val="left"/>
      </w:pPr>
      <w:rPr>
        <w:rFonts w:hint="default" w:ascii="仿宋" w:hAnsi="仿宋" w:eastAsia="仿宋" w:cs="仿宋"/>
        <w:spacing w:val="-2"/>
        <w:w w:val="100"/>
        <w:sz w:val="28"/>
        <w:szCs w:val="28"/>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76">
    <w:nsid w:val="1C257C7B"/>
    <w:multiLevelType w:val="multilevel"/>
    <w:tmpl w:val="1C257C7B"/>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77">
    <w:nsid w:val="21B3B1B1"/>
    <w:multiLevelType w:val="multilevel"/>
    <w:tmpl w:val="21B3B1B1"/>
    <w:lvl w:ilvl="0" w:tentative="0">
      <w:start w:val="1"/>
      <w:numFmt w:val="decimal"/>
      <w:lvlText w:val="%1）"/>
      <w:lvlJc w:val="left"/>
      <w:pPr>
        <w:ind w:left="541" w:hanging="421"/>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78">
    <w:nsid w:val="23E97754"/>
    <w:multiLevelType w:val="multilevel"/>
    <w:tmpl w:val="23E97754"/>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79">
    <w:nsid w:val="243FCF68"/>
    <w:multiLevelType w:val="multilevel"/>
    <w:tmpl w:val="243FCF68"/>
    <w:lvl w:ilvl="0" w:tentative="0">
      <w:start w:val="90"/>
      <w:numFmt w:val="decimal"/>
      <w:lvlText w:val="%1."/>
      <w:lvlJc w:val="left"/>
      <w:pPr>
        <w:ind w:left="120"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2"/>
      </w:pPr>
      <w:rPr>
        <w:rFonts w:hint="default"/>
        <w:lang w:val="zh-CN" w:eastAsia="zh-CN" w:bidi="zh-CN"/>
      </w:rPr>
    </w:lvl>
    <w:lvl w:ilvl="2" w:tentative="0">
      <w:start w:val="0"/>
      <w:numFmt w:val="bullet"/>
      <w:lvlText w:val="•"/>
      <w:lvlJc w:val="left"/>
      <w:pPr>
        <w:ind w:left="1861" w:hanging="422"/>
      </w:pPr>
      <w:rPr>
        <w:rFonts w:hint="default"/>
        <w:lang w:val="zh-CN" w:eastAsia="zh-CN" w:bidi="zh-CN"/>
      </w:rPr>
    </w:lvl>
    <w:lvl w:ilvl="3" w:tentative="0">
      <w:start w:val="0"/>
      <w:numFmt w:val="bullet"/>
      <w:lvlText w:val="•"/>
      <w:lvlJc w:val="left"/>
      <w:pPr>
        <w:ind w:left="2731" w:hanging="422"/>
      </w:pPr>
      <w:rPr>
        <w:rFonts w:hint="default"/>
        <w:lang w:val="zh-CN" w:eastAsia="zh-CN" w:bidi="zh-CN"/>
      </w:rPr>
    </w:lvl>
    <w:lvl w:ilvl="4" w:tentative="0">
      <w:start w:val="0"/>
      <w:numFmt w:val="bullet"/>
      <w:lvlText w:val="•"/>
      <w:lvlJc w:val="left"/>
      <w:pPr>
        <w:ind w:left="3602" w:hanging="422"/>
      </w:pPr>
      <w:rPr>
        <w:rFonts w:hint="default"/>
        <w:lang w:val="zh-CN" w:eastAsia="zh-CN" w:bidi="zh-CN"/>
      </w:rPr>
    </w:lvl>
    <w:lvl w:ilvl="5" w:tentative="0">
      <w:start w:val="0"/>
      <w:numFmt w:val="bullet"/>
      <w:lvlText w:val="•"/>
      <w:lvlJc w:val="left"/>
      <w:pPr>
        <w:ind w:left="4473" w:hanging="422"/>
      </w:pPr>
      <w:rPr>
        <w:rFonts w:hint="default"/>
        <w:lang w:val="zh-CN" w:eastAsia="zh-CN" w:bidi="zh-CN"/>
      </w:rPr>
    </w:lvl>
    <w:lvl w:ilvl="6" w:tentative="0">
      <w:start w:val="0"/>
      <w:numFmt w:val="bullet"/>
      <w:lvlText w:val="•"/>
      <w:lvlJc w:val="left"/>
      <w:pPr>
        <w:ind w:left="5343" w:hanging="422"/>
      </w:pPr>
      <w:rPr>
        <w:rFonts w:hint="default"/>
        <w:lang w:val="zh-CN" w:eastAsia="zh-CN" w:bidi="zh-CN"/>
      </w:rPr>
    </w:lvl>
    <w:lvl w:ilvl="7" w:tentative="0">
      <w:start w:val="0"/>
      <w:numFmt w:val="bullet"/>
      <w:lvlText w:val="•"/>
      <w:lvlJc w:val="left"/>
      <w:pPr>
        <w:ind w:left="6214" w:hanging="422"/>
      </w:pPr>
      <w:rPr>
        <w:rFonts w:hint="default"/>
        <w:lang w:val="zh-CN" w:eastAsia="zh-CN" w:bidi="zh-CN"/>
      </w:rPr>
    </w:lvl>
    <w:lvl w:ilvl="8" w:tentative="0">
      <w:start w:val="0"/>
      <w:numFmt w:val="bullet"/>
      <w:lvlText w:val="•"/>
      <w:lvlJc w:val="left"/>
      <w:pPr>
        <w:ind w:left="7085" w:hanging="422"/>
      </w:pPr>
      <w:rPr>
        <w:rFonts w:hint="default"/>
        <w:lang w:val="zh-CN" w:eastAsia="zh-CN" w:bidi="zh-CN"/>
      </w:rPr>
    </w:lvl>
  </w:abstractNum>
  <w:abstractNum w:abstractNumId="80">
    <w:nsid w:val="2470EC97"/>
    <w:multiLevelType w:val="multilevel"/>
    <w:tmpl w:val="2470EC97"/>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81">
    <w:nsid w:val="25B654F3"/>
    <w:multiLevelType w:val="multilevel"/>
    <w:tmpl w:val="25B654F3"/>
    <w:lvl w:ilvl="0" w:tentative="0">
      <w:start w:val="15"/>
      <w:numFmt w:val="decimal"/>
      <w:lvlText w:val="%1."/>
      <w:lvlJc w:val="left"/>
      <w:pPr>
        <w:ind w:left="120"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2"/>
      </w:pPr>
      <w:rPr>
        <w:rFonts w:hint="default"/>
        <w:lang w:val="zh-CN" w:eastAsia="zh-CN" w:bidi="zh-CN"/>
      </w:rPr>
    </w:lvl>
    <w:lvl w:ilvl="2" w:tentative="0">
      <w:start w:val="0"/>
      <w:numFmt w:val="bullet"/>
      <w:lvlText w:val="•"/>
      <w:lvlJc w:val="left"/>
      <w:pPr>
        <w:ind w:left="1861" w:hanging="422"/>
      </w:pPr>
      <w:rPr>
        <w:rFonts w:hint="default"/>
        <w:lang w:val="zh-CN" w:eastAsia="zh-CN" w:bidi="zh-CN"/>
      </w:rPr>
    </w:lvl>
    <w:lvl w:ilvl="3" w:tentative="0">
      <w:start w:val="0"/>
      <w:numFmt w:val="bullet"/>
      <w:lvlText w:val="•"/>
      <w:lvlJc w:val="left"/>
      <w:pPr>
        <w:ind w:left="2731" w:hanging="422"/>
      </w:pPr>
      <w:rPr>
        <w:rFonts w:hint="default"/>
        <w:lang w:val="zh-CN" w:eastAsia="zh-CN" w:bidi="zh-CN"/>
      </w:rPr>
    </w:lvl>
    <w:lvl w:ilvl="4" w:tentative="0">
      <w:start w:val="0"/>
      <w:numFmt w:val="bullet"/>
      <w:lvlText w:val="•"/>
      <w:lvlJc w:val="left"/>
      <w:pPr>
        <w:ind w:left="3602" w:hanging="422"/>
      </w:pPr>
      <w:rPr>
        <w:rFonts w:hint="default"/>
        <w:lang w:val="zh-CN" w:eastAsia="zh-CN" w:bidi="zh-CN"/>
      </w:rPr>
    </w:lvl>
    <w:lvl w:ilvl="5" w:tentative="0">
      <w:start w:val="0"/>
      <w:numFmt w:val="bullet"/>
      <w:lvlText w:val="•"/>
      <w:lvlJc w:val="left"/>
      <w:pPr>
        <w:ind w:left="4473" w:hanging="422"/>
      </w:pPr>
      <w:rPr>
        <w:rFonts w:hint="default"/>
        <w:lang w:val="zh-CN" w:eastAsia="zh-CN" w:bidi="zh-CN"/>
      </w:rPr>
    </w:lvl>
    <w:lvl w:ilvl="6" w:tentative="0">
      <w:start w:val="0"/>
      <w:numFmt w:val="bullet"/>
      <w:lvlText w:val="•"/>
      <w:lvlJc w:val="left"/>
      <w:pPr>
        <w:ind w:left="5343" w:hanging="422"/>
      </w:pPr>
      <w:rPr>
        <w:rFonts w:hint="default"/>
        <w:lang w:val="zh-CN" w:eastAsia="zh-CN" w:bidi="zh-CN"/>
      </w:rPr>
    </w:lvl>
    <w:lvl w:ilvl="7" w:tentative="0">
      <w:start w:val="0"/>
      <w:numFmt w:val="bullet"/>
      <w:lvlText w:val="•"/>
      <w:lvlJc w:val="left"/>
      <w:pPr>
        <w:ind w:left="6214" w:hanging="422"/>
      </w:pPr>
      <w:rPr>
        <w:rFonts w:hint="default"/>
        <w:lang w:val="zh-CN" w:eastAsia="zh-CN" w:bidi="zh-CN"/>
      </w:rPr>
    </w:lvl>
    <w:lvl w:ilvl="8" w:tentative="0">
      <w:start w:val="0"/>
      <w:numFmt w:val="bullet"/>
      <w:lvlText w:val="•"/>
      <w:lvlJc w:val="left"/>
      <w:pPr>
        <w:ind w:left="7085" w:hanging="422"/>
      </w:pPr>
      <w:rPr>
        <w:rFonts w:hint="default"/>
        <w:lang w:val="zh-CN" w:eastAsia="zh-CN" w:bidi="zh-CN"/>
      </w:rPr>
    </w:lvl>
  </w:abstractNum>
  <w:abstractNum w:abstractNumId="82">
    <w:nsid w:val="2A8F537B"/>
    <w:multiLevelType w:val="multilevel"/>
    <w:tmpl w:val="2A8F537B"/>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83">
    <w:nsid w:val="2B3F3F89"/>
    <w:multiLevelType w:val="multilevel"/>
    <w:tmpl w:val="2B3F3F89"/>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84">
    <w:nsid w:val="2F2D79CE"/>
    <w:multiLevelType w:val="multilevel"/>
    <w:tmpl w:val="2F2D79CE"/>
    <w:lvl w:ilvl="0" w:tentative="0">
      <w:start w:val="117"/>
      <w:numFmt w:val="decimal"/>
      <w:lvlText w:val="%1."/>
      <w:lvlJc w:val="left"/>
      <w:pPr>
        <w:ind w:left="681"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85">
    <w:nsid w:val="30A0AC00"/>
    <w:multiLevelType w:val="multilevel"/>
    <w:tmpl w:val="30A0AC00"/>
    <w:lvl w:ilvl="0" w:tentative="0">
      <w:start w:val="89"/>
      <w:numFmt w:val="decimal"/>
      <w:lvlText w:val="%1."/>
      <w:lvlJc w:val="left"/>
      <w:pPr>
        <w:ind w:left="120"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2"/>
      </w:pPr>
      <w:rPr>
        <w:rFonts w:hint="default"/>
        <w:lang w:val="zh-CN" w:eastAsia="zh-CN" w:bidi="zh-CN"/>
      </w:rPr>
    </w:lvl>
    <w:lvl w:ilvl="2" w:tentative="0">
      <w:start w:val="0"/>
      <w:numFmt w:val="bullet"/>
      <w:lvlText w:val="•"/>
      <w:lvlJc w:val="left"/>
      <w:pPr>
        <w:ind w:left="1861" w:hanging="422"/>
      </w:pPr>
      <w:rPr>
        <w:rFonts w:hint="default"/>
        <w:lang w:val="zh-CN" w:eastAsia="zh-CN" w:bidi="zh-CN"/>
      </w:rPr>
    </w:lvl>
    <w:lvl w:ilvl="3" w:tentative="0">
      <w:start w:val="0"/>
      <w:numFmt w:val="bullet"/>
      <w:lvlText w:val="•"/>
      <w:lvlJc w:val="left"/>
      <w:pPr>
        <w:ind w:left="2731" w:hanging="422"/>
      </w:pPr>
      <w:rPr>
        <w:rFonts w:hint="default"/>
        <w:lang w:val="zh-CN" w:eastAsia="zh-CN" w:bidi="zh-CN"/>
      </w:rPr>
    </w:lvl>
    <w:lvl w:ilvl="4" w:tentative="0">
      <w:start w:val="0"/>
      <w:numFmt w:val="bullet"/>
      <w:lvlText w:val="•"/>
      <w:lvlJc w:val="left"/>
      <w:pPr>
        <w:ind w:left="3602" w:hanging="422"/>
      </w:pPr>
      <w:rPr>
        <w:rFonts w:hint="default"/>
        <w:lang w:val="zh-CN" w:eastAsia="zh-CN" w:bidi="zh-CN"/>
      </w:rPr>
    </w:lvl>
    <w:lvl w:ilvl="5" w:tentative="0">
      <w:start w:val="0"/>
      <w:numFmt w:val="bullet"/>
      <w:lvlText w:val="•"/>
      <w:lvlJc w:val="left"/>
      <w:pPr>
        <w:ind w:left="4473" w:hanging="422"/>
      </w:pPr>
      <w:rPr>
        <w:rFonts w:hint="default"/>
        <w:lang w:val="zh-CN" w:eastAsia="zh-CN" w:bidi="zh-CN"/>
      </w:rPr>
    </w:lvl>
    <w:lvl w:ilvl="6" w:tentative="0">
      <w:start w:val="0"/>
      <w:numFmt w:val="bullet"/>
      <w:lvlText w:val="•"/>
      <w:lvlJc w:val="left"/>
      <w:pPr>
        <w:ind w:left="5343" w:hanging="422"/>
      </w:pPr>
      <w:rPr>
        <w:rFonts w:hint="default"/>
        <w:lang w:val="zh-CN" w:eastAsia="zh-CN" w:bidi="zh-CN"/>
      </w:rPr>
    </w:lvl>
    <w:lvl w:ilvl="7" w:tentative="0">
      <w:start w:val="0"/>
      <w:numFmt w:val="bullet"/>
      <w:lvlText w:val="•"/>
      <w:lvlJc w:val="left"/>
      <w:pPr>
        <w:ind w:left="6214" w:hanging="422"/>
      </w:pPr>
      <w:rPr>
        <w:rFonts w:hint="default"/>
        <w:lang w:val="zh-CN" w:eastAsia="zh-CN" w:bidi="zh-CN"/>
      </w:rPr>
    </w:lvl>
    <w:lvl w:ilvl="8" w:tentative="0">
      <w:start w:val="0"/>
      <w:numFmt w:val="bullet"/>
      <w:lvlText w:val="•"/>
      <w:lvlJc w:val="left"/>
      <w:pPr>
        <w:ind w:left="7085" w:hanging="422"/>
      </w:pPr>
      <w:rPr>
        <w:rFonts w:hint="default"/>
        <w:lang w:val="zh-CN" w:eastAsia="zh-CN" w:bidi="zh-CN"/>
      </w:rPr>
    </w:lvl>
  </w:abstractNum>
  <w:abstractNum w:abstractNumId="86">
    <w:nsid w:val="30FC5B15"/>
    <w:multiLevelType w:val="multilevel"/>
    <w:tmpl w:val="30FC5B15"/>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87">
    <w:nsid w:val="322D85CA"/>
    <w:multiLevelType w:val="multilevel"/>
    <w:tmpl w:val="322D85CA"/>
    <w:lvl w:ilvl="0" w:tentative="0">
      <w:start w:val="22"/>
      <w:numFmt w:val="decimal"/>
      <w:lvlText w:val="%1."/>
      <w:lvlJc w:val="left"/>
      <w:pPr>
        <w:ind w:left="120"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2"/>
      </w:pPr>
      <w:rPr>
        <w:rFonts w:hint="default"/>
        <w:lang w:val="zh-CN" w:eastAsia="zh-CN" w:bidi="zh-CN"/>
      </w:rPr>
    </w:lvl>
    <w:lvl w:ilvl="2" w:tentative="0">
      <w:start w:val="0"/>
      <w:numFmt w:val="bullet"/>
      <w:lvlText w:val="•"/>
      <w:lvlJc w:val="left"/>
      <w:pPr>
        <w:ind w:left="1861" w:hanging="422"/>
      </w:pPr>
      <w:rPr>
        <w:rFonts w:hint="default"/>
        <w:lang w:val="zh-CN" w:eastAsia="zh-CN" w:bidi="zh-CN"/>
      </w:rPr>
    </w:lvl>
    <w:lvl w:ilvl="3" w:tentative="0">
      <w:start w:val="0"/>
      <w:numFmt w:val="bullet"/>
      <w:lvlText w:val="•"/>
      <w:lvlJc w:val="left"/>
      <w:pPr>
        <w:ind w:left="2731" w:hanging="422"/>
      </w:pPr>
      <w:rPr>
        <w:rFonts w:hint="default"/>
        <w:lang w:val="zh-CN" w:eastAsia="zh-CN" w:bidi="zh-CN"/>
      </w:rPr>
    </w:lvl>
    <w:lvl w:ilvl="4" w:tentative="0">
      <w:start w:val="0"/>
      <w:numFmt w:val="bullet"/>
      <w:lvlText w:val="•"/>
      <w:lvlJc w:val="left"/>
      <w:pPr>
        <w:ind w:left="3602" w:hanging="422"/>
      </w:pPr>
      <w:rPr>
        <w:rFonts w:hint="default"/>
        <w:lang w:val="zh-CN" w:eastAsia="zh-CN" w:bidi="zh-CN"/>
      </w:rPr>
    </w:lvl>
    <w:lvl w:ilvl="5" w:tentative="0">
      <w:start w:val="0"/>
      <w:numFmt w:val="bullet"/>
      <w:lvlText w:val="•"/>
      <w:lvlJc w:val="left"/>
      <w:pPr>
        <w:ind w:left="4473" w:hanging="422"/>
      </w:pPr>
      <w:rPr>
        <w:rFonts w:hint="default"/>
        <w:lang w:val="zh-CN" w:eastAsia="zh-CN" w:bidi="zh-CN"/>
      </w:rPr>
    </w:lvl>
    <w:lvl w:ilvl="6" w:tentative="0">
      <w:start w:val="0"/>
      <w:numFmt w:val="bullet"/>
      <w:lvlText w:val="•"/>
      <w:lvlJc w:val="left"/>
      <w:pPr>
        <w:ind w:left="5343" w:hanging="422"/>
      </w:pPr>
      <w:rPr>
        <w:rFonts w:hint="default"/>
        <w:lang w:val="zh-CN" w:eastAsia="zh-CN" w:bidi="zh-CN"/>
      </w:rPr>
    </w:lvl>
    <w:lvl w:ilvl="7" w:tentative="0">
      <w:start w:val="0"/>
      <w:numFmt w:val="bullet"/>
      <w:lvlText w:val="•"/>
      <w:lvlJc w:val="left"/>
      <w:pPr>
        <w:ind w:left="6214" w:hanging="422"/>
      </w:pPr>
      <w:rPr>
        <w:rFonts w:hint="default"/>
        <w:lang w:val="zh-CN" w:eastAsia="zh-CN" w:bidi="zh-CN"/>
      </w:rPr>
    </w:lvl>
    <w:lvl w:ilvl="8" w:tentative="0">
      <w:start w:val="0"/>
      <w:numFmt w:val="bullet"/>
      <w:lvlText w:val="•"/>
      <w:lvlJc w:val="left"/>
      <w:pPr>
        <w:ind w:left="7085" w:hanging="422"/>
      </w:pPr>
      <w:rPr>
        <w:rFonts w:hint="default"/>
        <w:lang w:val="zh-CN" w:eastAsia="zh-CN" w:bidi="zh-CN"/>
      </w:rPr>
    </w:lvl>
  </w:abstractNum>
  <w:abstractNum w:abstractNumId="88">
    <w:nsid w:val="32A7AF2D"/>
    <w:multiLevelType w:val="multilevel"/>
    <w:tmpl w:val="32A7AF2D"/>
    <w:lvl w:ilvl="0" w:tentative="0">
      <w:start w:val="4"/>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89">
    <w:nsid w:val="35E83B33"/>
    <w:multiLevelType w:val="multilevel"/>
    <w:tmpl w:val="35E83B33"/>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90">
    <w:nsid w:val="39A0D9AC"/>
    <w:multiLevelType w:val="multilevel"/>
    <w:tmpl w:val="39A0D9AC"/>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91">
    <w:nsid w:val="3B8127DF"/>
    <w:multiLevelType w:val="multilevel"/>
    <w:tmpl w:val="3B8127DF"/>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92">
    <w:nsid w:val="40B249F9"/>
    <w:multiLevelType w:val="multilevel"/>
    <w:tmpl w:val="40B249F9"/>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93">
    <w:nsid w:val="46A08BB8"/>
    <w:multiLevelType w:val="multilevel"/>
    <w:tmpl w:val="46A08BB8"/>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94">
    <w:nsid w:val="4A51D704"/>
    <w:multiLevelType w:val="multilevel"/>
    <w:tmpl w:val="4A51D704"/>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95">
    <w:nsid w:val="4C1BAE26"/>
    <w:multiLevelType w:val="multilevel"/>
    <w:tmpl w:val="4C1BAE26"/>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96">
    <w:nsid w:val="4C3D7A74"/>
    <w:multiLevelType w:val="multilevel"/>
    <w:tmpl w:val="4C3D7A74"/>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97">
    <w:nsid w:val="4CD1E351"/>
    <w:multiLevelType w:val="multilevel"/>
    <w:tmpl w:val="4CD1E351"/>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98">
    <w:nsid w:val="4D4DC07F"/>
    <w:multiLevelType w:val="multilevel"/>
    <w:tmpl w:val="4D4DC07F"/>
    <w:lvl w:ilvl="0" w:tentative="0">
      <w:start w:val="31"/>
      <w:numFmt w:val="decimal"/>
      <w:lvlText w:val="%1."/>
      <w:lvlJc w:val="left"/>
      <w:pPr>
        <w:ind w:left="120"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2"/>
      </w:pPr>
      <w:rPr>
        <w:rFonts w:hint="default"/>
        <w:lang w:val="zh-CN" w:eastAsia="zh-CN" w:bidi="zh-CN"/>
      </w:rPr>
    </w:lvl>
    <w:lvl w:ilvl="2" w:tentative="0">
      <w:start w:val="0"/>
      <w:numFmt w:val="bullet"/>
      <w:lvlText w:val="•"/>
      <w:lvlJc w:val="left"/>
      <w:pPr>
        <w:ind w:left="1861" w:hanging="422"/>
      </w:pPr>
      <w:rPr>
        <w:rFonts w:hint="default"/>
        <w:lang w:val="zh-CN" w:eastAsia="zh-CN" w:bidi="zh-CN"/>
      </w:rPr>
    </w:lvl>
    <w:lvl w:ilvl="3" w:tentative="0">
      <w:start w:val="0"/>
      <w:numFmt w:val="bullet"/>
      <w:lvlText w:val="•"/>
      <w:lvlJc w:val="left"/>
      <w:pPr>
        <w:ind w:left="2731" w:hanging="422"/>
      </w:pPr>
      <w:rPr>
        <w:rFonts w:hint="default"/>
        <w:lang w:val="zh-CN" w:eastAsia="zh-CN" w:bidi="zh-CN"/>
      </w:rPr>
    </w:lvl>
    <w:lvl w:ilvl="4" w:tentative="0">
      <w:start w:val="0"/>
      <w:numFmt w:val="bullet"/>
      <w:lvlText w:val="•"/>
      <w:lvlJc w:val="left"/>
      <w:pPr>
        <w:ind w:left="3602" w:hanging="422"/>
      </w:pPr>
      <w:rPr>
        <w:rFonts w:hint="default"/>
        <w:lang w:val="zh-CN" w:eastAsia="zh-CN" w:bidi="zh-CN"/>
      </w:rPr>
    </w:lvl>
    <w:lvl w:ilvl="5" w:tentative="0">
      <w:start w:val="0"/>
      <w:numFmt w:val="bullet"/>
      <w:lvlText w:val="•"/>
      <w:lvlJc w:val="left"/>
      <w:pPr>
        <w:ind w:left="4473" w:hanging="422"/>
      </w:pPr>
      <w:rPr>
        <w:rFonts w:hint="default"/>
        <w:lang w:val="zh-CN" w:eastAsia="zh-CN" w:bidi="zh-CN"/>
      </w:rPr>
    </w:lvl>
    <w:lvl w:ilvl="6" w:tentative="0">
      <w:start w:val="0"/>
      <w:numFmt w:val="bullet"/>
      <w:lvlText w:val="•"/>
      <w:lvlJc w:val="left"/>
      <w:pPr>
        <w:ind w:left="5343" w:hanging="422"/>
      </w:pPr>
      <w:rPr>
        <w:rFonts w:hint="default"/>
        <w:lang w:val="zh-CN" w:eastAsia="zh-CN" w:bidi="zh-CN"/>
      </w:rPr>
    </w:lvl>
    <w:lvl w:ilvl="7" w:tentative="0">
      <w:start w:val="0"/>
      <w:numFmt w:val="bullet"/>
      <w:lvlText w:val="•"/>
      <w:lvlJc w:val="left"/>
      <w:pPr>
        <w:ind w:left="6214" w:hanging="422"/>
      </w:pPr>
      <w:rPr>
        <w:rFonts w:hint="default"/>
        <w:lang w:val="zh-CN" w:eastAsia="zh-CN" w:bidi="zh-CN"/>
      </w:rPr>
    </w:lvl>
    <w:lvl w:ilvl="8" w:tentative="0">
      <w:start w:val="0"/>
      <w:numFmt w:val="bullet"/>
      <w:lvlText w:val="•"/>
      <w:lvlJc w:val="left"/>
      <w:pPr>
        <w:ind w:left="7085" w:hanging="422"/>
      </w:pPr>
      <w:rPr>
        <w:rFonts w:hint="default"/>
        <w:lang w:val="zh-CN" w:eastAsia="zh-CN" w:bidi="zh-CN"/>
      </w:rPr>
    </w:lvl>
  </w:abstractNum>
  <w:abstractNum w:abstractNumId="99">
    <w:nsid w:val="4D94DA66"/>
    <w:multiLevelType w:val="multilevel"/>
    <w:tmpl w:val="4D94DA66"/>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00">
    <w:nsid w:val="51C4BC33"/>
    <w:multiLevelType w:val="multilevel"/>
    <w:tmpl w:val="51C4BC33"/>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101">
    <w:nsid w:val="54701CA1"/>
    <w:multiLevelType w:val="multilevel"/>
    <w:tmpl w:val="54701CA1"/>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102">
    <w:nsid w:val="58765686"/>
    <w:multiLevelType w:val="multilevel"/>
    <w:tmpl w:val="58765686"/>
    <w:lvl w:ilvl="0" w:tentative="0">
      <w:start w:val="79"/>
      <w:numFmt w:val="decimal"/>
      <w:lvlText w:val="%1."/>
      <w:lvlJc w:val="left"/>
      <w:pPr>
        <w:ind w:left="120"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2"/>
      </w:pPr>
      <w:rPr>
        <w:rFonts w:hint="default"/>
        <w:lang w:val="zh-CN" w:eastAsia="zh-CN" w:bidi="zh-CN"/>
      </w:rPr>
    </w:lvl>
    <w:lvl w:ilvl="2" w:tentative="0">
      <w:start w:val="0"/>
      <w:numFmt w:val="bullet"/>
      <w:lvlText w:val="•"/>
      <w:lvlJc w:val="left"/>
      <w:pPr>
        <w:ind w:left="1861" w:hanging="422"/>
      </w:pPr>
      <w:rPr>
        <w:rFonts w:hint="default"/>
        <w:lang w:val="zh-CN" w:eastAsia="zh-CN" w:bidi="zh-CN"/>
      </w:rPr>
    </w:lvl>
    <w:lvl w:ilvl="3" w:tentative="0">
      <w:start w:val="0"/>
      <w:numFmt w:val="bullet"/>
      <w:lvlText w:val="•"/>
      <w:lvlJc w:val="left"/>
      <w:pPr>
        <w:ind w:left="2731" w:hanging="422"/>
      </w:pPr>
      <w:rPr>
        <w:rFonts w:hint="default"/>
        <w:lang w:val="zh-CN" w:eastAsia="zh-CN" w:bidi="zh-CN"/>
      </w:rPr>
    </w:lvl>
    <w:lvl w:ilvl="4" w:tentative="0">
      <w:start w:val="0"/>
      <w:numFmt w:val="bullet"/>
      <w:lvlText w:val="•"/>
      <w:lvlJc w:val="left"/>
      <w:pPr>
        <w:ind w:left="3602" w:hanging="422"/>
      </w:pPr>
      <w:rPr>
        <w:rFonts w:hint="default"/>
        <w:lang w:val="zh-CN" w:eastAsia="zh-CN" w:bidi="zh-CN"/>
      </w:rPr>
    </w:lvl>
    <w:lvl w:ilvl="5" w:tentative="0">
      <w:start w:val="0"/>
      <w:numFmt w:val="bullet"/>
      <w:lvlText w:val="•"/>
      <w:lvlJc w:val="left"/>
      <w:pPr>
        <w:ind w:left="4473" w:hanging="422"/>
      </w:pPr>
      <w:rPr>
        <w:rFonts w:hint="default"/>
        <w:lang w:val="zh-CN" w:eastAsia="zh-CN" w:bidi="zh-CN"/>
      </w:rPr>
    </w:lvl>
    <w:lvl w:ilvl="6" w:tentative="0">
      <w:start w:val="0"/>
      <w:numFmt w:val="bullet"/>
      <w:lvlText w:val="•"/>
      <w:lvlJc w:val="left"/>
      <w:pPr>
        <w:ind w:left="5343" w:hanging="422"/>
      </w:pPr>
      <w:rPr>
        <w:rFonts w:hint="default"/>
        <w:lang w:val="zh-CN" w:eastAsia="zh-CN" w:bidi="zh-CN"/>
      </w:rPr>
    </w:lvl>
    <w:lvl w:ilvl="7" w:tentative="0">
      <w:start w:val="0"/>
      <w:numFmt w:val="bullet"/>
      <w:lvlText w:val="•"/>
      <w:lvlJc w:val="left"/>
      <w:pPr>
        <w:ind w:left="6214" w:hanging="422"/>
      </w:pPr>
      <w:rPr>
        <w:rFonts w:hint="default"/>
        <w:lang w:val="zh-CN" w:eastAsia="zh-CN" w:bidi="zh-CN"/>
      </w:rPr>
    </w:lvl>
    <w:lvl w:ilvl="8" w:tentative="0">
      <w:start w:val="0"/>
      <w:numFmt w:val="bullet"/>
      <w:lvlText w:val="•"/>
      <w:lvlJc w:val="left"/>
      <w:pPr>
        <w:ind w:left="7085" w:hanging="422"/>
      </w:pPr>
      <w:rPr>
        <w:rFonts w:hint="default"/>
        <w:lang w:val="zh-CN" w:eastAsia="zh-CN" w:bidi="zh-CN"/>
      </w:rPr>
    </w:lvl>
  </w:abstractNum>
  <w:abstractNum w:abstractNumId="103">
    <w:nsid w:val="59ADCABA"/>
    <w:multiLevelType w:val="multilevel"/>
    <w:tmpl w:val="59ADCABA"/>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04">
    <w:nsid w:val="59EEFD2A"/>
    <w:multiLevelType w:val="multilevel"/>
    <w:tmpl w:val="59EEFD2A"/>
    <w:lvl w:ilvl="0" w:tentative="0">
      <w:start w:val="124"/>
      <w:numFmt w:val="decimal"/>
      <w:lvlText w:val="%1."/>
      <w:lvlJc w:val="left"/>
      <w:pPr>
        <w:ind w:left="681" w:hanging="56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94" w:hanging="562"/>
      </w:pPr>
      <w:rPr>
        <w:rFonts w:hint="default"/>
        <w:lang w:val="zh-CN" w:eastAsia="zh-CN" w:bidi="zh-CN"/>
      </w:rPr>
    </w:lvl>
    <w:lvl w:ilvl="2" w:tentative="0">
      <w:start w:val="0"/>
      <w:numFmt w:val="bullet"/>
      <w:lvlText w:val="•"/>
      <w:lvlJc w:val="left"/>
      <w:pPr>
        <w:ind w:left="2309" w:hanging="562"/>
      </w:pPr>
      <w:rPr>
        <w:rFonts w:hint="default"/>
        <w:lang w:val="zh-CN" w:eastAsia="zh-CN" w:bidi="zh-CN"/>
      </w:rPr>
    </w:lvl>
    <w:lvl w:ilvl="3" w:tentative="0">
      <w:start w:val="0"/>
      <w:numFmt w:val="bullet"/>
      <w:lvlText w:val="•"/>
      <w:lvlJc w:val="left"/>
      <w:pPr>
        <w:ind w:left="3123" w:hanging="562"/>
      </w:pPr>
      <w:rPr>
        <w:rFonts w:hint="default"/>
        <w:lang w:val="zh-CN" w:eastAsia="zh-CN" w:bidi="zh-CN"/>
      </w:rPr>
    </w:lvl>
    <w:lvl w:ilvl="4" w:tentative="0">
      <w:start w:val="0"/>
      <w:numFmt w:val="bullet"/>
      <w:lvlText w:val="•"/>
      <w:lvlJc w:val="left"/>
      <w:pPr>
        <w:ind w:left="3938" w:hanging="562"/>
      </w:pPr>
      <w:rPr>
        <w:rFonts w:hint="default"/>
        <w:lang w:val="zh-CN" w:eastAsia="zh-CN" w:bidi="zh-CN"/>
      </w:rPr>
    </w:lvl>
    <w:lvl w:ilvl="5" w:tentative="0">
      <w:start w:val="0"/>
      <w:numFmt w:val="bullet"/>
      <w:lvlText w:val="•"/>
      <w:lvlJc w:val="left"/>
      <w:pPr>
        <w:ind w:left="4753" w:hanging="562"/>
      </w:pPr>
      <w:rPr>
        <w:rFonts w:hint="default"/>
        <w:lang w:val="zh-CN" w:eastAsia="zh-CN" w:bidi="zh-CN"/>
      </w:rPr>
    </w:lvl>
    <w:lvl w:ilvl="6" w:tentative="0">
      <w:start w:val="0"/>
      <w:numFmt w:val="bullet"/>
      <w:lvlText w:val="•"/>
      <w:lvlJc w:val="left"/>
      <w:pPr>
        <w:ind w:left="5567" w:hanging="562"/>
      </w:pPr>
      <w:rPr>
        <w:rFonts w:hint="default"/>
        <w:lang w:val="zh-CN" w:eastAsia="zh-CN" w:bidi="zh-CN"/>
      </w:rPr>
    </w:lvl>
    <w:lvl w:ilvl="7" w:tentative="0">
      <w:start w:val="0"/>
      <w:numFmt w:val="bullet"/>
      <w:lvlText w:val="•"/>
      <w:lvlJc w:val="left"/>
      <w:pPr>
        <w:ind w:left="6382" w:hanging="562"/>
      </w:pPr>
      <w:rPr>
        <w:rFonts w:hint="default"/>
        <w:lang w:val="zh-CN" w:eastAsia="zh-CN" w:bidi="zh-CN"/>
      </w:rPr>
    </w:lvl>
    <w:lvl w:ilvl="8" w:tentative="0">
      <w:start w:val="0"/>
      <w:numFmt w:val="bullet"/>
      <w:lvlText w:val="•"/>
      <w:lvlJc w:val="left"/>
      <w:pPr>
        <w:ind w:left="7197" w:hanging="562"/>
      </w:pPr>
      <w:rPr>
        <w:rFonts w:hint="default"/>
        <w:lang w:val="zh-CN" w:eastAsia="zh-CN" w:bidi="zh-CN"/>
      </w:rPr>
    </w:lvl>
  </w:abstractNum>
  <w:abstractNum w:abstractNumId="105">
    <w:nsid w:val="5A241D34"/>
    <w:multiLevelType w:val="multilevel"/>
    <w:tmpl w:val="5A241D34"/>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06">
    <w:nsid w:val="5E29AB5A"/>
    <w:multiLevelType w:val="multilevel"/>
    <w:tmpl w:val="5E29AB5A"/>
    <w:lvl w:ilvl="0" w:tentative="0">
      <w:start w:val="2"/>
      <w:numFmt w:val="decimal"/>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1"/>
      <w:numFmt w:val="upperLetter"/>
      <w:lvlText w:val="%2."/>
      <w:lvlJc w:val="left"/>
      <w:pPr>
        <w:ind w:left="540" w:hanging="420"/>
        <w:jc w:val="left"/>
      </w:pPr>
      <w:rPr>
        <w:rFonts w:hint="default" w:ascii="仿宋" w:hAnsi="仿宋" w:eastAsia="仿宋" w:cs="仿宋"/>
        <w:spacing w:val="0"/>
        <w:w w:val="100"/>
        <w:sz w:val="28"/>
        <w:szCs w:val="28"/>
        <w:lang w:val="zh-CN" w:eastAsia="zh-CN" w:bidi="zh-CN"/>
      </w:rPr>
    </w:lvl>
    <w:lvl w:ilvl="2" w:tentative="0">
      <w:start w:val="0"/>
      <w:numFmt w:val="bullet"/>
      <w:lvlText w:val="•"/>
      <w:lvlJc w:val="left"/>
      <w:pPr>
        <w:ind w:left="1460" w:hanging="420"/>
      </w:pPr>
      <w:rPr>
        <w:rFonts w:hint="default"/>
        <w:lang w:val="zh-CN" w:eastAsia="zh-CN" w:bidi="zh-CN"/>
      </w:rPr>
    </w:lvl>
    <w:lvl w:ilvl="3" w:tentative="0">
      <w:start w:val="0"/>
      <w:numFmt w:val="bullet"/>
      <w:lvlText w:val="•"/>
      <w:lvlJc w:val="left"/>
      <w:pPr>
        <w:ind w:left="2381" w:hanging="420"/>
      </w:pPr>
      <w:rPr>
        <w:rFonts w:hint="default"/>
        <w:lang w:val="zh-CN" w:eastAsia="zh-CN" w:bidi="zh-CN"/>
      </w:rPr>
    </w:lvl>
    <w:lvl w:ilvl="4" w:tentative="0">
      <w:start w:val="0"/>
      <w:numFmt w:val="bullet"/>
      <w:lvlText w:val="•"/>
      <w:lvlJc w:val="left"/>
      <w:pPr>
        <w:ind w:left="3302" w:hanging="420"/>
      </w:pPr>
      <w:rPr>
        <w:rFonts w:hint="default"/>
        <w:lang w:val="zh-CN" w:eastAsia="zh-CN" w:bidi="zh-CN"/>
      </w:rPr>
    </w:lvl>
    <w:lvl w:ilvl="5" w:tentative="0">
      <w:start w:val="0"/>
      <w:numFmt w:val="bullet"/>
      <w:lvlText w:val="•"/>
      <w:lvlJc w:val="left"/>
      <w:pPr>
        <w:ind w:left="4222" w:hanging="420"/>
      </w:pPr>
      <w:rPr>
        <w:rFonts w:hint="default"/>
        <w:lang w:val="zh-CN" w:eastAsia="zh-CN" w:bidi="zh-CN"/>
      </w:rPr>
    </w:lvl>
    <w:lvl w:ilvl="6" w:tentative="0">
      <w:start w:val="0"/>
      <w:numFmt w:val="bullet"/>
      <w:lvlText w:val="•"/>
      <w:lvlJc w:val="left"/>
      <w:pPr>
        <w:ind w:left="5143" w:hanging="420"/>
      </w:pPr>
      <w:rPr>
        <w:rFonts w:hint="default"/>
        <w:lang w:val="zh-CN" w:eastAsia="zh-CN" w:bidi="zh-CN"/>
      </w:rPr>
    </w:lvl>
    <w:lvl w:ilvl="7" w:tentative="0">
      <w:start w:val="0"/>
      <w:numFmt w:val="bullet"/>
      <w:lvlText w:val="•"/>
      <w:lvlJc w:val="left"/>
      <w:pPr>
        <w:ind w:left="6064" w:hanging="420"/>
      </w:pPr>
      <w:rPr>
        <w:rFonts w:hint="default"/>
        <w:lang w:val="zh-CN" w:eastAsia="zh-CN" w:bidi="zh-CN"/>
      </w:rPr>
    </w:lvl>
    <w:lvl w:ilvl="8" w:tentative="0">
      <w:start w:val="0"/>
      <w:numFmt w:val="bullet"/>
      <w:lvlText w:val="•"/>
      <w:lvlJc w:val="left"/>
      <w:pPr>
        <w:ind w:left="6984" w:hanging="420"/>
      </w:pPr>
      <w:rPr>
        <w:rFonts w:hint="default"/>
        <w:lang w:val="zh-CN" w:eastAsia="zh-CN" w:bidi="zh-CN"/>
      </w:rPr>
    </w:lvl>
  </w:abstractNum>
  <w:abstractNum w:abstractNumId="107">
    <w:nsid w:val="5FCE4367"/>
    <w:multiLevelType w:val="multilevel"/>
    <w:tmpl w:val="5FCE4367"/>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108">
    <w:nsid w:val="5FFFB1A7"/>
    <w:multiLevelType w:val="multilevel"/>
    <w:tmpl w:val="5FFFB1A7"/>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09">
    <w:nsid w:val="60382F6E"/>
    <w:multiLevelType w:val="multilevel"/>
    <w:tmpl w:val="60382F6E"/>
    <w:lvl w:ilvl="0" w:tentative="0">
      <w:start w:val="44"/>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3"/>
      </w:pPr>
      <w:rPr>
        <w:rFonts w:hint="default"/>
        <w:lang w:val="zh-CN" w:eastAsia="zh-CN" w:bidi="zh-CN"/>
      </w:rPr>
    </w:lvl>
    <w:lvl w:ilvl="2" w:tentative="0">
      <w:start w:val="0"/>
      <w:numFmt w:val="bullet"/>
      <w:lvlText w:val="•"/>
      <w:lvlJc w:val="left"/>
      <w:pPr>
        <w:ind w:left="1861" w:hanging="423"/>
      </w:pPr>
      <w:rPr>
        <w:rFonts w:hint="default"/>
        <w:lang w:val="zh-CN" w:eastAsia="zh-CN" w:bidi="zh-CN"/>
      </w:rPr>
    </w:lvl>
    <w:lvl w:ilvl="3" w:tentative="0">
      <w:start w:val="0"/>
      <w:numFmt w:val="bullet"/>
      <w:lvlText w:val="•"/>
      <w:lvlJc w:val="left"/>
      <w:pPr>
        <w:ind w:left="2731" w:hanging="423"/>
      </w:pPr>
      <w:rPr>
        <w:rFonts w:hint="default"/>
        <w:lang w:val="zh-CN" w:eastAsia="zh-CN" w:bidi="zh-CN"/>
      </w:rPr>
    </w:lvl>
    <w:lvl w:ilvl="4" w:tentative="0">
      <w:start w:val="0"/>
      <w:numFmt w:val="bullet"/>
      <w:lvlText w:val="•"/>
      <w:lvlJc w:val="left"/>
      <w:pPr>
        <w:ind w:left="3602" w:hanging="423"/>
      </w:pPr>
      <w:rPr>
        <w:rFonts w:hint="default"/>
        <w:lang w:val="zh-CN" w:eastAsia="zh-CN" w:bidi="zh-CN"/>
      </w:rPr>
    </w:lvl>
    <w:lvl w:ilvl="5" w:tentative="0">
      <w:start w:val="0"/>
      <w:numFmt w:val="bullet"/>
      <w:lvlText w:val="•"/>
      <w:lvlJc w:val="left"/>
      <w:pPr>
        <w:ind w:left="4473" w:hanging="423"/>
      </w:pPr>
      <w:rPr>
        <w:rFonts w:hint="default"/>
        <w:lang w:val="zh-CN" w:eastAsia="zh-CN" w:bidi="zh-CN"/>
      </w:rPr>
    </w:lvl>
    <w:lvl w:ilvl="6" w:tentative="0">
      <w:start w:val="0"/>
      <w:numFmt w:val="bullet"/>
      <w:lvlText w:val="•"/>
      <w:lvlJc w:val="left"/>
      <w:pPr>
        <w:ind w:left="5343" w:hanging="423"/>
      </w:pPr>
      <w:rPr>
        <w:rFonts w:hint="default"/>
        <w:lang w:val="zh-CN" w:eastAsia="zh-CN" w:bidi="zh-CN"/>
      </w:rPr>
    </w:lvl>
    <w:lvl w:ilvl="7" w:tentative="0">
      <w:start w:val="0"/>
      <w:numFmt w:val="bullet"/>
      <w:lvlText w:val="•"/>
      <w:lvlJc w:val="left"/>
      <w:pPr>
        <w:ind w:left="6214" w:hanging="423"/>
      </w:pPr>
      <w:rPr>
        <w:rFonts w:hint="default"/>
        <w:lang w:val="zh-CN" w:eastAsia="zh-CN" w:bidi="zh-CN"/>
      </w:rPr>
    </w:lvl>
    <w:lvl w:ilvl="8" w:tentative="0">
      <w:start w:val="0"/>
      <w:numFmt w:val="bullet"/>
      <w:lvlText w:val="•"/>
      <w:lvlJc w:val="left"/>
      <w:pPr>
        <w:ind w:left="7085" w:hanging="423"/>
      </w:pPr>
      <w:rPr>
        <w:rFonts w:hint="default"/>
        <w:lang w:val="zh-CN" w:eastAsia="zh-CN" w:bidi="zh-CN"/>
      </w:rPr>
    </w:lvl>
  </w:abstractNum>
  <w:abstractNum w:abstractNumId="110">
    <w:nsid w:val="610EFE5C"/>
    <w:multiLevelType w:val="multilevel"/>
    <w:tmpl w:val="610EFE5C"/>
    <w:lvl w:ilvl="0" w:tentative="0">
      <w:start w:val="1"/>
      <w:numFmt w:val="decimal"/>
      <w:lvlText w:val="%1）"/>
      <w:lvlJc w:val="left"/>
      <w:pPr>
        <w:ind w:left="120" w:hanging="425"/>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990" w:hanging="425"/>
      </w:pPr>
      <w:rPr>
        <w:rFonts w:hint="default"/>
        <w:lang w:val="zh-CN" w:eastAsia="zh-CN" w:bidi="zh-CN"/>
      </w:rPr>
    </w:lvl>
    <w:lvl w:ilvl="2" w:tentative="0">
      <w:start w:val="0"/>
      <w:numFmt w:val="bullet"/>
      <w:lvlText w:val="•"/>
      <w:lvlJc w:val="left"/>
      <w:pPr>
        <w:ind w:left="1861" w:hanging="425"/>
      </w:pPr>
      <w:rPr>
        <w:rFonts w:hint="default"/>
        <w:lang w:val="zh-CN" w:eastAsia="zh-CN" w:bidi="zh-CN"/>
      </w:rPr>
    </w:lvl>
    <w:lvl w:ilvl="3" w:tentative="0">
      <w:start w:val="0"/>
      <w:numFmt w:val="bullet"/>
      <w:lvlText w:val="•"/>
      <w:lvlJc w:val="left"/>
      <w:pPr>
        <w:ind w:left="2731" w:hanging="425"/>
      </w:pPr>
      <w:rPr>
        <w:rFonts w:hint="default"/>
        <w:lang w:val="zh-CN" w:eastAsia="zh-CN" w:bidi="zh-CN"/>
      </w:rPr>
    </w:lvl>
    <w:lvl w:ilvl="4" w:tentative="0">
      <w:start w:val="0"/>
      <w:numFmt w:val="bullet"/>
      <w:lvlText w:val="•"/>
      <w:lvlJc w:val="left"/>
      <w:pPr>
        <w:ind w:left="3602" w:hanging="425"/>
      </w:pPr>
      <w:rPr>
        <w:rFonts w:hint="default"/>
        <w:lang w:val="zh-CN" w:eastAsia="zh-CN" w:bidi="zh-CN"/>
      </w:rPr>
    </w:lvl>
    <w:lvl w:ilvl="5" w:tentative="0">
      <w:start w:val="0"/>
      <w:numFmt w:val="bullet"/>
      <w:lvlText w:val="•"/>
      <w:lvlJc w:val="left"/>
      <w:pPr>
        <w:ind w:left="4473" w:hanging="425"/>
      </w:pPr>
      <w:rPr>
        <w:rFonts w:hint="default"/>
        <w:lang w:val="zh-CN" w:eastAsia="zh-CN" w:bidi="zh-CN"/>
      </w:rPr>
    </w:lvl>
    <w:lvl w:ilvl="6" w:tentative="0">
      <w:start w:val="0"/>
      <w:numFmt w:val="bullet"/>
      <w:lvlText w:val="•"/>
      <w:lvlJc w:val="left"/>
      <w:pPr>
        <w:ind w:left="5343" w:hanging="425"/>
      </w:pPr>
      <w:rPr>
        <w:rFonts w:hint="default"/>
        <w:lang w:val="zh-CN" w:eastAsia="zh-CN" w:bidi="zh-CN"/>
      </w:rPr>
    </w:lvl>
    <w:lvl w:ilvl="7" w:tentative="0">
      <w:start w:val="0"/>
      <w:numFmt w:val="bullet"/>
      <w:lvlText w:val="•"/>
      <w:lvlJc w:val="left"/>
      <w:pPr>
        <w:ind w:left="6214" w:hanging="425"/>
      </w:pPr>
      <w:rPr>
        <w:rFonts w:hint="default"/>
        <w:lang w:val="zh-CN" w:eastAsia="zh-CN" w:bidi="zh-CN"/>
      </w:rPr>
    </w:lvl>
    <w:lvl w:ilvl="8" w:tentative="0">
      <w:start w:val="0"/>
      <w:numFmt w:val="bullet"/>
      <w:lvlText w:val="•"/>
      <w:lvlJc w:val="left"/>
      <w:pPr>
        <w:ind w:left="7085" w:hanging="425"/>
      </w:pPr>
      <w:rPr>
        <w:rFonts w:hint="default"/>
        <w:lang w:val="zh-CN" w:eastAsia="zh-CN" w:bidi="zh-CN"/>
      </w:rPr>
    </w:lvl>
  </w:abstractNum>
  <w:abstractNum w:abstractNumId="111">
    <w:nsid w:val="629F7852"/>
    <w:multiLevelType w:val="multilevel"/>
    <w:tmpl w:val="629F7852"/>
    <w:lvl w:ilvl="0" w:tentative="0">
      <w:start w:val="63"/>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3"/>
      </w:pPr>
      <w:rPr>
        <w:rFonts w:hint="default"/>
        <w:lang w:val="zh-CN" w:eastAsia="zh-CN" w:bidi="zh-CN"/>
      </w:rPr>
    </w:lvl>
    <w:lvl w:ilvl="2" w:tentative="0">
      <w:start w:val="0"/>
      <w:numFmt w:val="bullet"/>
      <w:lvlText w:val="•"/>
      <w:lvlJc w:val="left"/>
      <w:pPr>
        <w:ind w:left="1861" w:hanging="423"/>
      </w:pPr>
      <w:rPr>
        <w:rFonts w:hint="default"/>
        <w:lang w:val="zh-CN" w:eastAsia="zh-CN" w:bidi="zh-CN"/>
      </w:rPr>
    </w:lvl>
    <w:lvl w:ilvl="3" w:tentative="0">
      <w:start w:val="0"/>
      <w:numFmt w:val="bullet"/>
      <w:lvlText w:val="•"/>
      <w:lvlJc w:val="left"/>
      <w:pPr>
        <w:ind w:left="2731" w:hanging="423"/>
      </w:pPr>
      <w:rPr>
        <w:rFonts w:hint="default"/>
        <w:lang w:val="zh-CN" w:eastAsia="zh-CN" w:bidi="zh-CN"/>
      </w:rPr>
    </w:lvl>
    <w:lvl w:ilvl="4" w:tentative="0">
      <w:start w:val="0"/>
      <w:numFmt w:val="bullet"/>
      <w:lvlText w:val="•"/>
      <w:lvlJc w:val="left"/>
      <w:pPr>
        <w:ind w:left="3602" w:hanging="423"/>
      </w:pPr>
      <w:rPr>
        <w:rFonts w:hint="default"/>
        <w:lang w:val="zh-CN" w:eastAsia="zh-CN" w:bidi="zh-CN"/>
      </w:rPr>
    </w:lvl>
    <w:lvl w:ilvl="5" w:tentative="0">
      <w:start w:val="0"/>
      <w:numFmt w:val="bullet"/>
      <w:lvlText w:val="•"/>
      <w:lvlJc w:val="left"/>
      <w:pPr>
        <w:ind w:left="4473" w:hanging="423"/>
      </w:pPr>
      <w:rPr>
        <w:rFonts w:hint="default"/>
        <w:lang w:val="zh-CN" w:eastAsia="zh-CN" w:bidi="zh-CN"/>
      </w:rPr>
    </w:lvl>
    <w:lvl w:ilvl="6" w:tentative="0">
      <w:start w:val="0"/>
      <w:numFmt w:val="bullet"/>
      <w:lvlText w:val="•"/>
      <w:lvlJc w:val="left"/>
      <w:pPr>
        <w:ind w:left="5343" w:hanging="423"/>
      </w:pPr>
      <w:rPr>
        <w:rFonts w:hint="default"/>
        <w:lang w:val="zh-CN" w:eastAsia="zh-CN" w:bidi="zh-CN"/>
      </w:rPr>
    </w:lvl>
    <w:lvl w:ilvl="7" w:tentative="0">
      <w:start w:val="0"/>
      <w:numFmt w:val="bullet"/>
      <w:lvlText w:val="•"/>
      <w:lvlJc w:val="left"/>
      <w:pPr>
        <w:ind w:left="6214" w:hanging="423"/>
      </w:pPr>
      <w:rPr>
        <w:rFonts w:hint="default"/>
        <w:lang w:val="zh-CN" w:eastAsia="zh-CN" w:bidi="zh-CN"/>
      </w:rPr>
    </w:lvl>
    <w:lvl w:ilvl="8" w:tentative="0">
      <w:start w:val="0"/>
      <w:numFmt w:val="bullet"/>
      <w:lvlText w:val="•"/>
      <w:lvlJc w:val="left"/>
      <w:pPr>
        <w:ind w:left="7085" w:hanging="423"/>
      </w:pPr>
      <w:rPr>
        <w:rFonts w:hint="default"/>
        <w:lang w:val="zh-CN" w:eastAsia="zh-CN" w:bidi="zh-CN"/>
      </w:rPr>
    </w:lvl>
  </w:abstractNum>
  <w:abstractNum w:abstractNumId="112">
    <w:nsid w:val="65CD0074"/>
    <w:multiLevelType w:val="multilevel"/>
    <w:tmpl w:val="65CD0074"/>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13">
    <w:nsid w:val="68B298F7"/>
    <w:multiLevelType w:val="multilevel"/>
    <w:tmpl w:val="68B298F7"/>
    <w:lvl w:ilvl="0" w:tentative="0">
      <w:start w:val="1"/>
      <w:numFmt w:val="decimal"/>
      <w:lvlText w:val="%1）"/>
      <w:lvlJc w:val="left"/>
      <w:pPr>
        <w:ind w:left="541" w:hanging="421"/>
        <w:jc w:val="left"/>
      </w:pPr>
      <w:rPr>
        <w:rFonts w:hint="default" w:ascii="仿宋" w:hAnsi="仿宋" w:eastAsia="仿宋" w:cs="仿宋"/>
        <w:spacing w:val="-3"/>
        <w:w w:val="100"/>
        <w:sz w:val="26"/>
        <w:szCs w:val="26"/>
        <w:lang w:val="zh-CN" w:eastAsia="zh-CN" w:bidi="zh-CN"/>
      </w:rPr>
    </w:lvl>
    <w:lvl w:ilvl="1" w:tentative="0">
      <w:start w:val="0"/>
      <w:numFmt w:val="bullet"/>
      <w:lvlText w:val="•"/>
      <w:lvlJc w:val="left"/>
      <w:pPr>
        <w:ind w:left="1368" w:hanging="421"/>
      </w:pPr>
      <w:rPr>
        <w:rFonts w:hint="default"/>
        <w:lang w:val="zh-CN" w:eastAsia="zh-CN" w:bidi="zh-CN"/>
      </w:rPr>
    </w:lvl>
    <w:lvl w:ilvl="2" w:tentative="0">
      <w:start w:val="0"/>
      <w:numFmt w:val="bullet"/>
      <w:lvlText w:val="•"/>
      <w:lvlJc w:val="left"/>
      <w:pPr>
        <w:ind w:left="2197" w:hanging="421"/>
      </w:pPr>
      <w:rPr>
        <w:rFonts w:hint="default"/>
        <w:lang w:val="zh-CN" w:eastAsia="zh-CN" w:bidi="zh-CN"/>
      </w:rPr>
    </w:lvl>
    <w:lvl w:ilvl="3" w:tentative="0">
      <w:start w:val="0"/>
      <w:numFmt w:val="bullet"/>
      <w:lvlText w:val="•"/>
      <w:lvlJc w:val="left"/>
      <w:pPr>
        <w:ind w:left="3025" w:hanging="421"/>
      </w:pPr>
      <w:rPr>
        <w:rFonts w:hint="default"/>
        <w:lang w:val="zh-CN" w:eastAsia="zh-CN" w:bidi="zh-CN"/>
      </w:rPr>
    </w:lvl>
    <w:lvl w:ilvl="4" w:tentative="0">
      <w:start w:val="0"/>
      <w:numFmt w:val="bullet"/>
      <w:lvlText w:val="•"/>
      <w:lvlJc w:val="left"/>
      <w:pPr>
        <w:ind w:left="3854" w:hanging="421"/>
      </w:pPr>
      <w:rPr>
        <w:rFonts w:hint="default"/>
        <w:lang w:val="zh-CN" w:eastAsia="zh-CN" w:bidi="zh-CN"/>
      </w:rPr>
    </w:lvl>
    <w:lvl w:ilvl="5" w:tentative="0">
      <w:start w:val="0"/>
      <w:numFmt w:val="bullet"/>
      <w:lvlText w:val="•"/>
      <w:lvlJc w:val="left"/>
      <w:pPr>
        <w:ind w:left="4683" w:hanging="421"/>
      </w:pPr>
      <w:rPr>
        <w:rFonts w:hint="default"/>
        <w:lang w:val="zh-CN" w:eastAsia="zh-CN" w:bidi="zh-CN"/>
      </w:rPr>
    </w:lvl>
    <w:lvl w:ilvl="6" w:tentative="0">
      <w:start w:val="0"/>
      <w:numFmt w:val="bullet"/>
      <w:lvlText w:val="•"/>
      <w:lvlJc w:val="left"/>
      <w:pPr>
        <w:ind w:left="5511" w:hanging="421"/>
      </w:pPr>
      <w:rPr>
        <w:rFonts w:hint="default"/>
        <w:lang w:val="zh-CN" w:eastAsia="zh-CN" w:bidi="zh-CN"/>
      </w:rPr>
    </w:lvl>
    <w:lvl w:ilvl="7" w:tentative="0">
      <w:start w:val="0"/>
      <w:numFmt w:val="bullet"/>
      <w:lvlText w:val="•"/>
      <w:lvlJc w:val="left"/>
      <w:pPr>
        <w:ind w:left="6340" w:hanging="421"/>
      </w:pPr>
      <w:rPr>
        <w:rFonts w:hint="default"/>
        <w:lang w:val="zh-CN" w:eastAsia="zh-CN" w:bidi="zh-CN"/>
      </w:rPr>
    </w:lvl>
    <w:lvl w:ilvl="8" w:tentative="0">
      <w:start w:val="0"/>
      <w:numFmt w:val="bullet"/>
      <w:lvlText w:val="•"/>
      <w:lvlJc w:val="left"/>
      <w:pPr>
        <w:ind w:left="7169" w:hanging="421"/>
      </w:pPr>
      <w:rPr>
        <w:rFonts w:hint="default"/>
        <w:lang w:val="zh-CN" w:eastAsia="zh-CN" w:bidi="zh-CN"/>
      </w:rPr>
    </w:lvl>
  </w:abstractNum>
  <w:abstractNum w:abstractNumId="114">
    <w:nsid w:val="700FDCEF"/>
    <w:multiLevelType w:val="multilevel"/>
    <w:tmpl w:val="700FDCEF"/>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15">
    <w:nsid w:val="72183CF9"/>
    <w:multiLevelType w:val="multilevel"/>
    <w:tmpl w:val="72183CF9"/>
    <w:lvl w:ilvl="0" w:tentative="0">
      <w:start w:val="2"/>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16">
    <w:nsid w:val="74C28B35"/>
    <w:multiLevelType w:val="multilevel"/>
    <w:tmpl w:val="74C28B35"/>
    <w:lvl w:ilvl="0" w:tentative="0">
      <w:start w:val="1"/>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17">
    <w:nsid w:val="77633216"/>
    <w:multiLevelType w:val="multilevel"/>
    <w:tmpl w:val="77633216"/>
    <w:lvl w:ilvl="0" w:tentative="0">
      <w:start w:val="2"/>
      <w:numFmt w:val="upperLetter"/>
      <w:lvlText w:val="%1."/>
      <w:lvlJc w:val="left"/>
      <w:pPr>
        <w:ind w:left="120"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18">
    <w:nsid w:val="77ECEA79"/>
    <w:multiLevelType w:val="multilevel"/>
    <w:tmpl w:val="77ECEA79"/>
    <w:lvl w:ilvl="0" w:tentative="0">
      <w:start w:val="2"/>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19">
    <w:nsid w:val="79AA4FA4"/>
    <w:multiLevelType w:val="multilevel"/>
    <w:tmpl w:val="79AA4FA4"/>
    <w:lvl w:ilvl="0" w:tentative="0">
      <w:start w:val="1"/>
      <w:numFmt w:val="upperLetter"/>
      <w:lvlText w:val="%1."/>
      <w:lvlJc w:val="left"/>
      <w:pPr>
        <w:ind w:left="403" w:hanging="28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242" w:hanging="283"/>
      </w:pPr>
      <w:rPr>
        <w:rFonts w:hint="default"/>
        <w:lang w:val="zh-CN" w:eastAsia="zh-CN" w:bidi="zh-CN"/>
      </w:rPr>
    </w:lvl>
    <w:lvl w:ilvl="2" w:tentative="0">
      <w:start w:val="0"/>
      <w:numFmt w:val="bullet"/>
      <w:lvlText w:val="•"/>
      <w:lvlJc w:val="left"/>
      <w:pPr>
        <w:ind w:left="2085" w:hanging="283"/>
      </w:pPr>
      <w:rPr>
        <w:rFonts w:hint="default"/>
        <w:lang w:val="zh-CN" w:eastAsia="zh-CN" w:bidi="zh-CN"/>
      </w:rPr>
    </w:lvl>
    <w:lvl w:ilvl="3" w:tentative="0">
      <w:start w:val="0"/>
      <w:numFmt w:val="bullet"/>
      <w:lvlText w:val="•"/>
      <w:lvlJc w:val="left"/>
      <w:pPr>
        <w:ind w:left="2927" w:hanging="283"/>
      </w:pPr>
      <w:rPr>
        <w:rFonts w:hint="default"/>
        <w:lang w:val="zh-CN" w:eastAsia="zh-CN" w:bidi="zh-CN"/>
      </w:rPr>
    </w:lvl>
    <w:lvl w:ilvl="4" w:tentative="0">
      <w:start w:val="0"/>
      <w:numFmt w:val="bullet"/>
      <w:lvlText w:val="•"/>
      <w:lvlJc w:val="left"/>
      <w:pPr>
        <w:ind w:left="3770" w:hanging="283"/>
      </w:pPr>
      <w:rPr>
        <w:rFonts w:hint="default"/>
        <w:lang w:val="zh-CN" w:eastAsia="zh-CN" w:bidi="zh-CN"/>
      </w:rPr>
    </w:lvl>
    <w:lvl w:ilvl="5" w:tentative="0">
      <w:start w:val="0"/>
      <w:numFmt w:val="bullet"/>
      <w:lvlText w:val="•"/>
      <w:lvlJc w:val="left"/>
      <w:pPr>
        <w:ind w:left="4613" w:hanging="283"/>
      </w:pPr>
      <w:rPr>
        <w:rFonts w:hint="default"/>
        <w:lang w:val="zh-CN" w:eastAsia="zh-CN" w:bidi="zh-CN"/>
      </w:rPr>
    </w:lvl>
    <w:lvl w:ilvl="6" w:tentative="0">
      <w:start w:val="0"/>
      <w:numFmt w:val="bullet"/>
      <w:lvlText w:val="•"/>
      <w:lvlJc w:val="left"/>
      <w:pPr>
        <w:ind w:left="5455" w:hanging="283"/>
      </w:pPr>
      <w:rPr>
        <w:rFonts w:hint="default"/>
        <w:lang w:val="zh-CN" w:eastAsia="zh-CN" w:bidi="zh-CN"/>
      </w:rPr>
    </w:lvl>
    <w:lvl w:ilvl="7" w:tentative="0">
      <w:start w:val="0"/>
      <w:numFmt w:val="bullet"/>
      <w:lvlText w:val="•"/>
      <w:lvlJc w:val="left"/>
      <w:pPr>
        <w:ind w:left="6298" w:hanging="283"/>
      </w:pPr>
      <w:rPr>
        <w:rFonts w:hint="default"/>
        <w:lang w:val="zh-CN" w:eastAsia="zh-CN" w:bidi="zh-CN"/>
      </w:rPr>
    </w:lvl>
    <w:lvl w:ilvl="8" w:tentative="0">
      <w:start w:val="0"/>
      <w:numFmt w:val="bullet"/>
      <w:lvlText w:val="•"/>
      <w:lvlJc w:val="left"/>
      <w:pPr>
        <w:ind w:left="7141" w:hanging="283"/>
      </w:pPr>
      <w:rPr>
        <w:rFonts w:hint="default"/>
        <w:lang w:val="zh-CN" w:eastAsia="zh-CN" w:bidi="zh-CN"/>
      </w:rPr>
    </w:lvl>
  </w:abstractNum>
  <w:abstractNum w:abstractNumId="120">
    <w:nsid w:val="7C246926"/>
    <w:multiLevelType w:val="multilevel"/>
    <w:tmpl w:val="7C246926"/>
    <w:lvl w:ilvl="0" w:tentative="0">
      <w:start w:val="54"/>
      <w:numFmt w:val="decimal"/>
      <w:lvlText w:val="%1."/>
      <w:lvlJc w:val="left"/>
      <w:pPr>
        <w:ind w:left="120" w:hanging="423"/>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990" w:hanging="423"/>
      </w:pPr>
      <w:rPr>
        <w:rFonts w:hint="default"/>
        <w:lang w:val="zh-CN" w:eastAsia="zh-CN" w:bidi="zh-CN"/>
      </w:rPr>
    </w:lvl>
    <w:lvl w:ilvl="2" w:tentative="0">
      <w:start w:val="0"/>
      <w:numFmt w:val="bullet"/>
      <w:lvlText w:val="•"/>
      <w:lvlJc w:val="left"/>
      <w:pPr>
        <w:ind w:left="1861" w:hanging="423"/>
      </w:pPr>
      <w:rPr>
        <w:rFonts w:hint="default"/>
        <w:lang w:val="zh-CN" w:eastAsia="zh-CN" w:bidi="zh-CN"/>
      </w:rPr>
    </w:lvl>
    <w:lvl w:ilvl="3" w:tentative="0">
      <w:start w:val="0"/>
      <w:numFmt w:val="bullet"/>
      <w:lvlText w:val="•"/>
      <w:lvlJc w:val="left"/>
      <w:pPr>
        <w:ind w:left="2731" w:hanging="423"/>
      </w:pPr>
      <w:rPr>
        <w:rFonts w:hint="default"/>
        <w:lang w:val="zh-CN" w:eastAsia="zh-CN" w:bidi="zh-CN"/>
      </w:rPr>
    </w:lvl>
    <w:lvl w:ilvl="4" w:tentative="0">
      <w:start w:val="0"/>
      <w:numFmt w:val="bullet"/>
      <w:lvlText w:val="•"/>
      <w:lvlJc w:val="left"/>
      <w:pPr>
        <w:ind w:left="3602" w:hanging="423"/>
      </w:pPr>
      <w:rPr>
        <w:rFonts w:hint="default"/>
        <w:lang w:val="zh-CN" w:eastAsia="zh-CN" w:bidi="zh-CN"/>
      </w:rPr>
    </w:lvl>
    <w:lvl w:ilvl="5" w:tentative="0">
      <w:start w:val="0"/>
      <w:numFmt w:val="bullet"/>
      <w:lvlText w:val="•"/>
      <w:lvlJc w:val="left"/>
      <w:pPr>
        <w:ind w:left="4473" w:hanging="423"/>
      </w:pPr>
      <w:rPr>
        <w:rFonts w:hint="default"/>
        <w:lang w:val="zh-CN" w:eastAsia="zh-CN" w:bidi="zh-CN"/>
      </w:rPr>
    </w:lvl>
    <w:lvl w:ilvl="6" w:tentative="0">
      <w:start w:val="0"/>
      <w:numFmt w:val="bullet"/>
      <w:lvlText w:val="•"/>
      <w:lvlJc w:val="left"/>
      <w:pPr>
        <w:ind w:left="5343" w:hanging="423"/>
      </w:pPr>
      <w:rPr>
        <w:rFonts w:hint="default"/>
        <w:lang w:val="zh-CN" w:eastAsia="zh-CN" w:bidi="zh-CN"/>
      </w:rPr>
    </w:lvl>
    <w:lvl w:ilvl="7" w:tentative="0">
      <w:start w:val="0"/>
      <w:numFmt w:val="bullet"/>
      <w:lvlText w:val="•"/>
      <w:lvlJc w:val="left"/>
      <w:pPr>
        <w:ind w:left="6214" w:hanging="423"/>
      </w:pPr>
      <w:rPr>
        <w:rFonts w:hint="default"/>
        <w:lang w:val="zh-CN" w:eastAsia="zh-CN" w:bidi="zh-CN"/>
      </w:rPr>
    </w:lvl>
    <w:lvl w:ilvl="8" w:tentative="0">
      <w:start w:val="0"/>
      <w:numFmt w:val="bullet"/>
      <w:lvlText w:val="•"/>
      <w:lvlJc w:val="left"/>
      <w:pPr>
        <w:ind w:left="7085" w:hanging="423"/>
      </w:pPr>
      <w:rPr>
        <w:rFonts w:hint="default"/>
        <w:lang w:val="zh-CN" w:eastAsia="zh-CN" w:bidi="zh-CN"/>
      </w:rPr>
    </w:lvl>
  </w:abstractNum>
  <w:abstractNum w:abstractNumId="121">
    <w:nsid w:val="7DEC2089"/>
    <w:multiLevelType w:val="multilevel"/>
    <w:tmpl w:val="7DEC2089"/>
    <w:lvl w:ilvl="0" w:tentative="0">
      <w:start w:val="84"/>
      <w:numFmt w:val="decimal"/>
      <w:lvlText w:val="%1."/>
      <w:lvlJc w:val="left"/>
      <w:pPr>
        <w:ind w:left="542" w:hanging="42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368" w:hanging="422"/>
      </w:pPr>
      <w:rPr>
        <w:rFonts w:hint="default"/>
        <w:lang w:val="zh-CN" w:eastAsia="zh-CN" w:bidi="zh-CN"/>
      </w:rPr>
    </w:lvl>
    <w:lvl w:ilvl="2" w:tentative="0">
      <w:start w:val="0"/>
      <w:numFmt w:val="bullet"/>
      <w:lvlText w:val="•"/>
      <w:lvlJc w:val="left"/>
      <w:pPr>
        <w:ind w:left="2197" w:hanging="422"/>
      </w:pPr>
      <w:rPr>
        <w:rFonts w:hint="default"/>
        <w:lang w:val="zh-CN" w:eastAsia="zh-CN" w:bidi="zh-CN"/>
      </w:rPr>
    </w:lvl>
    <w:lvl w:ilvl="3" w:tentative="0">
      <w:start w:val="0"/>
      <w:numFmt w:val="bullet"/>
      <w:lvlText w:val="•"/>
      <w:lvlJc w:val="left"/>
      <w:pPr>
        <w:ind w:left="3025" w:hanging="422"/>
      </w:pPr>
      <w:rPr>
        <w:rFonts w:hint="default"/>
        <w:lang w:val="zh-CN" w:eastAsia="zh-CN" w:bidi="zh-CN"/>
      </w:rPr>
    </w:lvl>
    <w:lvl w:ilvl="4" w:tentative="0">
      <w:start w:val="0"/>
      <w:numFmt w:val="bullet"/>
      <w:lvlText w:val="•"/>
      <w:lvlJc w:val="left"/>
      <w:pPr>
        <w:ind w:left="3854" w:hanging="422"/>
      </w:pPr>
      <w:rPr>
        <w:rFonts w:hint="default"/>
        <w:lang w:val="zh-CN" w:eastAsia="zh-CN" w:bidi="zh-CN"/>
      </w:rPr>
    </w:lvl>
    <w:lvl w:ilvl="5" w:tentative="0">
      <w:start w:val="0"/>
      <w:numFmt w:val="bullet"/>
      <w:lvlText w:val="•"/>
      <w:lvlJc w:val="left"/>
      <w:pPr>
        <w:ind w:left="4683" w:hanging="422"/>
      </w:pPr>
      <w:rPr>
        <w:rFonts w:hint="default"/>
        <w:lang w:val="zh-CN" w:eastAsia="zh-CN" w:bidi="zh-CN"/>
      </w:rPr>
    </w:lvl>
    <w:lvl w:ilvl="6" w:tentative="0">
      <w:start w:val="0"/>
      <w:numFmt w:val="bullet"/>
      <w:lvlText w:val="•"/>
      <w:lvlJc w:val="left"/>
      <w:pPr>
        <w:ind w:left="5511" w:hanging="422"/>
      </w:pPr>
      <w:rPr>
        <w:rFonts w:hint="default"/>
        <w:lang w:val="zh-CN" w:eastAsia="zh-CN" w:bidi="zh-CN"/>
      </w:rPr>
    </w:lvl>
    <w:lvl w:ilvl="7" w:tentative="0">
      <w:start w:val="0"/>
      <w:numFmt w:val="bullet"/>
      <w:lvlText w:val="•"/>
      <w:lvlJc w:val="left"/>
      <w:pPr>
        <w:ind w:left="6340" w:hanging="422"/>
      </w:pPr>
      <w:rPr>
        <w:rFonts w:hint="default"/>
        <w:lang w:val="zh-CN" w:eastAsia="zh-CN" w:bidi="zh-CN"/>
      </w:rPr>
    </w:lvl>
    <w:lvl w:ilvl="8" w:tentative="0">
      <w:start w:val="0"/>
      <w:numFmt w:val="bullet"/>
      <w:lvlText w:val="•"/>
      <w:lvlJc w:val="left"/>
      <w:pPr>
        <w:ind w:left="7169" w:hanging="422"/>
      </w:pPr>
      <w:rPr>
        <w:rFonts w:hint="default"/>
        <w:lang w:val="zh-CN" w:eastAsia="zh-CN" w:bidi="zh-CN"/>
      </w:rPr>
    </w:lvl>
  </w:abstractNum>
  <w:num w:numId="1">
    <w:abstractNumId w:val="59"/>
  </w:num>
  <w:num w:numId="2">
    <w:abstractNumId w:val="41"/>
  </w:num>
  <w:num w:numId="3">
    <w:abstractNumId w:val="103"/>
  </w:num>
  <w:num w:numId="4">
    <w:abstractNumId w:val="35"/>
  </w:num>
  <w:num w:numId="5">
    <w:abstractNumId w:val="27"/>
  </w:num>
  <w:num w:numId="6">
    <w:abstractNumId w:val="64"/>
  </w:num>
  <w:num w:numId="7">
    <w:abstractNumId w:val="81"/>
  </w:num>
  <w:num w:numId="8">
    <w:abstractNumId w:val="115"/>
  </w:num>
  <w:num w:numId="9">
    <w:abstractNumId w:val="61"/>
  </w:num>
  <w:num w:numId="10">
    <w:abstractNumId w:val="9"/>
  </w:num>
  <w:num w:numId="11">
    <w:abstractNumId w:val="82"/>
  </w:num>
  <w:num w:numId="12">
    <w:abstractNumId w:val="105"/>
  </w:num>
  <w:num w:numId="13">
    <w:abstractNumId w:val="39"/>
  </w:num>
  <w:num w:numId="14">
    <w:abstractNumId w:val="98"/>
  </w:num>
  <w:num w:numId="15">
    <w:abstractNumId w:val="54"/>
  </w:num>
  <w:num w:numId="16">
    <w:abstractNumId w:val="80"/>
  </w:num>
  <w:num w:numId="17">
    <w:abstractNumId w:val="46"/>
  </w:num>
  <w:num w:numId="18">
    <w:abstractNumId w:val="44"/>
  </w:num>
  <w:num w:numId="19">
    <w:abstractNumId w:val="15"/>
  </w:num>
  <w:num w:numId="20">
    <w:abstractNumId w:val="95"/>
  </w:num>
  <w:num w:numId="21">
    <w:abstractNumId w:val="109"/>
  </w:num>
  <w:num w:numId="22">
    <w:abstractNumId w:val="67"/>
  </w:num>
  <w:num w:numId="23">
    <w:abstractNumId w:val="93"/>
  </w:num>
  <w:num w:numId="24">
    <w:abstractNumId w:val="24"/>
  </w:num>
  <w:num w:numId="25">
    <w:abstractNumId w:val="120"/>
  </w:num>
  <w:num w:numId="26">
    <w:abstractNumId w:val="118"/>
  </w:num>
  <w:num w:numId="27">
    <w:abstractNumId w:val="34"/>
  </w:num>
  <w:num w:numId="28">
    <w:abstractNumId w:val="111"/>
  </w:num>
  <w:num w:numId="29">
    <w:abstractNumId w:val="10"/>
  </w:num>
  <w:num w:numId="30">
    <w:abstractNumId w:val="90"/>
  </w:num>
  <w:num w:numId="31">
    <w:abstractNumId w:val="4"/>
  </w:num>
  <w:num w:numId="32">
    <w:abstractNumId w:val="102"/>
  </w:num>
  <w:num w:numId="33">
    <w:abstractNumId w:val="121"/>
  </w:num>
  <w:num w:numId="34">
    <w:abstractNumId w:val="1"/>
  </w:num>
  <w:num w:numId="35">
    <w:abstractNumId w:val="79"/>
  </w:num>
  <w:num w:numId="36">
    <w:abstractNumId w:val="99"/>
  </w:num>
  <w:num w:numId="37">
    <w:abstractNumId w:val="57"/>
  </w:num>
  <w:num w:numId="38">
    <w:abstractNumId w:val="48"/>
  </w:num>
  <w:num w:numId="39">
    <w:abstractNumId w:val="86"/>
  </w:num>
  <w:num w:numId="40">
    <w:abstractNumId w:val="119"/>
  </w:num>
  <w:num w:numId="41">
    <w:abstractNumId w:val="30"/>
  </w:num>
  <w:num w:numId="42">
    <w:abstractNumId w:val="7"/>
  </w:num>
  <w:num w:numId="43">
    <w:abstractNumId w:val="29"/>
  </w:num>
  <w:num w:numId="44">
    <w:abstractNumId w:val="106"/>
  </w:num>
  <w:num w:numId="45">
    <w:abstractNumId w:val="3"/>
  </w:num>
  <w:num w:numId="46">
    <w:abstractNumId w:val="73"/>
  </w:num>
  <w:num w:numId="47">
    <w:abstractNumId w:val="6"/>
  </w:num>
  <w:num w:numId="48">
    <w:abstractNumId w:val="108"/>
  </w:num>
  <w:num w:numId="49">
    <w:abstractNumId w:val="116"/>
  </w:num>
  <w:num w:numId="50">
    <w:abstractNumId w:val="96"/>
  </w:num>
  <w:num w:numId="51">
    <w:abstractNumId w:val="87"/>
  </w:num>
  <w:num w:numId="52">
    <w:abstractNumId w:val="112"/>
  </w:num>
  <w:num w:numId="53">
    <w:abstractNumId w:val="65"/>
  </w:num>
  <w:num w:numId="54">
    <w:abstractNumId w:val="66"/>
  </w:num>
  <w:num w:numId="55">
    <w:abstractNumId w:val="43"/>
  </w:num>
  <w:num w:numId="56">
    <w:abstractNumId w:val="88"/>
  </w:num>
  <w:num w:numId="57">
    <w:abstractNumId w:val="76"/>
  </w:num>
  <w:num w:numId="58">
    <w:abstractNumId w:val="51"/>
  </w:num>
  <w:num w:numId="59">
    <w:abstractNumId w:val="78"/>
  </w:num>
  <w:num w:numId="60">
    <w:abstractNumId w:val="26"/>
  </w:num>
  <w:num w:numId="61">
    <w:abstractNumId w:val="92"/>
  </w:num>
  <w:num w:numId="62">
    <w:abstractNumId w:val="68"/>
  </w:num>
  <w:num w:numId="63">
    <w:abstractNumId w:val="89"/>
  </w:num>
  <w:num w:numId="64">
    <w:abstractNumId w:val="62"/>
  </w:num>
  <w:num w:numId="65">
    <w:abstractNumId w:val="37"/>
  </w:num>
  <w:num w:numId="66">
    <w:abstractNumId w:val="70"/>
  </w:num>
  <w:num w:numId="67">
    <w:abstractNumId w:val="25"/>
  </w:num>
  <w:num w:numId="68">
    <w:abstractNumId w:val="91"/>
  </w:num>
  <w:num w:numId="69">
    <w:abstractNumId w:val="20"/>
  </w:num>
  <w:num w:numId="70">
    <w:abstractNumId w:val="56"/>
  </w:num>
  <w:num w:numId="71">
    <w:abstractNumId w:val="85"/>
  </w:num>
  <w:num w:numId="72">
    <w:abstractNumId w:val="58"/>
  </w:num>
  <w:num w:numId="73">
    <w:abstractNumId w:val="72"/>
  </w:num>
  <w:num w:numId="74">
    <w:abstractNumId w:val="114"/>
  </w:num>
  <w:num w:numId="75">
    <w:abstractNumId w:val="49"/>
  </w:num>
  <w:num w:numId="76">
    <w:abstractNumId w:val="38"/>
  </w:num>
  <w:num w:numId="77">
    <w:abstractNumId w:val="19"/>
  </w:num>
  <w:num w:numId="78">
    <w:abstractNumId w:val="117"/>
  </w:num>
  <w:num w:numId="79">
    <w:abstractNumId w:val="45"/>
  </w:num>
  <w:num w:numId="80">
    <w:abstractNumId w:val="28"/>
  </w:num>
  <w:num w:numId="81">
    <w:abstractNumId w:val="84"/>
  </w:num>
  <w:num w:numId="82">
    <w:abstractNumId w:val="50"/>
  </w:num>
  <w:num w:numId="83">
    <w:abstractNumId w:val="13"/>
  </w:num>
  <w:num w:numId="84">
    <w:abstractNumId w:val="104"/>
  </w:num>
  <w:num w:numId="85">
    <w:abstractNumId w:val="32"/>
  </w:num>
  <w:num w:numId="86">
    <w:abstractNumId w:val="23"/>
  </w:num>
  <w:num w:numId="87">
    <w:abstractNumId w:val="11"/>
  </w:num>
  <w:num w:numId="88">
    <w:abstractNumId w:val="16"/>
  </w:num>
  <w:num w:numId="89">
    <w:abstractNumId w:val="22"/>
  </w:num>
  <w:num w:numId="90">
    <w:abstractNumId w:val="8"/>
  </w:num>
  <w:num w:numId="91">
    <w:abstractNumId w:val="75"/>
  </w:num>
  <w:num w:numId="92">
    <w:abstractNumId w:val="33"/>
  </w:num>
  <w:num w:numId="93">
    <w:abstractNumId w:val="71"/>
  </w:num>
  <w:num w:numId="94">
    <w:abstractNumId w:val="42"/>
  </w:num>
  <w:num w:numId="95">
    <w:abstractNumId w:val="113"/>
  </w:num>
  <w:num w:numId="96">
    <w:abstractNumId w:val="0"/>
  </w:num>
  <w:num w:numId="97">
    <w:abstractNumId w:val="31"/>
  </w:num>
  <w:num w:numId="98">
    <w:abstractNumId w:val="55"/>
  </w:num>
  <w:num w:numId="99">
    <w:abstractNumId w:val="97"/>
  </w:num>
  <w:num w:numId="100">
    <w:abstractNumId w:val="69"/>
  </w:num>
  <w:num w:numId="101">
    <w:abstractNumId w:val="14"/>
  </w:num>
  <w:num w:numId="102">
    <w:abstractNumId w:val="47"/>
  </w:num>
  <w:num w:numId="103">
    <w:abstractNumId w:val="74"/>
  </w:num>
  <w:num w:numId="104">
    <w:abstractNumId w:val="94"/>
  </w:num>
  <w:num w:numId="105">
    <w:abstractNumId w:val="21"/>
  </w:num>
  <w:num w:numId="106">
    <w:abstractNumId w:val="110"/>
  </w:num>
  <w:num w:numId="107">
    <w:abstractNumId w:val="2"/>
  </w:num>
  <w:num w:numId="108">
    <w:abstractNumId w:val="5"/>
  </w:num>
  <w:num w:numId="109">
    <w:abstractNumId w:val="60"/>
  </w:num>
  <w:num w:numId="110">
    <w:abstractNumId w:val="18"/>
  </w:num>
  <w:num w:numId="111">
    <w:abstractNumId w:val="36"/>
  </w:num>
  <w:num w:numId="112">
    <w:abstractNumId w:val="40"/>
  </w:num>
  <w:num w:numId="113">
    <w:abstractNumId w:val="53"/>
  </w:num>
  <w:num w:numId="114">
    <w:abstractNumId w:val="107"/>
  </w:num>
  <w:num w:numId="115">
    <w:abstractNumId w:val="52"/>
  </w:num>
  <w:num w:numId="116">
    <w:abstractNumId w:val="101"/>
  </w:num>
  <w:num w:numId="117">
    <w:abstractNumId w:val="77"/>
  </w:num>
  <w:num w:numId="118">
    <w:abstractNumId w:val="12"/>
  </w:num>
  <w:num w:numId="119">
    <w:abstractNumId w:val="63"/>
  </w:num>
  <w:num w:numId="120">
    <w:abstractNumId w:val="17"/>
  </w:num>
  <w:num w:numId="121">
    <w:abstractNumId w:val="83"/>
  </w:num>
  <w:num w:numId="122">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2QwNGUzYzI5NjZhZjViYmJjM2RmYjNkOTQyMDVmZWUifQ=="/>
  </w:docVars>
  <w:rsids>
    <w:rsidRoot w:val="00000000"/>
    <w:rsid w:val="59BC5E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20"/>
      <w:outlineLvl w:val="1"/>
    </w:pPr>
    <w:rPr>
      <w:rFonts w:ascii="楷体" w:hAnsi="楷体" w:eastAsia="楷体" w:cs="楷体"/>
      <w:b/>
      <w:bCs/>
      <w:sz w:val="30"/>
      <w:szCs w:val="30"/>
      <w:lang w:val="zh-CN" w:eastAsia="zh-CN" w:bidi="zh-CN"/>
    </w:rPr>
  </w:style>
  <w:style w:type="paragraph" w:styleId="3">
    <w:name w:val="heading 2"/>
    <w:basedOn w:val="1"/>
    <w:next w:val="1"/>
    <w:qFormat/>
    <w:uiPriority w:val="1"/>
    <w:pPr>
      <w:spacing w:before="157"/>
      <w:ind w:left="545" w:hanging="426"/>
      <w:outlineLvl w:val="2"/>
    </w:pPr>
    <w:rPr>
      <w:rFonts w:ascii="仿宋" w:hAnsi="仿宋" w:eastAsia="仿宋" w:cs="仿宋"/>
      <w:b/>
      <w:bCs/>
      <w:sz w:val="28"/>
      <w:szCs w:val="28"/>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ind w:left="120"/>
    </w:pPr>
    <w:rPr>
      <w:rFonts w:ascii="仿宋" w:hAnsi="仿宋" w:eastAsia="仿宋" w:cs="仿宋"/>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120"/>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29487</Words>
  <Characters>31233</Characters>
  <TotalTime>2</TotalTime>
  <ScaleCrop>false</ScaleCrop>
  <LinksUpToDate>false</LinksUpToDate>
  <CharactersWithSpaces>31743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jacklucy2008</dc:creator>
  <cp:lastModifiedBy>安徽省商业联合会魏红</cp:lastModifiedBy>
  <dcterms:modified xsi:type="dcterms:W3CDTF">2022-09-22T03:22:39Z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Word 2010</vt:lpwstr>
  </property>
  <property fmtid="{D5CDD505-2E9C-101B-9397-08002B2CF9AE}" pid="4" name="LastSaved">
    <vt:filetime>2022-09-22T00:00:00Z</vt:filetime>
  </property>
  <property fmtid="{D5CDD505-2E9C-101B-9397-08002B2CF9AE}" pid="5" name="KSOProductBuildVer">
    <vt:lpwstr>2052-11.1.0.12358</vt:lpwstr>
  </property>
  <property fmtid="{D5CDD505-2E9C-101B-9397-08002B2CF9AE}" pid="6" name="ICV">
    <vt:lpwstr>2E830A2043F14567A44517E1BC1CDB25</vt:lpwstr>
  </property>
</Properties>
</file>